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xml" ContentType="application/vnd.openxmlformats-officedocument.themeOverrid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2496851"/>
    <w:bookmarkStart w:id="1" w:name="_GoBack"/>
    <w:bookmarkEnd w:id="0"/>
    <w:bookmarkEnd w:id="1"/>
    <w:p w14:paraId="32E3800F" w14:textId="6FD66801" w:rsidR="00463155" w:rsidRPr="00F712F7" w:rsidRDefault="00C63D17" w:rsidP="00F712F7">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noProof/>
          <w:color w:val="000000"/>
          <w:kern w:val="0"/>
          <w:szCs w:val="21"/>
        </w:rPr>
        <mc:AlternateContent>
          <mc:Choice Requires="wps">
            <w:drawing>
              <wp:anchor distT="0" distB="0" distL="114300" distR="114300" simplePos="0" relativeHeight="251888640" behindDoc="0" locked="0" layoutInCell="1" allowOverlap="1" wp14:anchorId="0F60DB89" wp14:editId="0374DE11">
                <wp:simplePos x="0" y="0"/>
                <wp:positionH relativeFrom="column">
                  <wp:posOffset>4304030</wp:posOffset>
                </wp:positionH>
                <wp:positionV relativeFrom="paragraph">
                  <wp:posOffset>-247650</wp:posOffset>
                </wp:positionV>
                <wp:extent cx="1531620" cy="480060"/>
                <wp:effectExtent l="0" t="0" r="11430" b="15240"/>
                <wp:wrapNone/>
                <wp:docPr id="31" name="テキスト ボックス 31"/>
                <wp:cNvGraphicFramePr/>
                <a:graphic xmlns:a="http://schemas.openxmlformats.org/drawingml/2006/main">
                  <a:graphicData uri="http://schemas.microsoft.com/office/word/2010/wordprocessingShape">
                    <wps:wsp>
                      <wps:cNvSpPr txBox="1"/>
                      <wps:spPr>
                        <a:xfrm>
                          <a:off x="0" y="0"/>
                          <a:ext cx="1531620" cy="480060"/>
                        </a:xfrm>
                        <a:prstGeom prst="rect">
                          <a:avLst/>
                        </a:prstGeom>
                        <a:solidFill>
                          <a:schemeClr val="lt1"/>
                        </a:solidFill>
                        <a:ln w="6350">
                          <a:solidFill>
                            <a:prstClr val="black"/>
                          </a:solidFill>
                        </a:ln>
                      </wps:spPr>
                      <wps:txbx>
                        <w:txbxContent>
                          <w:p w14:paraId="738502D1" w14:textId="1E1ECBD1" w:rsidR="00C63D17" w:rsidRPr="00C63D17" w:rsidRDefault="00C63D17" w:rsidP="00C63D17">
                            <w:pPr>
                              <w:jc w:val="center"/>
                              <w:rPr>
                                <w:sz w:val="28"/>
                                <w:szCs w:val="28"/>
                              </w:rPr>
                            </w:pPr>
                            <w:r w:rsidRPr="00C63D17">
                              <w:rPr>
                                <w:rFonts w:hint="eastAsia"/>
                                <w:sz w:val="28"/>
                                <w:szCs w:val="28"/>
                              </w:rPr>
                              <w:t>資料　　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F60DB89" id="_x0000_t202" coordsize="21600,21600" o:spt="202" path="m,l,21600r21600,l21600,xe">
                <v:stroke joinstyle="miter"/>
                <v:path gradientshapeok="t" o:connecttype="rect"/>
              </v:shapetype>
              <v:shape id="テキスト ボックス 31" o:spid="_x0000_s1026" type="#_x0000_t202" style="position:absolute;margin-left:338.9pt;margin-top:-19.5pt;width:120.6pt;height:37.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" fillcolor="white [3201]" strokeweight=".5pt">
                <v:textbox>
                  <w:txbxContent>
                    <w:p w14:paraId="738502D1" w14:textId="1E1ECBD1" w:rsidR="00C63D17" w:rsidRPr="00C63D17" w:rsidRDefault="00C63D17" w:rsidP="00C63D17">
                      <w:pPr>
                        <w:jc w:val="center"/>
                        <w:rPr>
                          <w:sz w:val="28"/>
                          <w:szCs w:val="28"/>
                        </w:rPr>
                      </w:pPr>
                      <w:r w:rsidRPr="00C63D17">
                        <w:rPr>
                          <w:rFonts w:hint="eastAsia"/>
                          <w:sz w:val="28"/>
                          <w:szCs w:val="28"/>
                        </w:rPr>
                        <w:t>資料　　２</w:t>
                      </w:r>
                    </w:p>
                  </w:txbxContent>
                </v:textbox>
              </v:shape>
            </w:pict>
          </mc:Fallback>
        </mc:AlternateContent>
      </w:r>
    </w:p>
    <w:p w14:paraId="4CBE35CE" w14:textId="77777777" w:rsidR="00463155" w:rsidRDefault="00463155" w:rsidP="00463155">
      <w:pPr>
        <w:autoSpaceDE w:val="0"/>
        <w:autoSpaceDN w:val="0"/>
        <w:adjustRightInd w:val="0"/>
        <w:jc w:val="center"/>
        <w:rPr>
          <w:rFonts w:ascii="HGSｺﾞｼｯｸM" w:eastAsia="HGSｺﾞｼｯｸM" w:cs="HGSｺﾞｼｯｸM"/>
          <w:color w:val="000000"/>
          <w:kern w:val="0"/>
          <w:sz w:val="48"/>
          <w:szCs w:val="48"/>
        </w:rPr>
      </w:pPr>
    </w:p>
    <w:p w14:paraId="53FDCDBD" w14:textId="72480402" w:rsidR="0092272B" w:rsidRDefault="005C0E0E" w:rsidP="00463155">
      <w:pPr>
        <w:autoSpaceDE w:val="0"/>
        <w:autoSpaceDN w:val="0"/>
        <w:adjustRightInd w:val="0"/>
        <w:jc w:val="center"/>
        <w:rPr>
          <w:rFonts w:ascii="HGSｺﾞｼｯｸM" w:eastAsia="HGSｺﾞｼｯｸM" w:cs="HGSｺﾞｼｯｸM"/>
          <w:color w:val="000000"/>
          <w:kern w:val="0"/>
          <w:sz w:val="48"/>
          <w:szCs w:val="48"/>
        </w:rPr>
      </w:pPr>
      <w:r>
        <w:rPr>
          <w:rFonts w:ascii="HGSｺﾞｼｯｸM" w:eastAsia="HGSｺﾞｼｯｸM" w:cs="HGSｺﾞｼｯｸM" w:hint="eastAsia"/>
          <w:color w:val="000000"/>
          <w:kern w:val="0"/>
          <w:sz w:val="48"/>
          <w:szCs w:val="48"/>
        </w:rPr>
        <w:t>第</w:t>
      </w:r>
      <w:r w:rsidR="00E57977">
        <w:rPr>
          <w:rFonts w:ascii="HGSｺﾞｼｯｸM" w:eastAsia="HGSｺﾞｼｯｸM" w:cs="HGSｺﾞｼｯｸM" w:hint="eastAsia"/>
          <w:color w:val="000000"/>
          <w:kern w:val="0"/>
          <w:sz w:val="48"/>
          <w:szCs w:val="48"/>
        </w:rPr>
        <w:t>３</w:t>
      </w:r>
      <w:r>
        <w:rPr>
          <w:rFonts w:ascii="HGSｺﾞｼｯｸM" w:eastAsia="HGSｺﾞｼｯｸM" w:cs="HGSｺﾞｼｯｸM" w:hint="eastAsia"/>
          <w:color w:val="000000"/>
          <w:kern w:val="0"/>
          <w:sz w:val="48"/>
          <w:szCs w:val="48"/>
        </w:rPr>
        <w:t>期</w:t>
      </w:r>
    </w:p>
    <w:p w14:paraId="7427A96E" w14:textId="38D9D9DC" w:rsidR="00463155" w:rsidRDefault="00732EBC" w:rsidP="00D8379D">
      <w:pPr>
        <w:autoSpaceDE w:val="0"/>
        <w:autoSpaceDN w:val="0"/>
        <w:adjustRightInd w:val="0"/>
        <w:jc w:val="center"/>
        <w:rPr>
          <w:rFonts w:ascii="HGSｺﾞｼｯｸM" w:eastAsia="HGSｺﾞｼｯｸM" w:cs="HGSｺﾞｼｯｸM"/>
          <w:color w:val="000000"/>
          <w:kern w:val="0"/>
          <w:sz w:val="48"/>
          <w:szCs w:val="48"/>
        </w:rPr>
      </w:pPr>
      <w:r>
        <w:rPr>
          <w:rFonts w:ascii="HGSｺﾞｼｯｸM" w:eastAsia="HGSｺﾞｼｯｸM" w:cs="HGSｺﾞｼｯｸM" w:hint="eastAsia"/>
          <w:color w:val="000000"/>
          <w:kern w:val="0"/>
          <w:sz w:val="48"/>
          <w:szCs w:val="48"/>
        </w:rPr>
        <w:t>白馬村</w:t>
      </w:r>
      <w:r w:rsidR="00E57977">
        <w:rPr>
          <w:rFonts w:ascii="HGSｺﾞｼｯｸM" w:eastAsia="HGSｺﾞｼｯｸM" w:cs="HGSｺﾞｼｯｸM" w:hint="eastAsia"/>
          <w:color w:val="000000"/>
          <w:kern w:val="0"/>
          <w:sz w:val="48"/>
          <w:szCs w:val="48"/>
        </w:rPr>
        <w:t>こ</w:t>
      </w:r>
      <w:r w:rsidR="00463155">
        <w:rPr>
          <w:rFonts w:ascii="HGSｺﾞｼｯｸM" w:eastAsia="HGSｺﾞｼｯｸM" w:cs="HGSｺﾞｼｯｸM" w:hint="eastAsia"/>
          <w:color w:val="000000"/>
          <w:kern w:val="0"/>
          <w:sz w:val="48"/>
          <w:szCs w:val="48"/>
        </w:rPr>
        <w:t>ども計画</w:t>
      </w:r>
    </w:p>
    <w:p w14:paraId="62BBAC63" w14:textId="17B9FE80" w:rsidR="00463155" w:rsidRDefault="0058326D" w:rsidP="00463155">
      <w:pPr>
        <w:autoSpaceDE w:val="0"/>
        <w:autoSpaceDN w:val="0"/>
        <w:adjustRightInd w:val="0"/>
        <w:jc w:val="center"/>
        <w:rPr>
          <w:rFonts w:ascii="HGSｺﾞｼｯｸM" w:eastAsia="HGSｺﾞｼｯｸM" w:cs="HGSｺﾞｼｯｸM"/>
          <w:color w:val="000000"/>
          <w:kern w:val="0"/>
          <w:sz w:val="48"/>
          <w:szCs w:val="48"/>
        </w:rPr>
      </w:pPr>
      <w:r>
        <w:rPr>
          <w:rFonts w:ascii="HGSｺﾞｼｯｸM" w:eastAsia="HGSｺﾞｼｯｸM" w:cs="HGSｺﾞｼｯｸM" w:hint="eastAsia"/>
          <w:color w:val="000000"/>
          <w:kern w:val="0"/>
          <w:sz w:val="48"/>
          <w:szCs w:val="48"/>
        </w:rPr>
        <w:t>（素案）</w:t>
      </w:r>
    </w:p>
    <w:p w14:paraId="7C37DFB8" w14:textId="77777777" w:rsidR="004B296F" w:rsidRDefault="004B296F" w:rsidP="00463155">
      <w:pPr>
        <w:autoSpaceDE w:val="0"/>
        <w:autoSpaceDN w:val="0"/>
        <w:adjustRightInd w:val="0"/>
        <w:jc w:val="center"/>
        <w:rPr>
          <w:rFonts w:ascii="HGSｺﾞｼｯｸM" w:eastAsia="HGSｺﾞｼｯｸM" w:cs="HGSｺﾞｼｯｸM"/>
          <w:color w:val="000000"/>
          <w:kern w:val="0"/>
          <w:sz w:val="48"/>
          <w:szCs w:val="48"/>
        </w:rPr>
      </w:pPr>
    </w:p>
    <w:p w14:paraId="28D02E7B" w14:textId="77777777" w:rsidR="007A3595" w:rsidRDefault="007A3595" w:rsidP="00463155">
      <w:pPr>
        <w:autoSpaceDE w:val="0"/>
        <w:autoSpaceDN w:val="0"/>
        <w:adjustRightInd w:val="0"/>
        <w:jc w:val="center"/>
        <w:rPr>
          <w:rFonts w:ascii="HGSｺﾞｼｯｸM" w:eastAsia="HGSｺﾞｼｯｸM" w:cs="HGSｺﾞｼｯｸM"/>
          <w:color w:val="000000"/>
          <w:kern w:val="0"/>
          <w:sz w:val="48"/>
          <w:szCs w:val="48"/>
        </w:rPr>
      </w:pPr>
    </w:p>
    <w:p w14:paraId="5593EE90" w14:textId="77777777" w:rsidR="007A3595" w:rsidRDefault="007A3595" w:rsidP="00463155">
      <w:pPr>
        <w:autoSpaceDE w:val="0"/>
        <w:autoSpaceDN w:val="0"/>
        <w:adjustRightInd w:val="0"/>
        <w:jc w:val="center"/>
        <w:rPr>
          <w:rFonts w:ascii="HGSｺﾞｼｯｸM" w:eastAsia="HGSｺﾞｼｯｸM" w:cs="HGSｺﾞｼｯｸM"/>
          <w:color w:val="000000"/>
          <w:kern w:val="0"/>
          <w:sz w:val="48"/>
          <w:szCs w:val="48"/>
        </w:rPr>
      </w:pPr>
    </w:p>
    <w:p w14:paraId="068E8B43" w14:textId="77777777" w:rsidR="004B296F" w:rsidRDefault="004B296F" w:rsidP="00463155">
      <w:pPr>
        <w:autoSpaceDE w:val="0"/>
        <w:autoSpaceDN w:val="0"/>
        <w:adjustRightInd w:val="0"/>
        <w:jc w:val="center"/>
        <w:rPr>
          <w:rFonts w:ascii="HGSｺﾞｼｯｸM" w:eastAsia="HGSｺﾞｼｯｸM" w:cs="HGSｺﾞｼｯｸM"/>
          <w:color w:val="000000"/>
          <w:kern w:val="0"/>
          <w:sz w:val="48"/>
          <w:szCs w:val="48"/>
        </w:rPr>
      </w:pPr>
    </w:p>
    <w:p w14:paraId="78566653" w14:textId="1755C036" w:rsidR="00463155" w:rsidRDefault="00463155" w:rsidP="007A3595">
      <w:pPr>
        <w:autoSpaceDE w:val="0"/>
        <w:autoSpaceDN w:val="0"/>
        <w:adjustRightInd w:val="0"/>
        <w:jc w:val="center"/>
        <w:rPr>
          <w:rFonts w:ascii="HGSｺﾞｼｯｸM" w:eastAsia="HGSｺﾞｼｯｸM" w:cs="HGSｺﾞｼｯｸM"/>
          <w:noProof/>
          <w:color w:val="000000"/>
          <w:kern w:val="0"/>
          <w:sz w:val="48"/>
          <w:szCs w:val="48"/>
        </w:rPr>
      </w:pPr>
    </w:p>
    <w:p w14:paraId="4FBBA77D" w14:textId="10446FEC" w:rsidR="00E57977" w:rsidRDefault="00E57977" w:rsidP="007A3595">
      <w:pPr>
        <w:autoSpaceDE w:val="0"/>
        <w:autoSpaceDN w:val="0"/>
        <w:adjustRightInd w:val="0"/>
        <w:jc w:val="center"/>
        <w:rPr>
          <w:rFonts w:ascii="HGSｺﾞｼｯｸM" w:eastAsia="HGSｺﾞｼｯｸM" w:cs="HGSｺﾞｼｯｸM"/>
          <w:noProof/>
          <w:color w:val="000000"/>
          <w:kern w:val="0"/>
          <w:sz w:val="48"/>
          <w:szCs w:val="48"/>
        </w:rPr>
      </w:pPr>
    </w:p>
    <w:p w14:paraId="2C865E24" w14:textId="39D667C4" w:rsidR="00E57977" w:rsidRDefault="00E57977" w:rsidP="007A3595">
      <w:pPr>
        <w:autoSpaceDE w:val="0"/>
        <w:autoSpaceDN w:val="0"/>
        <w:adjustRightInd w:val="0"/>
        <w:jc w:val="center"/>
        <w:rPr>
          <w:rFonts w:ascii="HGSｺﾞｼｯｸM" w:eastAsia="HGSｺﾞｼｯｸM" w:cs="HGSｺﾞｼｯｸM"/>
          <w:noProof/>
          <w:color w:val="000000"/>
          <w:kern w:val="0"/>
          <w:sz w:val="48"/>
          <w:szCs w:val="48"/>
        </w:rPr>
      </w:pPr>
    </w:p>
    <w:p w14:paraId="71579820" w14:textId="4874003B" w:rsidR="00E57977" w:rsidRDefault="00E57977" w:rsidP="007A3595">
      <w:pPr>
        <w:autoSpaceDE w:val="0"/>
        <w:autoSpaceDN w:val="0"/>
        <w:adjustRightInd w:val="0"/>
        <w:jc w:val="center"/>
        <w:rPr>
          <w:rFonts w:ascii="HGSｺﾞｼｯｸM" w:eastAsia="HGSｺﾞｼｯｸM" w:cs="HGSｺﾞｼｯｸM"/>
          <w:noProof/>
          <w:color w:val="000000"/>
          <w:kern w:val="0"/>
          <w:sz w:val="48"/>
          <w:szCs w:val="48"/>
        </w:rPr>
      </w:pPr>
    </w:p>
    <w:p w14:paraId="4B224EE6" w14:textId="77777777" w:rsidR="00E57977" w:rsidRDefault="00E57977" w:rsidP="007A3595">
      <w:pPr>
        <w:autoSpaceDE w:val="0"/>
        <w:autoSpaceDN w:val="0"/>
        <w:adjustRightInd w:val="0"/>
        <w:jc w:val="center"/>
        <w:rPr>
          <w:rFonts w:ascii="HGSｺﾞｼｯｸM" w:eastAsia="HGSｺﾞｼｯｸM" w:cs="HGSｺﾞｼｯｸM"/>
          <w:color w:val="000000"/>
          <w:kern w:val="0"/>
          <w:sz w:val="48"/>
          <w:szCs w:val="48"/>
        </w:rPr>
      </w:pPr>
    </w:p>
    <w:p w14:paraId="340E085C" w14:textId="77777777" w:rsidR="004555D9" w:rsidRDefault="004555D9" w:rsidP="00463155">
      <w:pPr>
        <w:autoSpaceDE w:val="0"/>
        <w:autoSpaceDN w:val="0"/>
        <w:adjustRightInd w:val="0"/>
        <w:jc w:val="left"/>
        <w:rPr>
          <w:rFonts w:ascii="HGSｺﾞｼｯｸM" w:eastAsia="HGSｺﾞｼｯｸM" w:cs="HGSｺﾞｼｯｸM"/>
          <w:color w:val="000000"/>
          <w:kern w:val="0"/>
          <w:sz w:val="44"/>
          <w:szCs w:val="44"/>
        </w:rPr>
      </w:pPr>
    </w:p>
    <w:p w14:paraId="196390A9" w14:textId="77777777" w:rsidR="004555D9" w:rsidRDefault="004555D9" w:rsidP="00463155">
      <w:pPr>
        <w:autoSpaceDE w:val="0"/>
        <w:autoSpaceDN w:val="0"/>
        <w:adjustRightInd w:val="0"/>
        <w:jc w:val="left"/>
        <w:rPr>
          <w:rFonts w:ascii="HGSｺﾞｼｯｸM" w:eastAsia="HGSｺﾞｼｯｸM" w:cs="HGSｺﾞｼｯｸM"/>
          <w:color w:val="000000"/>
          <w:kern w:val="0"/>
          <w:sz w:val="44"/>
          <w:szCs w:val="44"/>
        </w:rPr>
      </w:pPr>
    </w:p>
    <w:p w14:paraId="72DD2906" w14:textId="77777777" w:rsidR="007A3595" w:rsidRDefault="007A3595" w:rsidP="00463155">
      <w:pPr>
        <w:autoSpaceDE w:val="0"/>
        <w:autoSpaceDN w:val="0"/>
        <w:adjustRightInd w:val="0"/>
        <w:jc w:val="left"/>
        <w:rPr>
          <w:rFonts w:ascii="HGSｺﾞｼｯｸM" w:eastAsia="HGSｺﾞｼｯｸM" w:cs="HGSｺﾞｼｯｸM"/>
          <w:color w:val="000000"/>
          <w:kern w:val="0"/>
          <w:sz w:val="44"/>
          <w:szCs w:val="44"/>
        </w:rPr>
      </w:pPr>
    </w:p>
    <w:p w14:paraId="278D5913" w14:textId="5B9800B0" w:rsidR="00D45517" w:rsidRDefault="00EF3C27" w:rsidP="00D45517">
      <w:pPr>
        <w:autoSpaceDE w:val="0"/>
        <w:autoSpaceDN w:val="0"/>
        <w:adjustRightInd w:val="0"/>
        <w:jc w:val="center"/>
        <w:rPr>
          <w:rFonts w:ascii="HGSｺﾞｼｯｸM" w:eastAsia="HGSｺﾞｼｯｸM" w:cs="HGSｺﾞｼｯｸM"/>
          <w:color w:val="000000"/>
          <w:kern w:val="0"/>
          <w:sz w:val="44"/>
          <w:szCs w:val="44"/>
        </w:rPr>
      </w:pPr>
      <w:r>
        <w:rPr>
          <w:rFonts w:ascii="HGSｺﾞｼｯｸM" w:eastAsia="HGSｺﾞｼｯｸM" w:cs="HGSｺﾞｼｯｸM" w:hint="eastAsia"/>
          <w:color w:val="000000"/>
          <w:kern w:val="0"/>
          <w:sz w:val="44"/>
          <w:szCs w:val="44"/>
        </w:rPr>
        <w:t>令和</w:t>
      </w:r>
      <w:r w:rsidR="00BB7A5C">
        <w:rPr>
          <w:rFonts w:ascii="HGSｺﾞｼｯｸM" w:eastAsia="HGSｺﾞｼｯｸM" w:cs="HGSｺﾞｼｯｸM" w:hint="eastAsia"/>
          <w:color w:val="000000"/>
          <w:kern w:val="0"/>
          <w:sz w:val="44"/>
          <w:szCs w:val="44"/>
        </w:rPr>
        <w:t>7</w:t>
      </w:r>
      <w:r w:rsidR="00DB51AB">
        <w:rPr>
          <w:rFonts w:ascii="HGSｺﾞｼｯｸM" w:eastAsia="HGSｺﾞｼｯｸM" w:cs="HGSｺﾞｼｯｸM" w:hint="eastAsia"/>
          <w:color w:val="000000"/>
          <w:kern w:val="0"/>
          <w:sz w:val="44"/>
          <w:szCs w:val="44"/>
        </w:rPr>
        <w:t>（</w:t>
      </w:r>
      <w:r w:rsidR="00E57977">
        <w:rPr>
          <w:rFonts w:ascii="HGSｺﾞｼｯｸM" w:eastAsia="HGSｺﾞｼｯｸM" w:cs="HGSｺﾞｼｯｸM" w:hint="eastAsia"/>
          <w:color w:val="000000"/>
          <w:kern w:val="0"/>
          <w:sz w:val="44"/>
          <w:szCs w:val="44"/>
        </w:rPr>
        <w:t>202</w:t>
      </w:r>
      <w:r w:rsidR="00BB7A5C">
        <w:rPr>
          <w:rFonts w:ascii="HGSｺﾞｼｯｸM" w:eastAsia="HGSｺﾞｼｯｸM" w:cs="HGSｺﾞｼｯｸM" w:hint="eastAsia"/>
          <w:color w:val="000000"/>
          <w:kern w:val="0"/>
          <w:sz w:val="44"/>
          <w:szCs w:val="44"/>
        </w:rPr>
        <w:t>5</w:t>
      </w:r>
      <w:r w:rsidR="00DB51AB">
        <w:rPr>
          <w:rFonts w:ascii="HGSｺﾞｼｯｸM" w:eastAsia="HGSｺﾞｼｯｸM" w:cs="HGSｺﾞｼｯｸM" w:hint="eastAsia"/>
          <w:color w:val="000000"/>
          <w:kern w:val="0"/>
          <w:sz w:val="44"/>
          <w:szCs w:val="44"/>
        </w:rPr>
        <w:t>年）年</w:t>
      </w:r>
      <w:r w:rsidR="00D45517">
        <w:rPr>
          <w:rFonts w:ascii="HGSｺﾞｼｯｸM" w:eastAsia="HGSｺﾞｼｯｸM" w:cs="HGSｺﾞｼｯｸM" w:hint="eastAsia"/>
          <w:color w:val="000000"/>
          <w:kern w:val="0"/>
          <w:sz w:val="44"/>
          <w:szCs w:val="44"/>
        </w:rPr>
        <w:t xml:space="preserve">　</w:t>
      </w:r>
      <w:r w:rsidR="00F13DFE">
        <w:rPr>
          <w:rFonts w:ascii="HGSｺﾞｼｯｸM" w:eastAsia="HGSｺﾞｼｯｸM" w:cs="HGSｺﾞｼｯｸM" w:hint="eastAsia"/>
          <w:color w:val="000000"/>
          <w:kern w:val="0"/>
          <w:sz w:val="44"/>
          <w:szCs w:val="44"/>
        </w:rPr>
        <w:t>3</w:t>
      </w:r>
      <w:r w:rsidR="00D45517">
        <w:rPr>
          <w:rFonts w:ascii="HGSｺﾞｼｯｸM" w:eastAsia="HGSｺﾞｼｯｸM" w:cs="HGSｺﾞｼｯｸM" w:hint="eastAsia"/>
          <w:color w:val="000000"/>
          <w:kern w:val="0"/>
          <w:sz w:val="44"/>
          <w:szCs w:val="44"/>
        </w:rPr>
        <w:t>月</w:t>
      </w:r>
    </w:p>
    <w:p w14:paraId="051F7C22" w14:textId="1098F260" w:rsidR="00E57977" w:rsidRDefault="00D45517" w:rsidP="00E57977">
      <w:pPr>
        <w:autoSpaceDE w:val="0"/>
        <w:autoSpaceDN w:val="0"/>
        <w:adjustRightInd w:val="0"/>
        <w:jc w:val="center"/>
        <w:rPr>
          <w:rFonts w:ascii="HGSｺﾞｼｯｸM" w:eastAsia="HGSｺﾞｼｯｸM" w:cs="HGSｺﾞｼｯｸM"/>
          <w:color w:val="000000"/>
          <w:kern w:val="0"/>
          <w:sz w:val="44"/>
          <w:szCs w:val="44"/>
        </w:rPr>
      </w:pPr>
      <w:r>
        <w:rPr>
          <w:rFonts w:ascii="HGSｺﾞｼｯｸM" w:eastAsia="HGSｺﾞｼｯｸM" w:cs="HGSｺﾞｼｯｸM" w:hint="eastAsia"/>
          <w:color w:val="000000"/>
          <w:kern w:val="0"/>
          <w:sz w:val="44"/>
          <w:szCs w:val="44"/>
        </w:rPr>
        <w:t>白馬村</w:t>
      </w:r>
    </w:p>
    <w:p w14:paraId="56970C57" w14:textId="77777777" w:rsidR="00E57977" w:rsidRDefault="00E57977">
      <w:pPr>
        <w:widowControl/>
        <w:jc w:val="left"/>
        <w:rPr>
          <w:rFonts w:ascii="HGSｺﾞｼｯｸM" w:eastAsia="HGSｺﾞｼｯｸM" w:cs="HGSｺﾞｼｯｸM"/>
          <w:color w:val="000000"/>
          <w:kern w:val="0"/>
          <w:sz w:val="44"/>
          <w:szCs w:val="44"/>
        </w:rPr>
      </w:pPr>
      <w:r>
        <w:rPr>
          <w:rFonts w:ascii="HGSｺﾞｼｯｸM" w:eastAsia="HGSｺﾞｼｯｸM" w:cs="HGSｺﾞｼｯｸM"/>
          <w:color w:val="000000"/>
          <w:kern w:val="0"/>
          <w:sz w:val="44"/>
          <w:szCs w:val="44"/>
        </w:rPr>
        <w:br w:type="page"/>
      </w:r>
    </w:p>
    <w:p w14:paraId="19C51C44" w14:textId="47980060" w:rsidR="00824654" w:rsidRPr="00C138B6" w:rsidRDefault="00F51EF5" w:rsidP="00C138B6">
      <w:pPr>
        <w:pStyle w:val="2"/>
        <w:spacing w:line="240" w:lineRule="exact"/>
        <w:ind w:left="862" w:right="862"/>
        <w:rPr>
          <w:rFonts w:asciiTheme="majorEastAsia" w:eastAsiaTheme="majorEastAsia" w:hAnsiTheme="majorEastAsia"/>
          <w:b/>
          <w:i w:val="0"/>
          <w:sz w:val="32"/>
        </w:rPr>
      </w:pPr>
      <w:r w:rsidRPr="00C138B6">
        <w:rPr>
          <w:rFonts w:asciiTheme="majorEastAsia" w:eastAsiaTheme="majorEastAsia" w:hAnsiTheme="majorEastAsia" w:hint="eastAsia"/>
          <w:b/>
          <w:i w:val="0"/>
          <w:color w:val="auto"/>
          <w:sz w:val="32"/>
        </w:rPr>
        <w:lastRenderedPageBreak/>
        <w:t>目　　次</w:t>
      </w:r>
    </w:p>
    <w:p w14:paraId="7EED77E5" w14:textId="63A421A0" w:rsidR="00824654" w:rsidRPr="005D6FCD" w:rsidRDefault="00824654" w:rsidP="00824654">
      <w:pPr>
        <w:autoSpaceDE w:val="0"/>
        <w:autoSpaceDN w:val="0"/>
        <w:adjustRightInd w:val="0"/>
        <w:jc w:val="left"/>
        <w:rPr>
          <w:rFonts w:ascii="HGSｺﾞｼｯｸM" w:eastAsia="HGSｺﾞｼｯｸM" w:cs="HGSｺﾞｼｯｸM"/>
          <w:kern w:val="0"/>
          <w:szCs w:val="21"/>
        </w:rPr>
      </w:pPr>
      <w:r w:rsidRPr="005D6FCD">
        <w:rPr>
          <w:rFonts w:ascii="HGSｺﾞｼｯｸM" w:eastAsia="HGSｺﾞｼｯｸM" w:cs="HGSｺﾞｼｯｸM" w:hint="eastAsia"/>
          <w:b/>
          <w:kern w:val="0"/>
          <w:szCs w:val="21"/>
        </w:rPr>
        <w:t>第１章　計画の概要</w:t>
      </w:r>
      <w:r w:rsidR="00A66CF7" w:rsidRPr="005D6FCD">
        <w:rPr>
          <w:rFonts w:ascii="HGSｺﾞｼｯｸM" w:eastAsia="HGSｺﾞｼｯｸM" w:cs="HGSｺﾞｼｯｸM" w:hint="eastAsia"/>
          <w:kern w:val="0"/>
          <w:szCs w:val="21"/>
        </w:rPr>
        <w:t>・・・・・・・・・・・・・・・・・・・・・・・・・</w:t>
      </w:r>
      <w:r w:rsidR="005E226B" w:rsidRPr="005D6FCD">
        <w:rPr>
          <w:rFonts w:ascii="HGSｺﾞｼｯｸM" w:eastAsia="HGSｺﾞｼｯｸM" w:cs="HGSｺﾞｼｯｸM" w:hint="eastAsia"/>
          <w:kern w:val="0"/>
          <w:szCs w:val="21"/>
        </w:rPr>
        <w:t>・・・・・・</w:t>
      </w:r>
      <w:r w:rsidR="00A66CF7" w:rsidRPr="005D6FCD">
        <w:rPr>
          <w:rFonts w:ascii="HGSｺﾞｼｯｸM" w:eastAsia="HGSｺﾞｼｯｸM" w:cs="HGSｺﾞｼｯｸM" w:hint="eastAsia"/>
          <w:kern w:val="0"/>
          <w:szCs w:val="21"/>
        </w:rPr>
        <w:t>・</w:t>
      </w:r>
      <w:r w:rsidR="0057509B" w:rsidRPr="005D6FCD">
        <w:rPr>
          <w:rFonts w:ascii="HGSｺﾞｼｯｸM" w:eastAsia="HGSｺﾞｼｯｸM" w:cs="HGSｺﾞｼｯｸM" w:hint="eastAsia"/>
          <w:kern w:val="0"/>
          <w:szCs w:val="21"/>
        </w:rPr>
        <w:t xml:space="preserve"> </w:t>
      </w:r>
      <w:r w:rsidR="00A66CF7" w:rsidRPr="005D6FCD">
        <w:rPr>
          <w:rFonts w:ascii="HGSｺﾞｼｯｸM" w:eastAsia="HGSｺﾞｼｯｸM" w:cs="HGSｺﾞｼｯｸM" w:hint="eastAsia"/>
          <w:kern w:val="0"/>
          <w:szCs w:val="21"/>
        </w:rPr>
        <w:t>1</w:t>
      </w:r>
    </w:p>
    <w:p w14:paraId="771D8ABE" w14:textId="7465C0F0" w:rsidR="00824654" w:rsidRPr="005D6FCD" w:rsidRDefault="00824654" w:rsidP="00824654">
      <w:pPr>
        <w:autoSpaceDE w:val="0"/>
        <w:autoSpaceDN w:val="0"/>
        <w:adjustRightInd w:val="0"/>
        <w:ind w:leftChars="200" w:left="420"/>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１．計画策定の背景と趣旨</w:t>
      </w:r>
    </w:p>
    <w:p w14:paraId="777F64FC" w14:textId="20A9F2A4" w:rsidR="00824654" w:rsidRPr="005D6FCD" w:rsidRDefault="00824654" w:rsidP="00824654">
      <w:pPr>
        <w:autoSpaceDE w:val="0"/>
        <w:autoSpaceDN w:val="0"/>
        <w:adjustRightInd w:val="0"/>
        <w:ind w:leftChars="200" w:left="420"/>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２．計画の</w:t>
      </w:r>
      <w:r w:rsidR="00E61E30" w:rsidRPr="005D6FCD">
        <w:rPr>
          <w:rFonts w:ascii="HGSｺﾞｼｯｸM" w:eastAsia="HGSｺﾞｼｯｸM" w:cs="HGSｺﾞｼｯｸM" w:hint="eastAsia"/>
          <w:kern w:val="0"/>
          <w:szCs w:val="21"/>
        </w:rPr>
        <w:t>目的・</w:t>
      </w:r>
      <w:r w:rsidRPr="005D6FCD">
        <w:rPr>
          <w:rFonts w:ascii="HGSｺﾞｼｯｸM" w:eastAsia="HGSｺﾞｼｯｸM" w:cs="HGSｺﾞｼｯｸM" w:hint="eastAsia"/>
          <w:kern w:val="0"/>
          <w:szCs w:val="21"/>
        </w:rPr>
        <w:t>位置づけと</w:t>
      </w:r>
      <w:r w:rsidR="00E61E30" w:rsidRPr="005D6FCD">
        <w:rPr>
          <w:rFonts w:ascii="HGSｺﾞｼｯｸM" w:eastAsia="HGSｺﾞｼｯｸM" w:cs="HGSｺﾞｼｯｸM" w:hint="eastAsia"/>
          <w:kern w:val="0"/>
          <w:szCs w:val="21"/>
        </w:rPr>
        <w:t>期間</w:t>
      </w:r>
      <w:r w:rsidR="00F86B55" w:rsidRPr="005D6FCD">
        <w:rPr>
          <w:rFonts w:ascii="HGSｺﾞｼｯｸM" w:eastAsia="HGSｺﾞｼｯｸM" w:cs="HGSｺﾞｼｯｸM" w:hint="eastAsia"/>
          <w:kern w:val="0"/>
          <w:szCs w:val="21"/>
        </w:rPr>
        <w:t>・・・・・・・・・・・・</w:t>
      </w:r>
      <w:r w:rsidR="005E226B" w:rsidRPr="005D6FCD">
        <w:rPr>
          <w:rFonts w:ascii="HGSｺﾞｼｯｸM" w:eastAsia="HGSｺﾞｼｯｸM" w:cs="HGSｺﾞｼｯｸM" w:hint="eastAsia"/>
          <w:kern w:val="0"/>
          <w:szCs w:val="21"/>
        </w:rPr>
        <w:t>・・・・・・</w:t>
      </w:r>
      <w:r w:rsidR="00F86B55" w:rsidRPr="005D6FCD">
        <w:rPr>
          <w:rFonts w:ascii="HGSｺﾞｼｯｸM" w:eastAsia="HGSｺﾞｼｯｸM" w:cs="HGSｺﾞｼｯｸM" w:hint="eastAsia"/>
          <w:kern w:val="0"/>
          <w:szCs w:val="21"/>
        </w:rPr>
        <w:t>・・・・・・</w:t>
      </w:r>
      <w:r w:rsidR="0057509B" w:rsidRPr="005D6FCD">
        <w:rPr>
          <w:rFonts w:ascii="HGSｺﾞｼｯｸM" w:eastAsia="HGSｺﾞｼｯｸM" w:cs="HGSｺﾞｼｯｸM" w:hint="eastAsia"/>
          <w:kern w:val="0"/>
          <w:szCs w:val="21"/>
        </w:rPr>
        <w:t xml:space="preserve"> </w:t>
      </w:r>
      <w:r w:rsidR="00236535">
        <w:rPr>
          <w:rFonts w:ascii="HGSｺﾞｼｯｸM" w:eastAsia="HGSｺﾞｼｯｸM" w:cs="HGSｺﾞｼｯｸM" w:hint="eastAsia"/>
          <w:kern w:val="0"/>
          <w:szCs w:val="21"/>
        </w:rPr>
        <w:t>2</w:t>
      </w:r>
    </w:p>
    <w:p w14:paraId="53924952" w14:textId="2B826D54" w:rsidR="00E61E30" w:rsidRPr="005D6FCD" w:rsidRDefault="00824654" w:rsidP="00824654">
      <w:pPr>
        <w:autoSpaceDE w:val="0"/>
        <w:autoSpaceDN w:val="0"/>
        <w:adjustRightInd w:val="0"/>
        <w:ind w:leftChars="200" w:left="420" w:firstLineChars="50" w:firstLine="105"/>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（1）</w:t>
      </w:r>
      <w:r w:rsidR="00E61E30" w:rsidRPr="005D6FCD">
        <w:rPr>
          <w:rFonts w:ascii="HGSｺﾞｼｯｸM" w:eastAsia="HGSｺﾞｼｯｸM" w:cs="HGSｺﾞｼｯｸM" w:hint="eastAsia"/>
          <w:kern w:val="0"/>
          <w:szCs w:val="21"/>
        </w:rPr>
        <w:t>計画の目的</w:t>
      </w:r>
    </w:p>
    <w:p w14:paraId="6D520371" w14:textId="2E9491B9" w:rsidR="00824654" w:rsidRPr="005D6FCD" w:rsidRDefault="00E61E30" w:rsidP="00824654">
      <w:pPr>
        <w:autoSpaceDE w:val="0"/>
        <w:autoSpaceDN w:val="0"/>
        <w:adjustRightInd w:val="0"/>
        <w:ind w:leftChars="200" w:left="420" w:firstLineChars="50" w:firstLine="105"/>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（2）</w:t>
      </w:r>
      <w:r w:rsidR="00824654" w:rsidRPr="005D6FCD">
        <w:rPr>
          <w:rFonts w:ascii="HGSｺﾞｼｯｸM" w:eastAsia="HGSｺﾞｼｯｸM" w:cs="HGSｺﾞｼｯｸM" w:hint="eastAsia"/>
          <w:kern w:val="0"/>
          <w:szCs w:val="21"/>
        </w:rPr>
        <w:t>計画の位置づけ</w:t>
      </w:r>
    </w:p>
    <w:p w14:paraId="7E5AF577" w14:textId="08D88939" w:rsidR="00824654" w:rsidRPr="005D6FCD" w:rsidRDefault="00824654" w:rsidP="00824654">
      <w:pPr>
        <w:autoSpaceDE w:val="0"/>
        <w:autoSpaceDN w:val="0"/>
        <w:adjustRightInd w:val="0"/>
        <w:ind w:leftChars="200" w:left="420" w:firstLineChars="50" w:firstLine="105"/>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w:t>
      </w:r>
      <w:r w:rsidR="00E61E30" w:rsidRPr="005D6FCD">
        <w:rPr>
          <w:rFonts w:ascii="HGSｺﾞｼｯｸM" w:eastAsia="HGSｺﾞｼｯｸM" w:cs="HGSｺﾞｼｯｸM" w:hint="eastAsia"/>
          <w:kern w:val="0"/>
          <w:szCs w:val="21"/>
        </w:rPr>
        <w:t>3</w:t>
      </w:r>
      <w:r w:rsidRPr="005D6FCD">
        <w:rPr>
          <w:rFonts w:ascii="HGSｺﾞｼｯｸM" w:eastAsia="HGSｺﾞｼｯｸM" w:cs="HGSｺﾞｼｯｸM" w:hint="eastAsia"/>
          <w:kern w:val="0"/>
          <w:szCs w:val="21"/>
        </w:rPr>
        <w:t>）計画の期間</w:t>
      </w:r>
    </w:p>
    <w:p w14:paraId="0287DA55" w14:textId="201639C0" w:rsidR="00824654" w:rsidRPr="005D6FCD" w:rsidRDefault="00E76D82" w:rsidP="00824654">
      <w:pPr>
        <w:autoSpaceDE w:val="0"/>
        <w:autoSpaceDN w:val="0"/>
        <w:adjustRightInd w:val="0"/>
        <w:ind w:leftChars="200" w:left="420"/>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３</w:t>
      </w:r>
      <w:r w:rsidR="00824654" w:rsidRPr="005D6FCD">
        <w:rPr>
          <w:rFonts w:ascii="HGSｺﾞｼｯｸM" w:eastAsia="HGSｺﾞｼｯｸM" w:cs="HGSｺﾞｼｯｸM" w:hint="eastAsia"/>
          <w:kern w:val="0"/>
          <w:szCs w:val="21"/>
        </w:rPr>
        <w:t>．計画の策定方法</w:t>
      </w:r>
      <w:r w:rsidR="00F86B55" w:rsidRPr="005D6FCD">
        <w:rPr>
          <w:rFonts w:ascii="HGSｺﾞｼｯｸM" w:eastAsia="HGSｺﾞｼｯｸM" w:cs="HGSｺﾞｼｯｸM" w:hint="eastAsia"/>
          <w:kern w:val="0"/>
          <w:szCs w:val="21"/>
        </w:rPr>
        <w:t>・・・・・・・・・・・・・・・・・・・・・・・・</w:t>
      </w:r>
      <w:r w:rsidR="005E226B" w:rsidRPr="005D6FCD">
        <w:rPr>
          <w:rFonts w:ascii="HGSｺﾞｼｯｸM" w:eastAsia="HGSｺﾞｼｯｸM" w:cs="HGSｺﾞｼｯｸM" w:hint="eastAsia"/>
          <w:kern w:val="0"/>
          <w:szCs w:val="21"/>
        </w:rPr>
        <w:t>・・・・・・</w:t>
      </w:r>
      <w:r w:rsidR="0057509B" w:rsidRPr="005D6FCD">
        <w:rPr>
          <w:rFonts w:ascii="HGSｺﾞｼｯｸM" w:eastAsia="HGSｺﾞｼｯｸM" w:cs="HGSｺﾞｼｯｸM" w:hint="eastAsia"/>
          <w:kern w:val="0"/>
          <w:szCs w:val="21"/>
        </w:rPr>
        <w:t xml:space="preserve"> </w:t>
      </w:r>
      <w:r w:rsidR="00F86B55" w:rsidRPr="005D6FCD">
        <w:rPr>
          <w:rFonts w:ascii="HGSｺﾞｼｯｸM" w:eastAsia="HGSｺﾞｼｯｸM" w:cs="HGSｺﾞｼｯｸM" w:hint="eastAsia"/>
          <w:kern w:val="0"/>
          <w:szCs w:val="21"/>
        </w:rPr>
        <w:t>4</w:t>
      </w:r>
    </w:p>
    <w:p w14:paraId="30CFAB59" w14:textId="689AB6B9" w:rsidR="00824654" w:rsidRPr="005D6FCD" w:rsidRDefault="00824654" w:rsidP="00824654">
      <w:pPr>
        <w:autoSpaceDE w:val="0"/>
        <w:autoSpaceDN w:val="0"/>
        <w:adjustRightInd w:val="0"/>
        <w:ind w:leftChars="200" w:left="420" w:firstLineChars="50" w:firstLine="105"/>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（1）計画の策定組織</w:t>
      </w:r>
    </w:p>
    <w:p w14:paraId="29ED3F37" w14:textId="7EC58BD7" w:rsidR="00824654" w:rsidRPr="005D6FCD" w:rsidRDefault="00824654" w:rsidP="00824654">
      <w:pPr>
        <w:autoSpaceDE w:val="0"/>
        <w:autoSpaceDN w:val="0"/>
        <w:adjustRightInd w:val="0"/>
        <w:ind w:leftChars="200" w:left="420" w:firstLineChars="50" w:firstLine="105"/>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（2）実態把握</w:t>
      </w:r>
    </w:p>
    <w:p w14:paraId="0D9EEF36" w14:textId="56C7F37C" w:rsidR="00824654" w:rsidRPr="005D6FCD" w:rsidRDefault="00824654" w:rsidP="00824654">
      <w:pPr>
        <w:autoSpaceDE w:val="0"/>
        <w:autoSpaceDN w:val="0"/>
        <w:adjustRightInd w:val="0"/>
        <w:ind w:leftChars="200" w:left="420" w:firstLineChars="50" w:firstLine="105"/>
        <w:jc w:val="left"/>
        <w:rPr>
          <w:rFonts w:ascii="HGSｺﾞｼｯｸM" w:eastAsia="HGSｺﾞｼｯｸM" w:cs="HGSｺﾞｼｯｸM"/>
          <w:kern w:val="0"/>
          <w:szCs w:val="21"/>
        </w:rPr>
      </w:pPr>
      <w:r w:rsidRPr="005D6FCD">
        <w:rPr>
          <w:rFonts w:ascii="HGSｺﾞｼｯｸM" w:eastAsia="HGSｺﾞｼｯｸM" w:cs="HGSｺﾞｼｯｸM" w:hint="eastAsia"/>
          <w:kern w:val="0"/>
          <w:szCs w:val="21"/>
        </w:rPr>
        <w:t>（3）意見の聴取</w:t>
      </w:r>
    </w:p>
    <w:p w14:paraId="254B9002" w14:textId="77777777" w:rsidR="00824654" w:rsidRPr="00883E57" w:rsidRDefault="00824654" w:rsidP="00824654">
      <w:pPr>
        <w:autoSpaceDE w:val="0"/>
        <w:autoSpaceDN w:val="0"/>
        <w:adjustRightInd w:val="0"/>
        <w:ind w:leftChars="200" w:left="420"/>
        <w:jc w:val="left"/>
        <w:rPr>
          <w:rFonts w:ascii="HGSｺﾞｼｯｸM" w:eastAsia="HGSｺﾞｼｯｸM" w:cs="HGSｺﾞｼｯｸM"/>
          <w:color w:val="FF0000"/>
          <w:kern w:val="0"/>
          <w:szCs w:val="21"/>
        </w:rPr>
      </w:pPr>
    </w:p>
    <w:p w14:paraId="5EE068B4" w14:textId="023AE015" w:rsidR="00824654" w:rsidRPr="00D0591F" w:rsidRDefault="00824654" w:rsidP="00824654">
      <w:pPr>
        <w:autoSpaceDE w:val="0"/>
        <w:autoSpaceDN w:val="0"/>
        <w:adjustRightInd w:val="0"/>
        <w:jc w:val="left"/>
        <w:rPr>
          <w:rFonts w:ascii="HGSｺﾞｼｯｸM" w:eastAsia="HGSｺﾞｼｯｸM" w:cs="HGSｺﾞｼｯｸM"/>
          <w:kern w:val="0"/>
          <w:szCs w:val="21"/>
        </w:rPr>
      </w:pPr>
      <w:r w:rsidRPr="00D0591F">
        <w:rPr>
          <w:rFonts w:ascii="HGSｺﾞｼｯｸM" w:eastAsia="HGSｺﾞｼｯｸM" w:cs="HGSｺﾞｼｯｸM" w:hint="eastAsia"/>
          <w:b/>
          <w:kern w:val="0"/>
          <w:szCs w:val="21"/>
        </w:rPr>
        <w:t>第２章　白馬村</w:t>
      </w:r>
      <w:r w:rsidR="005D6FCD" w:rsidRPr="00D0591F">
        <w:rPr>
          <w:rFonts w:ascii="HGSｺﾞｼｯｸM" w:eastAsia="HGSｺﾞｼｯｸM" w:cs="HGSｺﾞｼｯｸM" w:hint="eastAsia"/>
          <w:b/>
          <w:kern w:val="0"/>
          <w:szCs w:val="21"/>
        </w:rPr>
        <w:t>における現状と課題・・・・・・・・・・・</w:t>
      </w:r>
      <w:r w:rsidR="00503CCA" w:rsidRPr="00D0591F">
        <w:rPr>
          <w:rFonts w:ascii="HGSｺﾞｼｯｸM" w:eastAsia="HGSｺﾞｼｯｸM" w:cs="HGSｺﾞｼｯｸM" w:hint="eastAsia"/>
          <w:kern w:val="0"/>
          <w:szCs w:val="21"/>
        </w:rPr>
        <w:t>・・・・・・・</w:t>
      </w:r>
      <w:r w:rsidR="005E226B" w:rsidRPr="00D0591F">
        <w:rPr>
          <w:rFonts w:ascii="HGSｺﾞｼｯｸM" w:eastAsia="HGSｺﾞｼｯｸM" w:cs="HGSｺﾞｼｯｸM" w:hint="eastAsia"/>
          <w:kern w:val="0"/>
          <w:szCs w:val="21"/>
        </w:rPr>
        <w:t>・・・・・</w:t>
      </w:r>
      <w:r w:rsidR="00503CCA" w:rsidRPr="00D0591F">
        <w:rPr>
          <w:rFonts w:ascii="HGSｺﾞｼｯｸM" w:eastAsia="HGSｺﾞｼｯｸM" w:cs="HGSｺﾞｼｯｸM" w:hint="eastAsia"/>
          <w:kern w:val="0"/>
          <w:szCs w:val="21"/>
        </w:rPr>
        <w:t>・</w:t>
      </w:r>
      <w:r w:rsidR="005E226B" w:rsidRPr="00D0591F">
        <w:rPr>
          <w:rFonts w:ascii="HGSｺﾞｼｯｸM" w:eastAsia="HGSｺﾞｼｯｸM" w:cs="HGSｺﾞｼｯｸM" w:hint="eastAsia"/>
          <w:kern w:val="0"/>
          <w:szCs w:val="21"/>
        </w:rPr>
        <w:t>・</w:t>
      </w:r>
      <w:r w:rsidR="0057509B" w:rsidRPr="00D0591F">
        <w:rPr>
          <w:rFonts w:ascii="HGSｺﾞｼｯｸM" w:eastAsia="HGSｺﾞｼｯｸM" w:cs="HGSｺﾞｼｯｸM" w:hint="eastAsia"/>
          <w:kern w:val="0"/>
          <w:szCs w:val="21"/>
        </w:rPr>
        <w:t xml:space="preserve"> </w:t>
      </w:r>
      <w:r w:rsidR="00503CCA" w:rsidRPr="00D0591F">
        <w:rPr>
          <w:rFonts w:ascii="HGSｺﾞｼｯｸM" w:eastAsia="HGSｺﾞｼｯｸM" w:cs="HGSｺﾞｼｯｸM" w:hint="eastAsia"/>
          <w:kern w:val="0"/>
          <w:szCs w:val="21"/>
        </w:rPr>
        <w:t>5</w:t>
      </w:r>
    </w:p>
    <w:p w14:paraId="2DFF73F3" w14:textId="6D965820" w:rsidR="001F20F9" w:rsidRPr="00F139A9" w:rsidRDefault="00824654" w:rsidP="00B9614A">
      <w:pPr>
        <w:autoSpaceDE w:val="0"/>
        <w:autoSpaceDN w:val="0"/>
        <w:adjustRightInd w:val="0"/>
        <w:ind w:leftChars="200" w:left="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１</w:t>
      </w:r>
      <w:r w:rsidR="005D6FCD" w:rsidRPr="00F139A9">
        <w:rPr>
          <w:rFonts w:ascii="HGSｺﾞｼｯｸM" w:eastAsia="HGSｺﾞｼｯｸM" w:cs="HGSｺﾞｼｯｸM" w:hint="eastAsia"/>
          <w:color w:val="000000" w:themeColor="text1"/>
          <w:kern w:val="0"/>
          <w:szCs w:val="21"/>
        </w:rPr>
        <w:t>．白馬村の状況</w:t>
      </w:r>
    </w:p>
    <w:p w14:paraId="0BF7F0DD" w14:textId="49EAB0FD" w:rsidR="00824654" w:rsidRPr="00F139A9" w:rsidRDefault="00824654" w:rsidP="00B9614A">
      <w:pPr>
        <w:autoSpaceDE w:val="0"/>
        <w:autoSpaceDN w:val="0"/>
        <w:adjustRightInd w:val="0"/>
        <w:ind w:leftChars="200" w:left="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２．</w:t>
      </w:r>
      <w:r w:rsidR="005D6FCD" w:rsidRPr="00F139A9">
        <w:rPr>
          <w:rFonts w:ascii="HGSｺﾞｼｯｸM" w:eastAsia="HGSｺﾞｼｯｸM" w:cs="HGSｺﾞｼｯｸM" w:hint="eastAsia"/>
          <w:color w:val="000000" w:themeColor="text1"/>
          <w:kern w:val="0"/>
          <w:szCs w:val="21"/>
        </w:rPr>
        <w:t>アンケート調査結果から見る現状</w:t>
      </w:r>
      <w:r w:rsidR="007E5524" w:rsidRPr="00F139A9">
        <w:rPr>
          <w:rFonts w:ascii="HGSｺﾞｼｯｸM" w:eastAsia="HGSｺﾞｼｯｸM" w:cs="HGSｺﾞｼｯｸM" w:hint="eastAsia"/>
          <w:color w:val="000000" w:themeColor="text1"/>
          <w:kern w:val="0"/>
          <w:szCs w:val="21"/>
        </w:rPr>
        <w:t>・・・・・・・・・</w:t>
      </w:r>
      <w:r w:rsidR="00B85989" w:rsidRPr="00F139A9">
        <w:rPr>
          <w:rFonts w:ascii="HGSｺﾞｼｯｸM" w:eastAsia="HGSｺﾞｼｯｸM" w:cs="HGSｺﾞｼｯｸM" w:hint="eastAsia"/>
          <w:color w:val="000000" w:themeColor="text1"/>
          <w:kern w:val="0"/>
          <w:szCs w:val="21"/>
        </w:rPr>
        <w:t>・</w:t>
      </w:r>
      <w:r w:rsidR="007E5524" w:rsidRPr="00F139A9">
        <w:rPr>
          <w:rFonts w:ascii="HGSｺﾞｼｯｸM" w:eastAsia="HGSｺﾞｼｯｸM" w:cs="HGSｺﾞｼｯｸM" w:hint="eastAsia"/>
          <w:color w:val="000000" w:themeColor="text1"/>
          <w:kern w:val="0"/>
          <w:szCs w:val="21"/>
        </w:rPr>
        <w:t>・・・</w:t>
      </w:r>
      <w:r w:rsidR="005E226B" w:rsidRPr="00F139A9">
        <w:rPr>
          <w:rFonts w:ascii="HGSｺﾞｼｯｸM" w:eastAsia="HGSｺﾞｼｯｸM" w:cs="HGSｺﾞｼｯｸM" w:hint="eastAsia"/>
          <w:color w:val="000000" w:themeColor="text1"/>
          <w:kern w:val="0"/>
          <w:szCs w:val="21"/>
        </w:rPr>
        <w:t>・・・・・・</w:t>
      </w:r>
      <w:r w:rsidR="007E5524" w:rsidRPr="00F139A9">
        <w:rPr>
          <w:rFonts w:ascii="HGSｺﾞｼｯｸM" w:eastAsia="HGSｺﾞｼｯｸM" w:cs="HGSｺﾞｼｯｸM" w:hint="eastAsia"/>
          <w:color w:val="000000" w:themeColor="text1"/>
          <w:kern w:val="0"/>
          <w:szCs w:val="21"/>
        </w:rPr>
        <w:t>・・・</w:t>
      </w:r>
      <w:r w:rsidR="004C4958" w:rsidRPr="00F139A9">
        <w:rPr>
          <w:rFonts w:ascii="HGSｺﾞｼｯｸM" w:eastAsia="HGSｺﾞｼｯｸM" w:cs="HGSｺﾞｼｯｸM" w:hint="eastAsia"/>
          <w:color w:val="000000" w:themeColor="text1"/>
          <w:kern w:val="0"/>
          <w:szCs w:val="21"/>
        </w:rPr>
        <w:t>11</w:t>
      </w:r>
    </w:p>
    <w:p w14:paraId="27F31894" w14:textId="51C57533" w:rsidR="00ED437A" w:rsidRPr="00F139A9" w:rsidRDefault="00ED437A" w:rsidP="00B9614A">
      <w:pPr>
        <w:autoSpaceDE w:val="0"/>
        <w:autoSpaceDN w:val="0"/>
        <w:adjustRightInd w:val="0"/>
        <w:ind w:leftChars="200" w:left="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３．こども計画に向けた現状と課題・・・・・・・・・・・・・・・・・・・・・・・</w:t>
      </w:r>
      <w:r w:rsidR="009D6FB9">
        <w:rPr>
          <w:rFonts w:ascii="HGSｺﾞｼｯｸM" w:eastAsia="HGSｺﾞｼｯｸM" w:cs="HGSｺﾞｼｯｸM" w:hint="eastAsia"/>
          <w:color w:val="000000" w:themeColor="text1"/>
          <w:kern w:val="0"/>
          <w:szCs w:val="21"/>
        </w:rPr>
        <w:t>27</w:t>
      </w:r>
    </w:p>
    <w:p w14:paraId="30C79AA6" w14:textId="77777777" w:rsidR="005D6FCD" w:rsidRPr="00F139A9" w:rsidRDefault="005D6FCD" w:rsidP="00087B82">
      <w:pPr>
        <w:autoSpaceDE w:val="0"/>
        <w:autoSpaceDN w:val="0"/>
        <w:adjustRightInd w:val="0"/>
        <w:ind w:leftChars="202" w:left="424" w:firstLine="2"/>
        <w:jc w:val="left"/>
        <w:rPr>
          <w:rFonts w:ascii="HGSｺﾞｼｯｸM" w:eastAsia="HGSｺﾞｼｯｸM" w:cs="HGSｺﾞｼｯｸM"/>
          <w:color w:val="000000" w:themeColor="text1"/>
          <w:kern w:val="0"/>
          <w:szCs w:val="21"/>
        </w:rPr>
      </w:pPr>
    </w:p>
    <w:p w14:paraId="1A54C04E" w14:textId="27750DC4" w:rsidR="00824654" w:rsidRPr="00F139A9" w:rsidRDefault="00824654" w:rsidP="00824654">
      <w:pPr>
        <w:autoSpaceDE w:val="0"/>
        <w:autoSpaceDN w:val="0"/>
        <w:adjustRightInd w:val="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b/>
          <w:color w:val="000000" w:themeColor="text1"/>
          <w:kern w:val="0"/>
          <w:szCs w:val="21"/>
        </w:rPr>
        <w:t>第３章　計画の基本理念と施策</w:t>
      </w:r>
      <w:r w:rsidR="00087B82" w:rsidRPr="00F139A9">
        <w:rPr>
          <w:rFonts w:ascii="HGSｺﾞｼｯｸM" w:eastAsia="HGSｺﾞｼｯｸM" w:cs="HGSｺﾞｼｯｸM" w:hint="eastAsia"/>
          <w:color w:val="000000" w:themeColor="text1"/>
          <w:kern w:val="0"/>
          <w:szCs w:val="21"/>
        </w:rPr>
        <w:t>・・・・・・・・・・・・・・・・・・・・・・・・・・・</w:t>
      </w:r>
      <w:r w:rsidR="009D6FB9">
        <w:rPr>
          <w:rFonts w:ascii="HGSｺﾞｼｯｸM" w:eastAsia="HGSｺﾞｼｯｸM" w:cs="HGSｺﾞｼｯｸM" w:hint="eastAsia"/>
          <w:color w:val="000000" w:themeColor="text1"/>
          <w:kern w:val="0"/>
          <w:szCs w:val="21"/>
        </w:rPr>
        <w:t>29</w:t>
      </w:r>
    </w:p>
    <w:p w14:paraId="40623FD6" w14:textId="0096A808" w:rsidR="00824654" w:rsidRPr="00F139A9" w:rsidRDefault="00824654" w:rsidP="00824654">
      <w:pPr>
        <w:autoSpaceDE w:val="0"/>
        <w:autoSpaceDN w:val="0"/>
        <w:adjustRightInd w:val="0"/>
        <w:ind w:leftChars="200" w:left="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１．基本理念</w:t>
      </w:r>
    </w:p>
    <w:p w14:paraId="1437C3DF" w14:textId="1A0E0A4A" w:rsidR="00824654" w:rsidRPr="00F139A9" w:rsidRDefault="00824654" w:rsidP="00824654">
      <w:pPr>
        <w:autoSpaceDE w:val="0"/>
        <w:autoSpaceDN w:val="0"/>
        <w:adjustRightInd w:val="0"/>
        <w:ind w:leftChars="200" w:left="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２．基本</w:t>
      </w:r>
      <w:r w:rsidR="000D2C57" w:rsidRPr="00F139A9">
        <w:rPr>
          <w:rFonts w:ascii="HGSｺﾞｼｯｸM" w:eastAsia="HGSｺﾞｼｯｸM" w:cs="HGSｺﾞｼｯｸM" w:hint="eastAsia"/>
          <w:color w:val="000000" w:themeColor="text1"/>
          <w:kern w:val="0"/>
          <w:szCs w:val="21"/>
        </w:rPr>
        <w:t>方針</w:t>
      </w:r>
    </w:p>
    <w:p w14:paraId="4BF0EEC9" w14:textId="6A3AA35E" w:rsidR="00824654" w:rsidRPr="00F139A9" w:rsidRDefault="00824654" w:rsidP="00236535">
      <w:pPr>
        <w:autoSpaceDE w:val="0"/>
        <w:autoSpaceDN w:val="0"/>
        <w:adjustRightInd w:val="0"/>
        <w:ind w:leftChars="200" w:left="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３．</w:t>
      </w:r>
      <w:r w:rsidR="000D2C57" w:rsidRPr="00F139A9">
        <w:rPr>
          <w:rFonts w:ascii="HGSｺﾞｼｯｸM" w:eastAsia="HGSｺﾞｼｯｸM" w:cs="HGSｺﾞｼｯｸM" w:hint="eastAsia"/>
          <w:color w:val="000000" w:themeColor="text1"/>
          <w:kern w:val="0"/>
          <w:szCs w:val="21"/>
        </w:rPr>
        <w:t>基本</w:t>
      </w:r>
      <w:r w:rsidR="009D6FB9">
        <w:rPr>
          <w:rFonts w:ascii="HGSｺﾞｼｯｸM" w:eastAsia="HGSｺﾞｼｯｸM" w:cs="HGSｺﾞｼｯｸM" w:hint="eastAsia"/>
          <w:color w:val="000000" w:themeColor="text1"/>
          <w:kern w:val="0"/>
          <w:szCs w:val="21"/>
        </w:rPr>
        <w:t>目標</w:t>
      </w:r>
      <w:r w:rsidR="00087B82" w:rsidRPr="00F139A9">
        <w:rPr>
          <w:rFonts w:ascii="HGSｺﾞｼｯｸM" w:eastAsia="HGSｺﾞｼｯｸM" w:cs="HGSｺﾞｼｯｸM" w:hint="eastAsia"/>
          <w:color w:val="000000" w:themeColor="text1"/>
          <w:kern w:val="0"/>
          <w:szCs w:val="21"/>
        </w:rPr>
        <w:t>・</w:t>
      </w:r>
      <w:r w:rsidR="009D6FB9">
        <w:rPr>
          <w:rFonts w:ascii="HGSｺﾞｼｯｸM" w:eastAsia="HGSｺﾞｼｯｸM" w:cs="HGSｺﾞｼｯｸM" w:hint="eastAsia"/>
          <w:color w:val="000000" w:themeColor="text1"/>
          <w:kern w:val="0"/>
          <w:szCs w:val="21"/>
        </w:rPr>
        <w:t>・</w:t>
      </w:r>
      <w:r w:rsidR="00087B82" w:rsidRPr="00F139A9">
        <w:rPr>
          <w:rFonts w:ascii="HGSｺﾞｼｯｸM" w:eastAsia="HGSｺﾞｼｯｸM" w:cs="HGSｺﾞｼｯｸM" w:hint="eastAsia"/>
          <w:color w:val="000000" w:themeColor="text1"/>
          <w:kern w:val="0"/>
          <w:szCs w:val="21"/>
        </w:rPr>
        <w:t>・・・・・・・・・・・・・・・・・・・・・・・・・・・・・・・</w:t>
      </w:r>
      <w:r w:rsidR="009D6FB9">
        <w:rPr>
          <w:rFonts w:ascii="HGSｺﾞｼｯｸM" w:eastAsia="HGSｺﾞｼｯｸM" w:cs="HGSｺﾞｼｯｸM" w:hint="eastAsia"/>
          <w:color w:val="000000" w:themeColor="text1"/>
          <w:kern w:val="0"/>
          <w:szCs w:val="21"/>
        </w:rPr>
        <w:t>30</w:t>
      </w:r>
    </w:p>
    <w:p w14:paraId="086EC1FB" w14:textId="77011E00" w:rsidR="000D2C57" w:rsidRDefault="000D2C57" w:rsidP="00236535">
      <w:pPr>
        <w:autoSpaceDE w:val="0"/>
        <w:autoSpaceDN w:val="0"/>
        <w:adjustRightInd w:val="0"/>
        <w:ind w:leftChars="200" w:left="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４．計画の体系・・・・・・・・・・・・・・・・・・・・・・・・・・・・・・・・</w:t>
      </w:r>
      <w:r w:rsidR="009D6FB9">
        <w:rPr>
          <w:rFonts w:ascii="HGSｺﾞｼｯｸM" w:eastAsia="HGSｺﾞｼｯｸM" w:cs="HGSｺﾞｼｯｸM" w:hint="eastAsia"/>
          <w:color w:val="000000" w:themeColor="text1"/>
          <w:kern w:val="0"/>
          <w:szCs w:val="21"/>
        </w:rPr>
        <w:t>31</w:t>
      </w:r>
    </w:p>
    <w:p w14:paraId="00E8D593" w14:textId="7B0E519C" w:rsidR="009D6FB9" w:rsidRPr="00F139A9" w:rsidRDefault="009D6FB9" w:rsidP="00236535">
      <w:pPr>
        <w:autoSpaceDE w:val="0"/>
        <w:autoSpaceDN w:val="0"/>
        <w:adjustRightInd w:val="0"/>
        <w:ind w:leftChars="200" w:left="420"/>
        <w:jc w:val="left"/>
        <w:rPr>
          <w:rFonts w:ascii="HGSｺﾞｼｯｸM" w:eastAsia="HGSｺﾞｼｯｸM" w:cs="HGSｺﾞｼｯｸM"/>
          <w:color w:val="000000" w:themeColor="text1"/>
          <w:kern w:val="0"/>
          <w:szCs w:val="21"/>
        </w:rPr>
      </w:pPr>
      <w:r>
        <w:rPr>
          <w:rFonts w:ascii="HGSｺﾞｼｯｸM" w:eastAsia="HGSｺﾞｼｯｸM" w:cs="HGSｺﾞｼｯｸM" w:hint="eastAsia"/>
          <w:color w:val="000000" w:themeColor="text1"/>
          <w:kern w:val="0"/>
          <w:szCs w:val="21"/>
        </w:rPr>
        <w:t>５．成果指標・・・・・・・・・・・・・・・・・・・・・・・・・・・・・・・・・32</w:t>
      </w:r>
    </w:p>
    <w:p w14:paraId="7505627E" w14:textId="77777777" w:rsidR="00824654" w:rsidRPr="00F139A9" w:rsidRDefault="00824654" w:rsidP="00824654">
      <w:pPr>
        <w:rPr>
          <w:rFonts w:ascii="HGSｺﾞｼｯｸM" w:eastAsia="HGSｺﾞｼｯｸM"/>
          <w:color w:val="000000" w:themeColor="text1"/>
          <w:szCs w:val="21"/>
        </w:rPr>
      </w:pPr>
    </w:p>
    <w:p w14:paraId="6AA074EE" w14:textId="4C78A905" w:rsidR="00824654" w:rsidRPr="00F139A9" w:rsidRDefault="007A7DFC" w:rsidP="00824654">
      <w:pPr>
        <w:rPr>
          <w:rFonts w:ascii="HGSｺﾞｼｯｸM" w:eastAsia="HGSｺﾞｼｯｸM"/>
          <w:color w:val="000000" w:themeColor="text1"/>
          <w:szCs w:val="21"/>
        </w:rPr>
      </w:pPr>
      <w:r w:rsidRPr="00F139A9">
        <w:rPr>
          <w:rFonts w:ascii="HGSｺﾞｼｯｸM" w:eastAsia="HGSｺﾞｼｯｸM" w:hint="eastAsia"/>
          <w:b/>
          <w:color w:val="000000" w:themeColor="text1"/>
          <w:szCs w:val="21"/>
        </w:rPr>
        <w:t xml:space="preserve">第４章　</w:t>
      </w:r>
      <w:r w:rsidR="005D6FCD" w:rsidRPr="00F139A9">
        <w:rPr>
          <w:rFonts w:ascii="HGSｺﾞｼｯｸM" w:eastAsia="HGSｺﾞｼｯｸM" w:hint="eastAsia"/>
          <w:b/>
          <w:color w:val="000000" w:themeColor="text1"/>
          <w:szCs w:val="21"/>
        </w:rPr>
        <w:t>施策の展開・・・</w:t>
      </w:r>
      <w:r w:rsidR="00087B82" w:rsidRPr="00F139A9">
        <w:rPr>
          <w:rFonts w:ascii="HGSｺﾞｼｯｸM" w:eastAsia="HGSｺﾞｼｯｸM" w:hint="eastAsia"/>
          <w:color w:val="000000" w:themeColor="text1"/>
          <w:szCs w:val="21"/>
        </w:rPr>
        <w:t>・・・・・・・・・・・・・・・・・・・・・・・・・・・・・</w:t>
      </w:r>
      <w:r w:rsidR="009D6FB9">
        <w:rPr>
          <w:rFonts w:ascii="HGSｺﾞｼｯｸM" w:eastAsia="HGSｺﾞｼｯｸM" w:hint="eastAsia"/>
          <w:color w:val="000000" w:themeColor="text1"/>
          <w:szCs w:val="21"/>
        </w:rPr>
        <w:t>33</w:t>
      </w:r>
    </w:p>
    <w:p w14:paraId="26B7352E" w14:textId="617EC861" w:rsidR="00B142A2" w:rsidRPr="00F139A9" w:rsidRDefault="00824654" w:rsidP="00B142A2">
      <w:pPr>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 xml:space="preserve">　　</w:t>
      </w:r>
      <w:r w:rsidR="00B142A2" w:rsidRPr="00F139A9">
        <w:rPr>
          <w:rFonts w:ascii="HGSｺﾞｼｯｸM" w:eastAsia="HGSｺﾞｼｯｸM" w:hint="eastAsia"/>
          <w:color w:val="000000" w:themeColor="text1"/>
          <w:szCs w:val="21"/>
        </w:rPr>
        <w:t xml:space="preserve">基本目標 </w:t>
      </w:r>
      <w:r w:rsidR="00C13A50" w:rsidRPr="00F139A9">
        <w:rPr>
          <w:rFonts w:ascii="HGSｺﾞｼｯｸM" w:eastAsia="HGSｺﾞｼｯｸM" w:hint="eastAsia"/>
          <w:color w:val="000000" w:themeColor="text1"/>
          <w:szCs w:val="21"/>
        </w:rPr>
        <w:t>１</w:t>
      </w:r>
      <w:r w:rsidR="00B142A2" w:rsidRPr="00F139A9">
        <w:rPr>
          <w:rFonts w:ascii="HGSｺﾞｼｯｸM" w:eastAsia="HGSｺﾞｼｯｸM" w:hint="eastAsia"/>
          <w:color w:val="000000" w:themeColor="text1"/>
          <w:szCs w:val="21"/>
        </w:rPr>
        <w:t xml:space="preserve"> ライフステージを通じ</w:t>
      </w:r>
      <w:r w:rsidR="009D6FB9">
        <w:rPr>
          <w:rFonts w:ascii="HGSｺﾞｼｯｸM" w:eastAsia="HGSｺﾞｼｯｸM" w:hint="eastAsia"/>
          <w:color w:val="000000" w:themeColor="text1"/>
          <w:szCs w:val="21"/>
        </w:rPr>
        <w:t>た</w:t>
      </w:r>
      <w:r w:rsidR="00B142A2" w:rsidRPr="00F139A9">
        <w:rPr>
          <w:rFonts w:ascii="HGSｺﾞｼｯｸM" w:eastAsia="HGSｺﾞｼｯｸM" w:hint="eastAsia"/>
          <w:color w:val="000000" w:themeColor="text1"/>
          <w:szCs w:val="21"/>
        </w:rPr>
        <w:t>切れ目</w:t>
      </w:r>
      <w:r w:rsidR="009D6FB9">
        <w:rPr>
          <w:rFonts w:ascii="HGSｺﾞｼｯｸM" w:eastAsia="HGSｺﾞｼｯｸM" w:hint="eastAsia"/>
          <w:color w:val="000000" w:themeColor="text1"/>
          <w:szCs w:val="21"/>
        </w:rPr>
        <w:t>ない</w:t>
      </w:r>
      <w:r w:rsidR="00B142A2" w:rsidRPr="00F139A9">
        <w:rPr>
          <w:rFonts w:ascii="HGSｺﾞｼｯｸM" w:eastAsia="HGSｺﾞｼｯｸM" w:hint="eastAsia"/>
          <w:color w:val="000000" w:themeColor="text1"/>
          <w:szCs w:val="21"/>
        </w:rPr>
        <w:t>支援</w:t>
      </w:r>
    </w:p>
    <w:p w14:paraId="5D7FF6DB" w14:textId="66998563" w:rsidR="00B142A2" w:rsidRPr="00F139A9" w:rsidRDefault="00B142A2" w:rsidP="002E78F3">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9D6FB9">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１）妊娠・出産期からの切れ目ない支援</w:t>
      </w:r>
    </w:p>
    <w:p w14:paraId="112E24E6" w14:textId="34A625B4" w:rsidR="00B142A2" w:rsidRPr="00F139A9" w:rsidRDefault="00B142A2" w:rsidP="002E78F3">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9D6FB9">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２）心と体の健やかな成長を支える環境づくり</w:t>
      </w:r>
    </w:p>
    <w:p w14:paraId="324A5044" w14:textId="1DC1D132" w:rsidR="00B142A2" w:rsidRPr="00F139A9" w:rsidRDefault="00B142A2" w:rsidP="002E78F3">
      <w:pPr>
        <w:ind w:firstLineChars="200" w:firstLine="42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 xml:space="preserve">基本目標 </w:t>
      </w:r>
      <w:r w:rsidR="00C13A50" w:rsidRPr="00F139A9">
        <w:rPr>
          <w:rFonts w:ascii="HGSｺﾞｼｯｸM" w:eastAsia="HGSｺﾞｼｯｸM" w:hint="eastAsia"/>
          <w:color w:val="000000" w:themeColor="text1"/>
          <w:szCs w:val="21"/>
        </w:rPr>
        <w:t xml:space="preserve">２ </w:t>
      </w:r>
      <w:r w:rsidRPr="00F139A9">
        <w:rPr>
          <w:rFonts w:ascii="HGSｺﾞｼｯｸM" w:eastAsia="HGSｺﾞｼｯｸM" w:hint="eastAsia"/>
          <w:color w:val="000000" w:themeColor="text1"/>
          <w:szCs w:val="21"/>
        </w:rPr>
        <w:t>子どもの健やかな育ちへの支援</w:t>
      </w:r>
    </w:p>
    <w:p w14:paraId="67F609D5" w14:textId="795EE2BC" w:rsidR="00B142A2" w:rsidRPr="00F139A9" w:rsidRDefault="00B142A2" w:rsidP="002E78F3">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9D6FB9">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１）多様なニーズを受け止められる子育て支援</w:t>
      </w:r>
    </w:p>
    <w:p w14:paraId="64E41501" w14:textId="0D637DE7" w:rsidR="00B142A2" w:rsidRPr="00F139A9" w:rsidRDefault="00B142A2" w:rsidP="002E78F3">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9D6FB9">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２）安心して子育てするための費用助成</w:t>
      </w:r>
    </w:p>
    <w:p w14:paraId="1D06C565" w14:textId="390C39A2" w:rsidR="00B142A2" w:rsidRPr="00F139A9" w:rsidRDefault="00B142A2" w:rsidP="002E78F3">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9D6FB9">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３）健やかな成長を支える多様な居場所づくり</w:t>
      </w:r>
    </w:p>
    <w:p w14:paraId="27CF7B1A" w14:textId="5D8A8028" w:rsidR="00B142A2" w:rsidRPr="00F139A9" w:rsidRDefault="00B142A2" w:rsidP="002E78F3">
      <w:pPr>
        <w:ind w:firstLineChars="200" w:firstLine="42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 xml:space="preserve">基本目標 </w:t>
      </w:r>
      <w:r w:rsidR="00C13A50" w:rsidRPr="00F139A9">
        <w:rPr>
          <w:rFonts w:ascii="HGSｺﾞｼｯｸM" w:eastAsia="HGSｺﾞｼｯｸM" w:hint="eastAsia"/>
          <w:color w:val="000000" w:themeColor="text1"/>
          <w:szCs w:val="21"/>
        </w:rPr>
        <w:t>３</w:t>
      </w:r>
      <w:r w:rsidRPr="00F139A9">
        <w:rPr>
          <w:rFonts w:ascii="HGSｺﾞｼｯｸM" w:eastAsia="HGSｺﾞｼｯｸM" w:hint="eastAsia"/>
          <w:color w:val="000000" w:themeColor="text1"/>
          <w:szCs w:val="21"/>
        </w:rPr>
        <w:t xml:space="preserve"> 子育て・子育ちを支えるまちづくり</w:t>
      </w:r>
    </w:p>
    <w:p w14:paraId="5DB24BE4" w14:textId="5209195C" w:rsidR="00B142A2" w:rsidRPr="00F139A9" w:rsidRDefault="00B142A2" w:rsidP="002E78F3">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9D6FB9">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１）地域で子どもの成長を支える仕組みづくり</w:t>
      </w:r>
    </w:p>
    <w:p w14:paraId="1C16538E" w14:textId="3158BF73" w:rsidR="00B142A2" w:rsidRPr="00F139A9" w:rsidRDefault="00B142A2" w:rsidP="002E78F3">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9D6FB9">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２）安全で子育てしやすい環境整備</w:t>
      </w:r>
    </w:p>
    <w:p w14:paraId="1F902D61" w14:textId="60444EE9" w:rsidR="00B142A2" w:rsidRPr="00F139A9" w:rsidRDefault="00B142A2" w:rsidP="002E78F3">
      <w:pPr>
        <w:ind w:firstLineChars="200" w:firstLine="42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 xml:space="preserve">基本目標 </w:t>
      </w:r>
      <w:r w:rsidR="00C13A50" w:rsidRPr="00F139A9">
        <w:rPr>
          <w:rFonts w:ascii="HGSｺﾞｼｯｸM" w:eastAsia="HGSｺﾞｼｯｸM" w:hint="eastAsia"/>
          <w:color w:val="000000" w:themeColor="text1"/>
          <w:szCs w:val="21"/>
        </w:rPr>
        <w:t>４</w:t>
      </w:r>
      <w:r w:rsidRPr="00F139A9">
        <w:rPr>
          <w:rFonts w:ascii="HGSｺﾞｼｯｸM" w:eastAsia="HGSｺﾞｼｯｸM" w:hint="eastAsia"/>
          <w:color w:val="000000" w:themeColor="text1"/>
          <w:szCs w:val="21"/>
        </w:rPr>
        <w:t xml:space="preserve"> 子ども・若者の成長と自立への支援</w:t>
      </w:r>
    </w:p>
    <w:p w14:paraId="79299DF4" w14:textId="28587DB6" w:rsidR="00B142A2" w:rsidRPr="00F139A9" w:rsidRDefault="00B142A2" w:rsidP="002E78F3">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290E10">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１）困難を有する子ども・若者とその家族の継続した支援</w:t>
      </w:r>
    </w:p>
    <w:p w14:paraId="7DA42D6C" w14:textId="5FE514C0" w:rsidR="00824654" w:rsidRPr="00F139A9" w:rsidRDefault="00B142A2" w:rsidP="00290E10">
      <w:pPr>
        <w:ind w:firstLineChars="300" w:firstLine="630"/>
        <w:rPr>
          <w:rFonts w:ascii="HGSｺﾞｼｯｸM" w:eastAsia="HGSｺﾞｼｯｸM"/>
          <w:color w:val="000000" w:themeColor="text1"/>
          <w:szCs w:val="21"/>
        </w:rPr>
      </w:pPr>
      <w:r w:rsidRPr="00F139A9">
        <w:rPr>
          <w:rFonts w:ascii="HGSｺﾞｼｯｸM" w:eastAsia="HGSｺﾞｼｯｸM" w:hint="eastAsia"/>
          <w:color w:val="000000" w:themeColor="text1"/>
          <w:szCs w:val="21"/>
        </w:rPr>
        <w:t>方針</w:t>
      </w:r>
      <w:r w:rsidR="00290E10">
        <w:rPr>
          <w:rFonts w:ascii="HGSｺﾞｼｯｸM" w:eastAsia="HGSｺﾞｼｯｸM" w:hint="eastAsia"/>
          <w:color w:val="000000" w:themeColor="text1"/>
          <w:szCs w:val="21"/>
        </w:rPr>
        <w:t xml:space="preserve">　</w:t>
      </w:r>
      <w:r w:rsidRPr="00F139A9">
        <w:rPr>
          <w:rFonts w:ascii="HGSｺﾞｼｯｸM" w:eastAsia="HGSｺﾞｼｯｸM" w:hint="eastAsia"/>
          <w:color w:val="000000" w:themeColor="text1"/>
          <w:szCs w:val="21"/>
        </w:rPr>
        <w:t>２）子どもの権利の</w:t>
      </w:r>
      <w:r w:rsidR="00290E10">
        <w:rPr>
          <w:rFonts w:ascii="HGSｺﾞｼｯｸM" w:eastAsia="HGSｺﾞｼｯｸM" w:hint="eastAsia"/>
          <w:color w:val="000000" w:themeColor="text1"/>
          <w:szCs w:val="21"/>
        </w:rPr>
        <w:t>保障・擁護</w:t>
      </w:r>
    </w:p>
    <w:p w14:paraId="45635468" w14:textId="7D99A83B" w:rsidR="00824654" w:rsidRPr="00F139A9" w:rsidRDefault="00824654" w:rsidP="002E78F3">
      <w:pPr>
        <w:rPr>
          <w:rFonts w:ascii="HGSｺﾞｼｯｸM" w:eastAsia="HGSｺﾞｼｯｸM" w:cs="HGSｺﾞｼｯｸM"/>
          <w:color w:val="000000" w:themeColor="text1"/>
          <w:kern w:val="0"/>
          <w:szCs w:val="21"/>
        </w:rPr>
      </w:pPr>
    </w:p>
    <w:p w14:paraId="7B765847" w14:textId="162CC7A8" w:rsidR="00824654" w:rsidRPr="00F139A9" w:rsidRDefault="00567B21" w:rsidP="00824654">
      <w:pPr>
        <w:autoSpaceDE w:val="0"/>
        <w:autoSpaceDN w:val="0"/>
        <w:adjustRightInd w:val="0"/>
        <w:jc w:val="left"/>
        <w:rPr>
          <w:rFonts w:ascii="HGSｺﾞｼｯｸM" w:eastAsia="HGSｺﾞｼｯｸM" w:cs="HGSｺﾞｼｯｸM"/>
          <w:b/>
          <w:bCs/>
          <w:color w:val="000000" w:themeColor="text1"/>
          <w:kern w:val="0"/>
          <w:szCs w:val="21"/>
        </w:rPr>
      </w:pPr>
      <w:r w:rsidRPr="00F139A9">
        <w:rPr>
          <w:rFonts w:ascii="HGSｺﾞｼｯｸM" w:eastAsia="HGSｺﾞｼｯｸM" w:cs="HGSｺﾞｼｯｸM" w:hint="eastAsia"/>
          <w:b/>
          <w:bCs/>
          <w:color w:val="000000" w:themeColor="text1"/>
          <w:kern w:val="0"/>
          <w:szCs w:val="21"/>
        </w:rPr>
        <w:t xml:space="preserve">第５章　</w:t>
      </w:r>
      <w:bookmarkStart w:id="2" w:name="_Hlk182923284"/>
      <w:r w:rsidRPr="00F139A9">
        <w:rPr>
          <w:rFonts w:ascii="HGSｺﾞｼｯｸM" w:eastAsia="HGSｺﾞｼｯｸM" w:cs="HGSｺﾞｼｯｸM" w:hint="eastAsia"/>
          <w:b/>
          <w:bCs/>
          <w:color w:val="000000" w:themeColor="text1"/>
          <w:kern w:val="0"/>
          <w:szCs w:val="21"/>
        </w:rPr>
        <w:t>子ども・子育て支援事業の量の見込みと確保方策</w:t>
      </w:r>
      <w:bookmarkEnd w:id="2"/>
      <w:r w:rsidRPr="00290E10">
        <w:rPr>
          <w:rFonts w:ascii="HGSｺﾞｼｯｸM" w:eastAsia="HGSｺﾞｼｯｸM" w:cs="HGSｺﾞｼｯｸM" w:hint="eastAsia"/>
          <w:color w:val="000000" w:themeColor="text1"/>
          <w:kern w:val="0"/>
          <w:szCs w:val="21"/>
        </w:rPr>
        <w:t>・・・・・・・・・・・・・・・</w:t>
      </w:r>
      <w:r w:rsidR="00290E10" w:rsidRPr="00290E10">
        <w:rPr>
          <w:rFonts w:ascii="HGSｺﾞｼｯｸM" w:eastAsia="HGSｺﾞｼｯｸM" w:cs="HGSｺﾞｼｯｸM" w:hint="eastAsia"/>
          <w:color w:val="000000" w:themeColor="text1"/>
          <w:kern w:val="0"/>
          <w:szCs w:val="21"/>
        </w:rPr>
        <w:t>46</w:t>
      </w:r>
    </w:p>
    <w:p w14:paraId="73D0BBC8" w14:textId="2540C275" w:rsidR="00567B21" w:rsidRPr="00F139A9" w:rsidRDefault="00567B21" w:rsidP="00567B21">
      <w:pPr>
        <w:autoSpaceDE w:val="0"/>
        <w:autoSpaceDN w:val="0"/>
        <w:adjustRightInd w:val="0"/>
        <w:ind w:firstLineChars="200" w:firstLine="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１．量の見込みと確保方策の考え方</w:t>
      </w:r>
    </w:p>
    <w:p w14:paraId="29C0E949" w14:textId="2E548357" w:rsidR="00567B21" w:rsidRPr="00F139A9" w:rsidRDefault="00567B21" w:rsidP="00567B21">
      <w:pPr>
        <w:autoSpaceDE w:val="0"/>
        <w:autoSpaceDN w:val="0"/>
        <w:adjustRightInd w:val="0"/>
        <w:ind w:firstLineChars="200" w:firstLine="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２．幼稚園、保育所、認定こども園、地域型保育</w:t>
      </w:r>
    </w:p>
    <w:p w14:paraId="2919DBBD" w14:textId="1C9BDD0A" w:rsidR="00567B21" w:rsidRPr="00F139A9" w:rsidRDefault="00567B21" w:rsidP="00567B21">
      <w:pPr>
        <w:autoSpaceDE w:val="0"/>
        <w:autoSpaceDN w:val="0"/>
        <w:adjustRightInd w:val="0"/>
        <w:ind w:firstLineChars="200" w:firstLine="42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３．地域子ども・子育て支援事業の量の見込みと提供体制の確保方策</w:t>
      </w:r>
    </w:p>
    <w:p w14:paraId="0625837F" w14:textId="28F61890" w:rsidR="00824654" w:rsidRPr="00F139A9" w:rsidRDefault="00824654" w:rsidP="00824654">
      <w:pPr>
        <w:autoSpaceDE w:val="0"/>
        <w:autoSpaceDN w:val="0"/>
        <w:adjustRightInd w:val="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b/>
          <w:color w:val="000000" w:themeColor="text1"/>
          <w:kern w:val="0"/>
          <w:szCs w:val="21"/>
        </w:rPr>
        <w:t>第</w:t>
      </w:r>
      <w:r w:rsidR="00567B21" w:rsidRPr="00F139A9">
        <w:rPr>
          <w:rFonts w:ascii="HGSｺﾞｼｯｸM" w:eastAsia="HGSｺﾞｼｯｸM" w:cs="HGSｺﾞｼｯｸM" w:hint="eastAsia"/>
          <w:b/>
          <w:color w:val="000000" w:themeColor="text1"/>
          <w:kern w:val="0"/>
          <w:szCs w:val="21"/>
        </w:rPr>
        <w:t>６</w:t>
      </w:r>
      <w:r w:rsidRPr="00F139A9">
        <w:rPr>
          <w:rFonts w:ascii="HGSｺﾞｼｯｸM" w:eastAsia="HGSｺﾞｼｯｸM" w:cs="HGSｺﾞｼｯｸM" w:hint="eastAsia"/>
          <w:b/>
          <w:color w:val="000000" w:themeColor="text1"/>
          <w:kern w:val="0"/>
          <w:szCs w:val="21"/>
        </w:rPr>
        <w:t>章　計画の推進体制</w:t>
      </w:r>
      <w:r w:rsidR="00AA6F70" w:rsidRPr="00F139A9">
        <w:rPr>
          <w:rFonts w:ascii="HGSｺﾞｼｯｸM" w:eastAsia="HGSｺﾞｼｯｸM" w:cs="HGSｺﾞｼｯｸM" w:hint="eastAsia"/>
          <w:color w:val="000000" w:themeColor="text1"/>
          <w:kern w:val="0"/>
          <w:szCs w:val="21"/>
        </w:rPr>
        <w:t>・・・・・・・・・・・・・・・・・・・・・・・・・・・・・・</w:t>
      </w:r>
      <w:r w:rsidR="00BC3D92">
        <w:rPr>
          <w:rFonts w:ascii="HGSｺﾞｼｯｸM" w:eastAsia="HGSｺﾞｼｯｸM" w:cs="HGSｺﾞｼｯｸM" w:hint="eastAsia"/>
          <w:color w:val="000000" w:themeColor="text1"/>
          <w:kern w:val="0"/>
          <w:szCs w:val="21"/>
        </w:rPr>
        <w:t>55</w:t>
      </w:r>
    </w:p>
    <w:p w14:paraId="36B9294C" w14:textId="56E33039" w:rsidR="00824654" w:rsidRPr="00F139A9" w:rsidRDefault="00824654" w:rsidP="00824654">
      <w:pPr>
        <w:autoSpaceDE w:val="0"/>
        <w:autoSpaceDN w:val="0"/>
        <w:adjustRightInd w:val="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 xml:space="preserve">　　１．関係機関等の連携</w:t>
      </w:r>
    </w:p>
    <w:p w14:paraId="74451588" w14:textId="133AAD6B" w:rsidR="00824654" w:rsidRPr="00F139A9" w:rsidRDefault="00824654" w:rsidP="00824654">
      <w:pPr>
        <w:autoSpaceDE w:val="0"/>
        <w:autoSpaceDN w:val="0"/>
        <w:adjustRightInd w:val="0"/>
        <w:jc w:val="left"/>
        <w:rPr>
          <w:rFonts w:ascii="HGSｺﾞｼｯｸM" w:eastAsia="HGSｺﾞｼｯｸM" w:cs="HGSｺﾞｼｯｸM"/>
          <w:color w:val="000000" w:themeColor="text1"/>
          <w:kern w:val="0"/>
          <w:szCs w:val="21"/>
        </w:rPr>
      </w:pPr>
      <w:r w:rsidRPr="00F139A9">
        <w:rPr>
          <w:rFonts w:ascii="HGSｺﾞｼｯｸM" w:eastAsia="HGSｺﾞｼｯｸM" w:cs="HGSｺﾞｼｯｸM" w:hint="eastAsia"/>
          <w:color w:val="000000" w:themeColor="text1"/>
          <w:kern w:val="0"/>
          <w:szCs w:val="21"/>
        </w:rPr>
        <w:t xml:space="preserve">　　２．計画の達成状況の点検・評価</w:t>
      </w:r>
    </w:p>
    <w:p w14:paraId="1957EB9C" w14:textId="016CCF44" w:rsidR="009B7241" w:rsidRPr="00F139A9" w:rsidRDefault="009B7241" w:rsidP="00824654">
      <w:pPr>
        <w:autoSpaceDE w:val="0"/>
        <w:autoSpaceDN w:val="0"/>
        <w:adjustRightInd w:val="0"/>
        <w:jc w:val="left"/>
        <w:rPr>
          <w:rFonts w:ascii="HGSｺﾞｼｯｸM" w:eastAsia="HGSｺﾞｼｯｸM" w:cs="HGSｺﾞｼｯｸM"/>
          <w:color w:val="000000" w:themeColor="text1"/>
          <w:kern w:val="0"/>
          <w:szCs w:val="21"/>
        </w:rPr>
      </w:pPr>
    </w:p>
    <w:p w14:paraId="33FBF23F" w14:textId="6B62AEF3" w:rsidR="009B7241" w:rsidRPr="00883E57" w:rsidRDefault="009B7241" w:rsidP="00857D1D">
      <w:pPr>
        <w:rPr>
          <w:rFonts w:ascii="HGSｺﾞｼｯｸM" w:eastAsia="HGSｺﾞｼｯｸM" w:cs="HGSｺﾞｼｯｸM"/>
          <w:color w:val="FF0000"/>
          <w:szCs w:val="21"/>
        </w:rPr>
      </w:pPr>
    </w:p>
    <w:p w14:paraId="4658092B" w14:textId="732EE4DD" w:rsidR="00206ECD" w:rsidRPr="00883E57" w:rsidRDefault="00206ECD">
      <w:pPr>
        <w:widowControl/>
        <w:jc w:val="left"/>
        <w:rPr>
          <w:rFonts w:ascii="HGSｺﾞｼｯｸM" w:eastAsia="HGSｺﾞｼｯｸM" w:cs="HGSｺﾞｼｯｸM"/>
          <w:color w:val="FF0000"/>
          <w:szCs w:val="21"/>
        </w:rPr>
      </w:pPr>
    </w:p>
    <w:p w14:paraId="201F1D6C" w14:textId="77777777" w:rsidR="009B7241" w:rsidRPr="00883E57" w:rsidRDefault="009B7241" w:rsidP="009B7241">
      <w:pPr>
        <w:rPr>
          <w:rFonts w:ascii="HGSｺﾞｼｯｸM" w:eastAsia="HGSｺﾞｼｯｸM" w:cs="HGSｺﾞｼｯｸM"/>
          <w:color w:val="FF0000"/>
          <w:szCs w:val="21"/>
        </w:rPr>
      </w:pPr>
    </w:p>
    <w:p w14:paraId="3CFBC569" w14:textId="04FCCEFE" w:rsidR="00824654" w:rsidRPr="009B7241" w:rsidRDefault="009B7241" w:rsidP="009B7241">
      <w:pPr>
        <w:tabs>
          <w:tab w:val="center" w:pos="4535"/>
        </w:tabs>
        <w:rPr>
          <w:rFonts w:ascii="HGSｺﾞｼｯｸM" w:eastAsia="HGSｺﾞｼｯｸM" w:cs="HGSｺﾞｼｯｸM"/>
          <w:szCs w:val="21"/>
        </w:rPr>
        <w:sectPr w:rsidR="00824654" w:rsidRPr="009B7241" w:rsidSect="00244F0D">
          <w:pgSz w:w="11906" w:h="16838" w:code="9"/>
          <w:pgMar w:top="1134" w:right="1418" w:bottom="1134" w:left="1418" w:header="851" w:footer="992" w:gutter="0"/>
          <w:cols w:space="425"/>
          <w:docGrid w:type="lines" w:linePitch="360"/>
        </w:sectPr>
      </w:pPr>
      <w:r>
        <w:rPr>
          <w:rFonts w:ascii="HGSｺﾞｼｯｸM" w:eastAsia="HGSｺﾞｼｯｸM" w:cs="HGSｺﾞｼｯｸM"/>
          <w:szCs w:val="21"/>
        </w:rPr>
        <w:tab/>
      </w:r>
    </w:p>
    <w:p w14:paraId="5CF6740C" w14:textId="77777777" w:rsidR="00463155" w:rsidRPr="00C138B6" w:rsidRDefault="00463155" w:rsidP="00C138B6">
      <w:pPr>
        <w:pStyle w:val="2"/>
        <w:spacing w:line="240" w:lineRule="exact"/>
        <w:ind w:left="862" w:right="862"/>
        <w:jc w:val="left"/>
        <w:rPr>
          <w:rStyle w:val="af4"/>
          <w:rFonts w:asciiTheme="majorEastAsia" w:eastAsiaTheme="majorEastAsia" w:hAnsiTheme="majorEastAsia"/>
          <w:sz w:val="32"/>
        </w:rPr>
      </w:pPr>
      <w:r w:rsidRPr="00C138B6">
        <w:rPr>
          <w:rStyle w:val="af4"/>
          <w:rFonts w:asciiTheme="majorEastAsia" w:eastAsiaTheme="majorEastAsia" w:hAnsiTheme="majorEastAsia" w:hint="eastAsia"/>
          <w:sz w:val="32"/>
        </w:rPr>
        <w:lastRenderedPageBreak/>
        <w:t>第１章</w:t>
      </w:r>
      <w:r w:rsidR="00C50832" w:rsidRPr="00C138B6">
        <w:rPr>
          <w:rStyle w:val="af4"/>
          <w:rFonts w:asciiTheme="majorEastAsia" w:eastAsiaTheme="majorEastAsia" w:hAnsiTheme="majorEastAsia" w:hint="eastAsia"/>
          <w:sz w:val="32"/>
        </w:rPr>
        <w:t xml:space="preserve">　</w:t>
      </w:r>
      <w:r w:rsidRPr="00C138B6">
        <w:rPr>
          <w:rStyle w:val="af4"/>
          <w:rFonts w:asciiTheme="majorEastAsia" w:eastAsiaTheme="majorEastAsia" w:hAnsiTheme="majorEastAsia" w:hint="eastAsia"/>
          <w:sz w:val="32"/>
        </w:rPr>
        <w:t>計画の概要</w:t>
      </w:r>
    </w:p>
    <w:p w14:paraId="75CEC8EC" w14:textId="77777777" w:rsidR="00C50832" w:rsidRDefault="00C50832" w:rsidP="00463155">
      <w:pPr>
        <w:autoSpaceDE w:val="0"/>
        <w:autoSpaceDN w:val="0"/>
        <w:adjustRightInd w:val="0"/>
        <w:jc w:val="left"/>
        <w:rPr>
          <w:rFonts w:ascii="HGSｺﾞｼｯｸM" w:eastAsia="HGSｺﾞｼｯｸM" w:cs="HGSｺﾞｼｯｸM"/>
          <w:b/>
          <w:color w:val="000000"/>
          <w:kern w:val="0"/>
          <w:szCs w:val="44"/>
        </w:rPr>
      </w:pPr>
    </w:p>
    <w:p w14:paraId="18FEFA67" w14:textId="12AC463F" w:rsidR="00463155" w:rsidRDefault="00463155" w:rsidP="00463155">
      <w:pPr>
        <w:autoSpaceDE w:val="0"/>
        <w:autoSpaceDN w:val="0"/>
        <w:adjustRightInd w:val="0"/>
        <w:jc w:val="left"/>
        <w:rPr>
          <w:rFonts w:ascii="HGSｺﾞｼｯｸM" w:eastAsia="HGSｺﾞｼｯｸM" w:cs="HGSｺﾞｼｯｸM"/>
          <w:b/>
          <w:color w:val="000000"/>
          <w:kern w:val="0"/>
          <w:szCs w:val="44"/>
        </w:rPr>
      </w:pPr>
      <w:r w:rsidRPr="00843D3C">
        <w:rPr>
          <w:rFonts w:ascii="HGSｺﾞｼｯｸM" w:eastAsia="HGSｺﾞｼｯｸM" w:cs="HGSｺﾞｼｯｸM" w:hint="eastAsia"/>
          <w:b/>
          <w:color w:val="000000"/>
          <w:kern w:val="0"/>
          <w:szCs w:val="44"/>
        </w:rPr>
        <w:t>１．計画策定の背景</w:t>
      </w:r>
      <w:r w:rsidR="000C02A6">
        <w:rPr>
          <w:rFonts w:ascii="HGSｺﾞｼｯｸM" w:eastAsia="HGSｺﾞｼｯｸM" w:cs="HGSｺﾞｼｯｸM" w:hint="eastAsia"/>
          <w:b/>
          <w:color w:val="000000"/>
          <w:kern w:val="0"/>
          <w:szCs w:val="44"/>
        </w:rPr>
        <w:t>と趣旨</w:t>
      </w:r>
    </w:p>
    <w:p w14:paraId="3F157476" w14:textId="5D9C2566" w:rsidR="00E57977" w:rsidRPr="00E57977" w:rsidRDefault="00E57977" w:rsidP="00E57977">
      <w:pPr>
        <w:autoSpaceDE w:val="0"/>
        <w:autoSpaceDN w:val="0"/>
        <w:adjustRightInd w:val="0"/>
        <w:jc w:val="left"/>
        <w:rPr>
          <w:rFonts w:ascii="HGSｺﾞｼｯｸM" w:eastAsia="HGSｺﾞｼｯｸM" w:cs="HGSｺﾞｼｯｸM"/>
          <w:bCs/>
          <w:color w:val="000000"/>
          <w:kern w:val="0"/>
          <w:szCs w:val="44"/>
        </w:rPr>
      </w:pPr>
      <w:r>
        <w:rPr>
          <w:rFonts w:ascii="HGSｺﾞｼｯｸM" w:eastAsia="HGSｺﾞｼｯｸM" w:cs="HGSｺﾞｼｯｸM" w:hint="eastAsia"/>
          <w:b/>
          <w:color w:val="000000"/>
          <w:kern w:val="0"/>
          <w:szCs w:val="44"/>
        </w:rPr>
        <w:t xml:space="preserve">　</w:t>
      </w:r>
      <w:r w:rsidRPr="00E57977">
        <w:rPr>
          <w:rFonts w:ascii="HGSｺﾞｼｯｸM" w:eastAsia="HGSｺﾞｼｯｸM" w:cs="HGSｺﾞｼｯｸM" w:hint="eastAsia"/>
          <w:bCs/>
          <w:color w:val="000000"/>
          <w:kern w:val="0"/>
          <w:szCs w:val="44"/>
        </w:rPr>
        <w:t>本</w:t>
      </w:r>
      <w:r>
        <w:rPr>
          <w:rFonts w:ascii="HGSｺﾞｼｯｸM" w:eastAsia="HGSｺﾞｼｯｸM" w:cs="HGSｺﾞｼｯｸM" w:hint="eastAsia"/>
          <w:bCs/>
          <w:color w:val="000000"/>
          <w:kern w:val="0"/>
          <w:szCs w:val="44"/>
        </w:rPr>
        <w:t>村</w:t>
      </w:r>
      <w:r w:rsidRPr="00E57977">
        <w:rPr>
          <w:rFonts w:ascii="HGSｺﾞｼｯｸM" w:eastAsia="HGSｺﾞｼｯｸM" w:cs="HGSｺﾞｼｯｸM" w:hint="eastAsia"/>
          <w:bCs/>
          <w:color w:val="000000"/>
          <w:kern w:val="0"/>
          <w:szCs w:val="44"/>
        </w:rPr>
        <w:t>の子ども・子育て支援施策は、国や</w:t>
      </w:r>
      <w:r>
        <w:rPr>
          <w:rFonts w:ascii="HGSｺﾞｼｯｸM" w:eastAsia="HGSｺﾞｼｯｸM" w:cs="HGSｺﾞｼｯｸM" w:hint="eastAsia"/>
          <w:bCs/>
          <w:color w:val="000000"/>
          <w:kern w:val="0"/>
          <w:szCs w:val="44"/>
        </w:rPr>
        <w:t>県</w:t>
      </w:r>
      <w:r w:rsidRPr="00E57977">
        <w:rPr>
          <w:rFonts w:ascii="HGSｺﾞｼｯｸM" w:eastAsia="HGSｺﾞｼｯｸM" w:cs="HGSｺﾞｼｯｸM" w:hint="eastAsia"/>
          <w:bCs/>
          <w:color w:val="000000"/>
          <w:kern w:val="0"/>
          <w:szCs w:val="44"/>
        </w:rPr>
        <w:t>の動向や法改正に伴って、必要な行動計画等を策定して進めてきました。</w:t>
      </w:r>
    </w:p>
    <w:p w14:paraId="3521A763" w14:textId="467897C8" w:rsidR="00E57977" w:rsidRPr="00E57977" w:rsidRDefault="00E57977" w:rsidP="00E57977">
      <w:pPr>
        <w:autoSpaceDE w:val="0"/>
        <w:autoSpaceDN w:val="0"/>
        <w:adjustRightInd w:val="0"/>
        <w:ind w:firstLineChars="100" w:firstLine="210"/>
        <w:jc w:val="left"/>
        <w:rPr>
          <w:rFonts w:ascii="HGSｺﾞｼｯｸM" w:eastAsia="HGSｺﾞｼｯｸM" w:cs="HGSｺﾞｼｯｸM"/>
          <w:bCs/>
          <w:color w:val="000000"/>
          <w:kern w:val="0"/>
          <w:szCs w:val="44"/>
        </w:rPr>
      </w:pPr>
      <w:r w:rsidRPr="00E57977">
        <w:rPr>
          <w:rFonts w:ascii="HGSｺﾞｼｯｸM" w:eastAsia="HGSｺﾞｼｯｸM" w:cs="HGSｺﾞｼｯｸM" w:hint="eastAsia"/>
          <w:bCs/>
          <w:color w:val="000000"/>
          <w:kern w:val="0"/>
          <w:szCs w:val="44"/>
        </w:rPr>
        <w:t>平成１７年度</w:t>
      </w:r>
      <w:r w:rsidR="0058326D">
        <w:rPr>
          <w:rFonts w:ascii="HGSｺﾞｼｯｸM" w:eastAsia="HGSｺﾞｼｯｸM" w:cs="HGSｺﾞｼｯｸM" w:hint="eastAsia"/>
          <w:bCs/>
          <w:color w:val="000000"/>
          <w:kern w:val="0"/>
          <w:szCs w:val="44"/>
        </w:rPr>
        <w:t>から</w:t>
      </w:r>
      <w:r w:rsidRPr="00E57977">
        <w:rPr>
          <w:rFonts w:ascii="HGSｺﾞｼｯｸM" w:eastAsia="HGSｺﾞｼｯｸM" w:cs="HGSｺﾞｼｯｸM" w:hint="eastAsia"/>
          <w:bCs/>
          <w:color w:val="000000"/>
          <w:kern w:val="0"/>
          <w:szCs w:val="44"/>
        </w:rPr>
        <w:t>平成２６年度の期間においては、平成１５年に制定された「次世代育成支援対策推進法」に基づき、「</w:t>
      </w:r>
      <w:r w:rsidR="004577DD">
        <w:rPr>
          <w:rFonts w:ascii="HGSｺﾞｼｯｸM" w:eastAsia="HGSｺﾞｼｯｸM" w:cs="HGSｺﾞｼｯｸM" w:hint="eastAsia"/>
          <w:bCs/>
          <w:color w:val="000000"/>
          <w:kern w:val="0"/>
          <w:szCs w:val="44"/>
        </w:rPr>
        <w:t>白馬村</w:t>
      </w:r>
      <w:r w:rsidRPr="00E57977">
        <w:rPr>
          <w:rFonts w:ascii="HGSｺﾞｼｯｸM" w:eastAsia="HGSｺﾞｼｯｸM" w:cs="HGSｺﾞｼｯｸM" w:hint="eastAsia"/>
          <w:bCs/>
          <w:color w:val="000000"/>
          <w:kern w:val="0"/>
          <w:szCs w:val="44"/>
        </w:rPr>
        <w:t>次世代育成支援行動計画」を策定し、</w:t>
      </w:r>
      <w:r w:rsidR="004577DD">
        <w:rPr>
          <w:rFonts w:ascii="HGSｺﾞｼｯｸM" w:eastAsia="HGSｺﾞｼｯｸM" w:cs="HGSｺﾞｼｯｸM" w:hint="eastAsia"/>
          <w:bCs/>
          <w:color w:val="000000"/>
          <w:kern w:val="0"/>
          <w:szCs w:val="44"/>
        </w:rPr>
        <w:t>村</w:t>
      </w:r>
      <w:r w:rsidRPr="00E57977">
        <w:rPr>
          <w:rFonts w:ascii="HGSｺﾞｼｯｸM" w:eastAsia="HGSｺﾞｼｯｸM" w:cs="HGSｺﾞｼｯｸM" w:hint="eastAsia"/>
          <w:bCs/>
          <w:color w:val="000000"/>
          <w:kern w:val="0"/>
          <w:szCs w:val="44"/>
        </w:rPr>
        <w:t>民全体による「次世代の育成」や「次代の地域づくり」という観点から子どもと子育て</w:t>
      </w:r>
      <w:r w:rsidR="00FB4BAF">
        <w:rPr>
          <w:rFonts w:ascii="HGSｺﾞｼｯｸM" w:eastAsia="HGSｺﾞｼｯｸM" w:cs="HGSｺﾞｼｯｸM" w:hint="eastAsia"/>
          <w:bCs/>
          <w:color w:val="000000"/>
          <w:kern w:val="0"/>
          <w:szCs w:val="44"/>
        </w:rPr>
        <w:t>世帯</w:t>
      </w:r>
      <w:r w:rsidRPr="00E57977">
        <w:rPr>
          <w:rFonts w:ascii="HGSｺﾞｼｯｸM" w:eastAsia="HGSｺﾞｼｯｸM" w:cs="HGSｺﾞｼｯｸM" w:hint="eastAsia"/>
          <w:bCs/>
          <w:color w:val="000000"/>
          <w:kern w:val="0"/>
          <w:szCs w:val="44"/>
        </w:rPr>
        <w:t>への施策を推進してきました。</w:t>
      </w:r>
    </w:p>
    <w:p w14:paraId="671F569B" w14:textId="5126E031" w:rsidR="00E57977" w:rsidRPr="00E57977" w:rsidRDefault="00E57977" w:rsidP="00D410C1">
      <w:pPr>
        <w:autoSpaceDE w:val="0"/>
        <w:autoSpaceDN w:val="0"/>
        <w:adjustRightInd w:val="0"/>
        <w:ind w:firstLineChars="100" w:firstLine="210"/>
        <w:jc w:val="left"/>
        <w:rPr>
          <w:rFonts w:ascii="HGSｺﾞｼｯｸM" w:eastAsia="HGSｺﾞｼｯｸM" w:cs="HGSｺﾞｼｯｸM"/>
          <w:bCs/>
          <w:color w:val="000000"/>
          <w:kern w:val="0"/>
          <w:szCs w:val="44"/>
        </w:rPr>
      </w:pPr>
      <w:r w:rsidRPr="00E57977">
        <w:rPr>
          <w:rFonts w:ascii="HGSｺﾞｼｯｸM" w:eastAsia="HGSｺﾞｼｯｸM" w:cs="HGSｺﾞｼｯｸM" w:hint="eastAsia"/>
          <w:bCs/>
          <w:color w:val="000000"/>
          <w:kern w:val="0"/>
          <w:szCs w:val="44"/>
        </w:rPr>
        <w:t>平成２４年に制定された「子ども・子育て支援法」に基づき、平成２７年度</w:t>
      </w:r>
      <w:r w:rsidR="0058326D">
        <w:rPr>
          <w:rFonts w:ascii="HGSｺﾞｼｯｸM" w:eastAsia="HGSｺﾞｼｯｸM" w:cs="HGSｺﾞｼｯｸM" w:hint="eastAsia"/>
          <w:bCs/>
          <w:color w:val="000000"/>
          <w:kern w:val="0"/>
          <w:szCs w:val="44"/>
        </w:rPr>
        <w:t>から</w:t>
      </w:r>
      <w:r w:rsidRPr="00E57977">
        <w:rPr>
          <w:rFonts w:ascii="HGSｺﾞｼｯｸM" w:eastAsia="HGSｺﾞｼｯｸM" w:cs="HGSｺﾞｼｯｸM" w:hint="eastAsia"/>
          <w:bCs/>
          <w:color w:val="000000"/>
          <w:kern w:val="0"/>
          <w:szCs w:val="44"/>
        </w:rPr>
        <w:t>令和元年度を期間とする「</w:t>
      </w:r>
      <w:r w:rsidR="00D410C1">
        <w:rPr>
          <w:rFonts w:ascii="HGSｺﾞｼｯｸM" w:eastAsia="HGSｺﾞｼｯｸM" w:cs="HGSｺﾞｼｯｸM" w:hint="eastAsia"/>
          <w:bCs/>
          <w:color w:val="000000"/>
          <w:kern w:val="0"/>
          <w:szCs w:val="44"/>
        </w:rPr>
        <w:t>白馬村</w:t>
      </w:r>
      <w:r w:rsidRPr="00E57977">
        <w:rPr>
          <w:rFonts w:ascii="HGSｺﾞｼｯｸM" w:eastAsia="HGSｺﾞｼｯｸM" w:cs="HGSｺﾞｼｯｸM" w:hint="eastAsia"/>
          <w:bCs/>
          <w:color w:val="000000"/>
          <w:kern w:val="0"/>
          <w:szCs w:val="44"/>
        </w:rPr>
        <w:t>子ども・子育て支援計画」を策定し、令和２年度からは「第２</w:t>
      </w:r>
      <w:r w:rsidR="00D410C1">
        <w:rPr>
          <w:rFonts w:ascii="HGSｺﾞｼｯｸM" w:eastAsia="HGSｺﾞｼｯｸM" w:cs="HGSｺﾞｼｯｸM" w:hint="eastAsia"/>
          <w:bCs/>
          <w:color w:val="000000"/>
          <w:kern w:val="0"/>
          <w:szCs w:val="44"/>
        </w:rPr>
        <w:t>期白馬村</w:t>
      </w:r>
      <w:r w:rsidRPr="00E57977">
        <w:rPr>
          <w:rFonts w:ascii="HGSｺﾞｼｯｸM" w:eastAsia="HGSｺﾞｼｯｸM" w:cs="HGSｺﾞｼｯｸM" w:hint="eastAsia"/>
          <w:bCs/>
          <w:color w:val="000000"/>
          <w:kern w:val="0"/>
          <w:szCs w:val="44"/>
        </w:rPr>
        <w:t>子ども・子育て支援計画」を策定して質の高い幼児期の教育・保育の総合的な提供や地域の子ども・子育て支援施策を推進してきました。</w:t>
      </w:r>
    </w:p>
    <w:p w14:paraId="384A69C0" w14:textId="62FD9B61" w:rsidR="00E57977" w:rsidRPr="00E57977" w:rsidRDefault="00E57977" w:rsidP="004577DD">
      <w:pPr>
        <w:autoSpaceDE w:val="0"/>
        <w:autoSpaceDN w:val="0"/>
        <w:adjustRightInd w:val="0"/>
        <w:ind w:firstLineChars="100" w:firstLine="210"/>
        <w:jc w:val="left"/>
        <w:rPr>
          <w:rFonts w:ascii="HGSｺﾞｼｯｸM" w:eastAsia="HGSｺﾞｼｯｸM" w:cs="HGSｺﾞｼｯｸM"/>
          <w:bCs/>
          <w:color w:val="000000"/>
          <w:kern w:val="0"/>
          <w:szCs w:val="44"/>
        </w:rPr>
      </w:pPr>
      <w:r w:rsidRPr="00E57977">
        <w:rPr>
          <w:rFonts w:ascii="HGSｺﾞｼｯｸM" w:eastAsia="HGSｺﾞｼｯｸM" w:cs="HGSｺﾞｼｯｸM" w:hint="eastAsia"/>
          <w:bCs/>
          <w:color w:val="000000"/>
          <w:kern w:val="0"/>
          <w:szCs w:val="44"/>
        </w:rPr>
        <w:t>国では令和５年４月１日にこども家庭庁が創設され、合わせて「こども基本法」が施行されました。この「こども基本法」において、都道府県は、国の大綱を勘案して、都道府県こども計画を作成するよう、また、市町村は、国の大綱と都道府県こども計画を勘案して、市町村こども計画を作成するよう、それぞれ、努力義務が課せられました。</w:t>
      </w:r>
    </w:p>
    <w:p w14:paraId="760FA9F6" w14:textId="28C6BEAF" w:rsidR="00E57977" w:rsidRDefault="00E57977" w:rsidP="004577DD">
      <w:pPr>
        <w:autoSpaceDE w:val="0"/>
        <w:autoSpaceDN w:val="0"/>
        <w:adjustRightInd w:val="0"/>
        <w:ind w:firstLineChars="100" w:firstLine="210"/>
        <w:jc w:val="left"/>
        <w:rPr>
          <w:rFonts w:ascii="HGSｺﾞｼｯｸM" w:eastAsia="HGSｺﾞｼｯｸM" w:cs="HGSｺﾞｼｯｸM"/>
          <w:bCs/>
          <w:color w:val="000000"/>
          <w:kern w:val="0"/>
          <w:szCs w:val="44"/>
        </w:rPr>
      </w:pPr>
      <w:r w:rsidRPr="00E57977">
        <w:rPr>
          <w:rFonts w:ascii="HGSｺﾞｼｯｸM" w:eastAsia="HGSｺﾞｼｯｸM" w:cs="HGSｺﾞｼｯｸM" w:hint="eastAsia"/>
          <w:bCs/>
          <w:color w:val="000000"/>
          <w:kern w:val="0"/>
          <w:szCs w:val="44"/>
        </w:rPr>
        <w:t>本</w:t>
      </w:r>
      <w:r w:rsidR="004577DD">
        <w:rPr>
          <w:rFonts w:ascii="HGSｺﾞｼｯｸM" w:eastAsia="HGSｺﾞｼｯｸM" w:cs="HGSｺﾞｼｯｸM" w:hint="eastAsia"/>
          <w:bCs/>
          <w:color w:val="000000"/>
          <w:kern w:val="0"/>
          <w:szCs w:val="44"/>
        </w:rPr>
        <w:t>村</w:t>
      </w:r>
      <w:r w:rsidRPr="00E57977">
        <w:rPr>
          <w:rFonts w:ascii="HGSｺﾞｼｯｸM" w:eastAsia="HGSｺﾞｼｯｸM" w:cs="HGSｺﾞｼｯｸM" w:hint="eastAsia"/>
          <w:bCs/>
          <w:color w:val="000000"/>
          <w:kern w:val="0"/>
          <w:szCs w:val="44"/>
        </w:rPr>
        <w:t>では、「第２</w:t>
      </w:r>
      <w:r w:rsidR="004577DD">
        <w:rPr>
          <w:rFonts w:ascii="HGSｺﾞｼｯｸM" w:eastAsia="HGSｺﾞｼｯｸM" w:cs="HGSｺﾞｼｯｸM" w:hint="eastAsia"/>
          <w:bCs/>
          <w:color w:val="000000"/>
          <w:kern w:val="0"/>
          <w:szCs w:val="44"/>
        </w:rPr>
        <w:t>期白馬村</w:t>
      </w:r>
      <w:r w:rsidRPr="00E57977">
        <w:rPr>
          <w:rFonts w:ascii="HGSｺﾞｼｯｸM" w:eastAsia="HGSｺﾞｼｯｸM" w:cs="HGSｺﾞｼｯｸM" w:hint="eastAsia"/>
          <w:bCs/>
          <w:color w:val="000000"/>
          <w:kern w:val="0"/>
          <w:szCs w:val="44"/>
        </w:rPr>
        <w:t>子ども・子育て支援計画」の計画期間の満了を迎えるに当たり、これまでの各施策の進捗状況等を検証しながらも、「こども基本法」に示されている趣旨や国の</w:t>
      </w:r>
      <w:r w:rsidR="001D0D61">
        <w:rPr>
          <w:rFonts w:ascii="HGSｺﾞｼｯｸM" w:eastAsia="HGSｺﾞｼｯｸM" w:cs="HGSｺﾞｼｯｸM" w:hint="eastAsia"/>
          <w:bCs/>
          <w:color w:val="000000"/>
          <w:kern w:val="0"/>
          <w:szCs w:val="44"/>
        </w:rPr>
        <w:t>こども</w:t>
      </w:r>
      <w:r w:rsidRPr="00E57977">
        <w:rPr>
          <w:rFonts w:ascii="HGSｺﾞｼｯｸM" w:eastAsia="HGSｺﾞｼｯｸM" w:cs="HGSｺﾞｼｯｸM" w:hint="eastAsia"/>
          <w:bCs/>
          <w:color w:val="000000"/>
          <w:kern w:val="0"/>
          <w:szCs w:val="44"/>
        </w:rPr>
        <w:t>大綱、</w:t>
      </w:r>
      <w:r w:rsidR="004577DD">
        <w:rPr>
          <w:rFonts w:ascii="HGSｺﾞｼｯｸM" w:eastAsia="HGSｺﾞｼｯｸM" w:cs="HGSｺﾞｼｯｸM" w:hint="eastAsia"/>
          <w:bCs/>
          <w:color w:val="000000"/>
          <w:kern w:val="0"/>
          <w:szCs w:val="44"/>
        </w:rPr>
        <w:t>県</w:t>
      </w:r>
      <w:r w:rsidRPr="00E57977">
        <w:rPr>
          <w:rFonts w:ascii="HGSｺﾞｼｯｸM" w:eastAsia="HGSｺﾞｼｯｸM" w:cs="HGSｺﾞｼｯｸM" w:hint="eastAsia"/>
          <w:bCs/>
          <w:color w:val="000000"/>
          <w:kern w:val="0"/>
          <w:szCs w:val="44"/>
        </w:rPr>
        <w:t>の動向等を鑑み、「こどもまんなか社会」の実現につながるよう、</w:t>
      </w:r>
      <w:r w:rsidR="004577DD">
        <w:rPr>
          <w:rFonts w:ascii="HGSｺﾞｼｯｸM" w:eastAsia="HGSｺﾞｼｯｸM" w:cs="HGSｺﾞｼｯｸM" w:hint="eastAsia"/>
          <w:bCs/>
          <w:color w:val="000000"/>
          <w:kern w:val="0"/>
          <w:szCs w:val="44"/>
        </w:rPr>
        <w:t>村</w:t>
      </w:r>
      <w:r w:rsidRPr="00E57977">
        <w:rPr>
          <w:rFonts w:ascii="HGSｺﾞｼｯｸM" w:eastAsia="HGSｺﾞｼｯｸM" w:cs="HGSｺﾞｼｯｸM" w:hint="eastAsia"/>
          <w:bCs/>
          <w:color w:val="000000"/>
          <w:kern w:val="0"/>
          <w:szCs w:val="44"/>
        </w:rPr>
        <w:t>の子ども・子育て支援施策をさらに推進していくことを目的として、令和７年度から令和１１年度までの５年間を計画期間とする「</w:t>
      </w:r>
      <w:r w:rsidR="004577DD">
        <w:rPr>
          <w:rFonts w:ascii="HGSｺﾞｼｯｸM" w:eastAsia="HGSｺﾞｼｯｸM" w:cs="HGSｺﾞｼｯｸM" w:hint="eastAsia"/>
          <w:bCs/>
          <w:color w:val="000000"/>
          <w:kern w:val="0"/>
          <w:szCs w:val="44"/>
        </w:rPr>
        <w:t>白馬村</w:t>
      </w:r>
      <w:r w:rsidRPr="00E57977">
        <w:rPr>
          <w:rFonts w:ascii="HGSｺﾞｼｯｸM" w:eastAsia="HGSｺﾞｼｯｸM" w:cs="HGSｺﾞｼｯｸM" w:hint="eastAsia"/>
          <w:bCs/>
          <w:color w:val="000000"/>
          <w:kern w:val="0"/>
          <w:szCs w:val="44"/>
        </w:rPr>
        <w:t>こども計画」を策定しました。</w:t>
      </w:r>
    </w:p>
    <w:p w14:paraId="0A04C2EC" w14:textId="73B69506" w:rsidR="004577DD" w:rsidRDefault="004577DD" w:rsidP="004577DD">
      <w:pPr>
        <w:autoSpaceDE w:val="0"/>
        <w:autoSpaceDN w:val="0"/>
        <w:adjustRightInd w:val="0"/>
        <w:jc w:val="left"/>
        <w:rPr>
          <w:rFonts w:ascii="HGSｺﾞｼｯｸM" w:eastAsia="HGSｺﾞｼｯｸM" w:cs="HGSｺﾞｼｯｸM"/>
          <w:bCs/>
          <w:color w:val="000000"/>
          <w:kern w:val="0"/>
          <w:szCs w:val="44"/>
        </w:rPr>
      </w:pPr>
    </w:p>
    <w:p w14:paraId="3E7FF759" w14:textId="3887DF59" w:rsidR="004577DD" w:rsidRDefault="004577DD" w:rsidP="004577DD">
      <w:pPr>
        <w:autoSpaceDE w:val="0"/>
        <w:autoSpaceDN w:val="0"/>
        <w:adjustRightInd w:val="0"/>
        <w:jc w:val="left"/>
        <w:rPr>
          <w:rFonts w:ascii="HGSｺﾞｼｯｸM" w:eastAsia="HGSｺﾞｼｯｸM" w:cs="HGSｺﾞｼｯｸM"/>
          <w:bCs/>
          <w:color w:val="000000"/>
          <w:kern w:val="0"/>
          <w:szCs w:val="44"/>
        </w:rPr>
      </w:pPr>
      <w:r>
        <w:rPr>
          <w:rFonts w:ascii="HGSｺﾞｼｯｸM" w:eastAsia="HGSｺﾞｼｯｸM" w:cs="HGSｺﾞｼｯｸM"/>
          <w:bCs/>
          <w:noProof/>
          <w:color w:val="000000"/>
          <w:kern w:val="0"/>
          <w:szCs w:val="44"/>
        </w:rPr>
        <mc:AlternateContent>
          <mc:Choice Requires="wps">
            <w:drawing>
              <wp:anchor distT="0" distB="0" distL="114300" distR="114300" simplePos="0" relativeHeight="251845632" behindDoc="0" locked="0" layoutInCell="1" allowOverlap="1" wp14:anchorId="0A951BB0" wp14:editId="66A807BE">
                <wp:simplePos x="0" y="0"/>
                <wp:positionH relativeFrom="margin">
                  <wp:align>center</wp:align>
                </wp:positionH>
                <wp:positionV relativeFrom="paragraph">
                  <wp:posOffset>186690</wp:posOffset>
                </wp:positionV>
                <wp:extent cx="5745480" cy="2667000"/>
                <wp:effectExtent l="0" t="0" r="26670" b="19050"/>
                <wp:wrapNone/>
                <wp:docPr id="301" name="テキスト ボックス 301"/>
                <wp:cNvGraphicFramePr/>
                <a:graphic xmlns:a="http://schemas.openxmlformats.org/drawingml/2006/main">
                  <a:graphicData uri="http://schemas.microsoft.com/office/word/2010/wordprocessingShape">
                    <wps:wsp>
                      <wps:cNvSpPr txBox="1"/>
                      <wps:spPr>
                        <a:xfrm>
                          <a:off x="0" y="0"/>
                          <a:ext cx="5745480" cy="2667000"/>
                        </a:xfrm>
                        <a:prstGeom prst="rect">
                          <a:avLst/>
                        </a:prstGeom>
                        <a:solidFill>
                          <a:schemeClr val="lt1"/>
                        </a:solidFill>
                        <a:ln w="6350">
                          <a:solidFill>
                            <a:prstClr val="black"/>
                          </a:solidFill>
                        </a:ln>
                      </wps:spPr>
                      <wps:txbx>
                        <w:txbxContent>
                          <w:p w14:paraId="1632AC1C" w14:textId="77777777" w:rsidR="004577DD" w:rsidRPr="004577DD" w:rsidRDefault="004577DD" w:rsidP="004577DD">
                            <w:pPr>
                              <w:rPr>
                                <w:sz w:val="18"/>
                                <w:szCs w:val="18"/>
                              </w:rPr>
                            </w:pPr>
                            <w:r w:rsidRPr="004577DD">
                              <w:rPr>
                                <w:rFonts w:hint="eastAsia"/>
                                <w:sz w:val="18"/>
                                <w:szCs w:val="18"/>
                              </w:rPr>
                              <w:t>※本計画における「こども」の表記について…</w:t>
                            </w:r>
                          </w:p>
                          <w:p w14:paraId="310174D5" w14:textId="77777777" w:rsidR="004577DD" w:rsidRPr="004577DD" w:rsidRDefault="004577DD" w:rsidP="004577DD">
                            <w:pPr>
                              <w:rPr>
                                <w:sz w:val="18"/>
                                <w:szCs w:val="18"/>
                              </w:rPr>
                            </w:pPr>
                            <w:r w:rsidRPr="004577DD">
                              <w:rPr>
                                <w:rFonts w:hint="eastAsia"/>
                                <w:sz w:val="18"/>
                                <w:szCs w:val="18"/>
                              </w:rPr>
                              <w:t>こども基本法において「こども」とは「心身の発達の過程にある者をいう。」とされています。これは、１８歳や２０歳といった年齢で必要なサポートが途切れないよう、こどもがそれぞれの状況に応じて社会で幸せに暮らしていけるように支えていくことを示したものであり、「こども」が、若者となり、おとなとして円滑な社会生活を送ることができるようになるまでの成長の過程にある者を指しています。</w:t>
                            </w:r>
                          </w:p>
                          <w:p w14:paraId="1FEBCDDF" w14:textId="77777777" w:rsidR="004577DD" w:rsidRPr="004577DD" w:rsidRDefault="004577DD" w:rsidP="004577DD">
                            <w:pPr>
                              <w:rPr>
                                <w:sz w:val="18"/>
                                <w:szCs w:val="18"/>
                              </w:rPr>
                            </w:pPr>
                            <w:r w:rsidRPr="004577DD">
                              <w:rPr>
                                <w:rFonts w:hint="eastAsia"/>
                                <w:sz w:val="18"/>
                                <w:szCs w:val="18"/>
                              </w:rPr>
                              <w:t>本計画における「こども」の表記については、次のとおり施策・事業名や法律名等で対象年齢が明確になっているものについては、「子ども」や「子ども・若者」の表記を基本とします。</w:t>
                            </w:r>
                          </w:p>
                          <w:p w14:paraId="3445AA38" w14:textId="77777777" w:rsidR="004577DD" w:rsidRPr="004577DD" w:rsidRDefault="004577DD" w:rsidP="004577DD">
                            <w:pPr>
                              <w:rPr>
                                <w:sz w:val="18"/>
                                <w:szCs w:val="18"/>
                              </w:rPr>
                            </w:pPr>
                            <w:r w:rsidRPr="004577DD">
                              <w:rPr>
                                <w:rFonts w:hint="eastAsia"/>
                                <w:sz w:val="18"/>
                                <w:szCs w:val="18"/>
                              </w:rPr>
                              <w:t>・「こども」・・・こども基本法やこども大綱の基本理念に記載された乳児以上の全般を指す場合</w:t>
                            </w:r>
                          </w:p>
                          <w:p w14:paraId="6FA007BF" w14:textId="77777777" w:rsidR="004577DD" w:rsidRPr="004577DD" w:rsidRDefault="004577DD" w:rsidP="004577DD">
                            <w:pPr>
                              <w:rPr>
                                <w:sz w:val="18"/>
                                <w:szCs w:val="18"/>
                              </w:rPr>
                            </w:pPr>
                            <w:r w:rsidRPr="004577DD">
                              <w:rPr>
                                <w:rFonts w:hint="eastAsia"/>
                                <w:sz w:val="18"/>
                                <w:szCs w:val="18"/>
                              </w:rPr>
                              <w:t>・「子ども」・・・児童福祉法や子ども・子育て支援法で規定される１８歳未満の対象者を示す場合</w:t>
                            </w:r>
                          </w:p>
                          <w:p w14:paraId="505814B4" w14:textId="69562FAF" w:rsidR="004577DD" w:rsidRPr="004577DD" w:rsidRDefault="004577DD" w:rsidP="004577DD">
                            <w:pPr>
                              <w:rPr>
                                <w:sz w:val="18"/>
                                <w:szCs w:val="18"/>
                              </w:rPr>
                            </w:pPr>
                            <w:r w:rsidRPr="004577DD">
                              <w:rPr>
                                <w:rFonts w:hint="eastAsia"/>
                                <w:sz w:val="18"/>
                                <w:szCs w:val="18"/>
                              </w:rPr>
                              <w:t>・「子ども・若者」・・・子ども・若者育成支援推進法に基づき、おおむね３０歳までの対象者を示す場合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951BB0" id="テキスト ボックス 301" o:spid="_x0000_s1027" type="#_x0000_t202" style="position:absolute;margin-left:0;margin-top:14.7pt;width:452.4pt;height:210pt;z-index:251845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" fillcolor="white [3201]" strokeweight=".5pt">
                <v:textbox>
                  <w:txbxContent>
                    <w:p w14:paraId="1632AC1C" w14:textId="77777777" w:rsidR="004577DD" w:rsidRPr="004577DD" w:rsidRDefault="004577DD" w:rsidP="004577DD">
                      <w:pPr>
                        <w:rPr>
                          <w:sz w:val="18"/>
                          <w:szCs w:val="18"/>
                        </w:rPr>
                      </w:pPr>
                      <w:r w:rsidRPr="004577DD">
                        <w:rPr>
                          <w:rFonts w:hint="eastAsia"/>
                          <w:sz w:val="18"/>
                          <w:szCs w:val="18"/>
                        </w:rPr>
                        <w:t>※本計画における「こども」の表記について…</w:t>
                      </w:r>
                    </w:p>
                    <w:p w14:paraId="310174D5" w14:textId="77777777" w:rsidR="004577DD" w:rsidRPr="004577DD" w:rsidRDefault="004577DD" w:rsidP="004577DD">
                      <w:pPr>
                        <w:rPr>
                          <w:sz w:val="18"/>
                          <w:szCs w:val="18"/>
                        </w:rPr>
                      </w:pPr>
                      <w:r w:rsidRPr="004577DD">
                        <w:rPr>
                          <w:rFonts w:hint="eastAsia"/>
                          <w:sz w:val="18"/>
                          <w:szCs w:val="18"/>
                        </w:rPr>
                        <w:t>こども基本法において「こども」とは「心身の発達の過程にある者をいう。」とされています。これは、１８歳や２０歳といった年齢で必要なサポートが途切れないよう、こどもがそれぞれの状況に応じて社会で幸せに暮らしていけるように支えていくことを示したものであり、「こども」が、若者となり、おとなとして円滑な社会生活を送ることができるようになるまでの成長の過程にある者を指しています。</w:t>
                      </w:r>
                    </w:p>
                    <w:p w14:paraId="1FEBCDDF" w14:textId="77777777" w:rsidR="004577DD" w:rsidRPr="004577DD" w:rsidRDefault="004577DD" w:rsidP="004577DD">
                      <w:pPr>
                        <w:rPr>
                          <w:sz w:val="18"/>
                          <w:szCs w:val="18"/>
                        </w:rPr>
                      </w:pPr>
                      <w:r w:rsidRPr="004577DD">
                        <w:rPr>
                          <w:rFonts w:hint="eastAsia"/>
                          <w:sz w:val="18"/>
                          <w:szCs w:val="18"/>
                        </w:rPr>
                        <w:t>本計画における「こども」の表記については、次のとおり施策・事業名や法律名等で対象年齢が明確になっているものについては、「子ども」や「子ども・若者」の表記を基本とします。</w:t>
                      </w:r>
                    </w:p>
                    <w:p w14:paraId="3445AA38" w14:textId="77777777" w:rsidR="004577DD" w:rsidRPr="004577DD" w:rsidRDefault="004577DD" w:rsidP="004577DD">
                      <w:pPr>
                        <w:rPr>
                          <w:sz w:val="18"/>
                          <w:szCs w:val="18"/>
                        </w:rPr>
                      </w:pPr>
                      <w:r w:rsidRPr="004577DD">
                        <w:rPr>
                          <w:rFonts w:hint="eastAsia"/>
                          <w:sz w:val="18"/>
                          <w:szCs w:val="18"/>
                        </w:rPr>
                        <w:t>・「こども」・・・こども基本法やこども大綱の基本理念に記載された乳児以上の全般を指す場合</w:t>
                      </w:r>
                    </w:p>
                    <w:p w14:paraId="6FA007BF" w14:textId="77777777" w:rsidR="004577DD" w:rsidRPr="004577DD" w:rsidRDefault="004577DD" w:rsidP="004577DD">
                      <w:pPr>
                        <w:rPr>
                          <w:sz w:val="18"/>
                          <w:szCs w:val="18"/>
                        </w:rPr>
                      </w:pPr>
                      <w:r w:rsidRPr="004577DD">
                        <w:rPr>
                          <w:rFonts w:hint="eastAsia"/>
                          <w:sz w:val="18"/>
                          <w:szCs w:val="18"/>
                        </w:rPr>
                        <w:t>・「子ども」・・・児童福祉法や子ども・子育て支援法で規定される１８歳未満の対象者を示す場合</w:t>
                      </w:r>
                    </w:p>
                    <w:p w14:paraId="505814B4" w14:textId="69562FAF" w:rsidR="004577DD" w:rsidRPr="004577DD" w:rsidRDefault="004577DD" w:rsidP="004577DD">
                      <w:pPr>
                        <w:rPr>
                          <w:sz w:val="18"/>
                          <w:szCs w:val="18"/>
                        </w:rPr>
                      </w:pPr>
                      <w:r w:rsidRPr="004577DD">
                        <w:rPr>
                          <w:rFonts w:hint="eastAsia"/>
                          <w:sz w:val="18"/>
                          <w:szCs w:val="18"/>
                        </w:rPr>
                        <w:t>・「子ども・若者」・・・子ども・若者育成支援推進法に基づき、おおむね３０歳までの対象者を示す場合</w:t>
                      </w:r>
                    </w:p>
                  </w:txbxContent>
                </v:textbox>
                <w10:wrap anchorx="margin"/>
              </v:shape>
            </w:pict>
          </mc:Fallback>
        </mc:AlternateContent>
      </w:r>
    </w:p>
    <w:p w14:paraId="2B120E17" w14:textId="310F71A7" w:rsidR="004577DD" w:rsidRPr="00E57977" w:rsidRDefault="004577DD" w:rsidP="004577DD">
      <w:pPr>
        <w:autoSpaceDE w:val="0"/>
        <w:autoSpaceDN w:val="0"/>
        <w:adjustRightInd w:val="0"/>
        <w:jc w:val="left"/>
        <w:rPr>
          <w:rFonts w:ascii="HGSｺﾞｼｯｸM" w:eastAsia="HGSｺﾞｼｯｸM" w:cs="HGSｺﾞｼｯｸM"/>
          <w:bCs/>
          <w:color w:val="000000"/>
          <w:kern w:val="0"/>
          <w:szCs w:val="44"/>
        </w:rPr>
      </w:pPr>
    </w:p>
    <w:p w14:paraId="60767903" w14:textId="07A81798" w:rsidR="009B7241" w:rsidRDefault="009B7241">
      <w:pPr>
        <w:widowControl/>
        <w:jc w:val="left"/>
        <w:rPr>
          <w:rFonts w:ascii="HGSｺﾞｼｯｸM" w:eastAsia="HGSｺﾞｼｯｸM" w:cs="HGSｺﾞｼｯｸM"/>
          <w:color w:val="000000"/>
          <w:kern w:val="0"/>
          <w:szCs w:val="44"/>
        </w:rPr>
      </w:pPr>
      <w:r>
        <w:rPr>
          <w:rFonts w:ascii="HGSｺﾞｼｯｸM" w:eastAsia="HGSｺﾞｼｯｸM" w:cs="HGSｺﾞｼｯｸM"/>
          <w:color w:val="000000"/>
          <w:kern w:val="0"/>
          <w:szCs w:val="44"/>
        </w:rPr>
        <w:br w:type="page"/>
      </w:r>
    </w:p>
    <w:p w14:paraId="471A8958" w14:textId="4D9141EC" w:rsidR="00B73A74" w:rsidRDefault="00E76D82" w:rsidP="00B73A74">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２</w:t>
      </w:r>
      <w:r w:rsidR="00B73A74" w:rsidRPr="00B73A74">
        <w:rPr>
          <w:rFonts w:ascii="HGSｺﾞｼｯｸM" w:eastAsia="HGSｺﾞｼｯｸM" w:cs="HGSｺﾞｼｯｸM" w:hint="eastAsia"/>
          <w:b/>
          <w:color w:val="000000"/>
          <w:kern w:val="0"/>
          <w:szCs w:val="21"/>
        </w:rPr>
        <w:t>．計画の</w:t>
      </w:r>
      <w:r w:rsidR="00262606">
        <w:rPr>
          <w:rFonts w:ascii="HGSｺﾞｼｯｸM" w:eastAsia="HGSｺﾞｼｯｸM" w:cs="HGSｺﾞｼｯｸM" w:hint="eastAsia"/>
          <w:b/>
          <w:color w:val="000000"/>
          <w:kern w:val="0"/>
          <w:szCs w:val="21"/>
        </w:rPr>
        <w:t>目的・</w:t>
      </w:r>
      <w:r w:rsidR="00B73A74" w:rsidRPr="00B73A74">
        <w:rPr>
          <w:rFonts w:ascii="HGSｺﾞｼｯｸM" w:eastAsia="HGSｺﾞｼｯｸM" w:cs="HGSｺﾞｼｯｸM" w:hint="eastAsia"/>
          <w:b/>
          <w:color w:val="000000"/>
          <w:kern w:val="0"/>
          <w:szCs w:val="21"/>
        </w:rPr>
        <w:t>位置づけと期間</w:t>
      </w:r>
    </w:p>
    <w:p w14:paraId="66462846" w14:textId="5E30D2BE" w:rsidR="00262606" w:rsidRPr="0057509B" w:rsidRDefault="00262606" w:rsidP="0057509B">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（１）計画の目的・法的根拠</w:t>
      </w:r>
    </w:p>
    <w:p w14:paraId="02C17EA3" w14:textId="77777777" w:rsidR="00262606" w:rsidRPr="00262606" w:rsidRDefault="00262606" w:rsidP="00262606">
      <w:pPr>
        <w:autoSpaceDE w:val="0"/>
        <w:autoSpaceDN w:val="0"/>
        <w:adjustRightInd w:val="0"/>
        <w:ind w:leftChars="100" w:left="210" w:firstLineChars="100" w:firstLine="210"/>
        <w:jc w:val="left"/>
        <w:rPr>
          <w:rFonts w:ascii="HGSｺﾞｼｯｸM" w:eastAsia="HGSｺﾞｼｯｸM" w:cs="HGSｺﾞｼｯｸM"/>
          <w:color w:val="000000"/>
          <w:kern w:val="0"/>
          <w:szCs w:val="21"/>
        </w:rPr>
      </w:pPr>
      <w:r w:rsidRPr="00262606">
        <w:rPr>
          <w:rFonts w:ascii="HGSｺﾞｼｯｸM" w:eastAsia="HGSｺﾞｼｯｸM" w:cs="HGSｺﾞｼｯｸM" w:hint="eastAsia"/>
          <w:color w:val="000000"/>
          <w:kern w:val="0"/>
          <w:szCs w:val="21"/>
        </w:rPr>
        <w:t>こども基本法の第５条では「地方公共団体は、基本理念にのっとり、こども施策に関し、国及び他の地方公共団体との連携を図りつつ、その区域内におけるこどもの状況に応じた施策を策定し、及び実施する責務を有する」とされ、第１０条では、都道府県は、国のこども大綱を勘案して、都道府県こども計画を作成するよう、また、市町村は、国のこども大綱と都道府県こども計画を勘案して、市町村こども計画を作成するよう、それぞれ、努力義務が課せられています。</w:t>
      </w:r>
    </w:p>
    <w:p w14:paraId="5423D861" w14:textId="5EA89A9F" w:rsidR="00262606" w:rsidRPr="00262606" w:rsidRDefault="00262606" w:rsidP="00262606">
      <w:pPr>
        <w:autoSpaceDE w:val="0"/>
        <w:autoSpaceDN w:val="0"/>
        <w:adjustRightInd w:val="0"/>
        <w:ind w:leftChars="100" w:left="210" w:firstLineChars="100" w:firstLine="210"/>
        <w:jc w:val="left"/>
        <w:rPr>
          <w:rFonts w:ascii="HGSｺﾞｼｯｸM" w:eastAsia="HGSｺﾞｼｯｸM" w:cs="HGSｺﾞｼｯｸM"/>
          <w:color w:val="000000"/>
          <w:kern w:val="0"/>
          <w:szCs w:val="21"/>
        </w:rPr>
      </w:pPr>
      <w:r w:rsidRPr="00262606">
        <w:rPr>
          <w:rFonts w:ascii="HGSｺﾞｼｯｸM" w:eastAsia="HGSｺﾞｼｯｸM" w:cs="HGSｺﾞｼｯｸM" w:hint="eastAsia"/>
          <w:color w:val="000000"/>
          <w:kern w:val="0"/>
          <w:szCs w:val="21"/>
        </w:rPr>
        <w:t>本</w:t>
      </w:r>
      <w:r>
        <w:rPr>
          <w:rFonts w:ascii="HGSｺﾞｼｯｸM" w:eastAsia="HGSｺﾞｼｯｸM" w:cs="HGSｺﾞｼｯｸM" w:hint="eastAsia"/>
          <w:color w:val="000000"/>
          <w:kern w:val="0"/>
          <w:szCs w:val="21"/>
        </w:rPr>
        <w:t>村</w:t>
      </w:r>
      <w:r w:rsidRPr="00262606">
        <w:rPr>
          <w:rFonts w:ascii="HGSｺﾞｼｯｸM" w:eastAsia="HGSｺﾞｼｯｸM" w:cs="HGSｺﾞｼｯｸM" w:hint="eastAsia"/>
          <w:color w:val="000000"/>
          <w:kern w:val="0"/>
          <w:szCs w:val="21"/>
        </w:rPr>
        <w:t>では、「第２</w:t>
      </w:r>
      <w:r>
        <w:rPr>
          <w:rFonts w:ascii="HGSｺﾞｼｯｸM" w:eastAsia="HGSｺﾞｼｯｸM" w:cs="HGSｺﾞｼｯｸM" w:hint="eastAsia"/>
          <w:color w:val="000000"/>
          <w:kern w:val="0"/>
          <w:szCs w:val="21"/>
        </w:rPr>
        <w:t>期白馬村</w:t>
      </w:r>
      <w:r w:rsidRPr="00262606">
        <w:rPr>
          <w:rFonts w:ascii="HGSｺﾞｼｯｸM" w:eastAsia="HGSｺﾞｼｯｸM" w:cs="HGSｺﾞｼｯｸM" w:hint="eastAsia"/>
          <w:color w:val="000000"/>
          <w:kern w:val="0"/>
          <w:szCs w:val="21"/>
        </w:rPr>
        <w:t>子ども・子育て支援計画」において、基本理念を「</w:t>
      </w:r>
      <w:r w:rsidR="00E61E30" w:rsidRPr="00E61E30">
        <w:rPr>
          <w:rFonts w:ascii="HGSｺﾞｼｯｸM" w:eastAsia="HGSｺﾞｼｯｸM" w:cs="HGSｺﾞｼｯｸM" w:hint="eastAsia"/>
          <w:color w:val="000000"/>
          <w:kern w:val="0"/>
          <w:szCs w:val="21"/>
        </w:rPr>
        <w:t>心通わせ　子どもも親もイキイキと輝く　白馬の子育て</w:t>
      </w:r>
      <w:r w:rsidRPr="00262606">
        <w:rPr>
          <w:rFonts w:ascii="HGSｺﾞｼｯｸM" w:eastAsia="HGSｺﾞｼｯｸM" w:cs="HGSｺﾞｼｯｸM" w:hint="eastAsia"/>
          <w:color w:val="000000"/>
          <w:kern w:val="0"/>
          <w:szCs w:val="21"/>
        </w:rPr>
        <w:t>」と設定し、子ども・子育て支援施策の推進を図ってきましたが、この理念はこども基本法に示された内容・趣旨と合致するものであることから、本</w:t>
      </w:r>
      <w:r>
        <w:rPr>
          <w:rFonts w:ascii="HGSｺﾞｼｯｸM" w:eastAsia="HGSｺﾞｼｯｸM" w:cs="HGSｺﾞｼｯｸM" w:hint="eastAsia"/>
          <w:color w:val="000000"/>
          <w:kern w:val="0"/>
          <w:szCs w:val="21"/>
        </w:rPr>
        <w:t>村</w:t>
      </w:r>
      <w:r w:rsidRPr="00262606">
        <w:rPr>
          <w:rFonts w:ascii="HGSｺﾞｼｯｸM" w:eastAsia="HGSｺﾞｼｯｸM" w:cs="HGSｺﾞｼｯｸM" w:hint="eastAsia"/>
          <w:color w:val="000000"/>
          <w:kern w:val="0"/>
          <w:szCs w:val="21"/>
        </w:rPr>
        <w:t>においても、これまで本</w:t>
      </w:r>
      <w:r>
        <w:rPr>
          <w:rFonts w:ascii="HGSｺﾞｼｯｸM" w:eastAsia="HGSｺﾞｼｯｸM" w:cs="HGSｺﾞｼｯｸM" w:hint="eastAsia"/>
          <w:color w:val="000000"/>
          <w:kern w:val="0"/>
          <w:szCs w:val="21"/>
        </w:rPr>
        <w:t>村</w:t>
      </w:r>
      <w:r w:rsidRPr="00262606">
        <w:rPr>
          <w:rFonts w:ascii="HGSｺﾞｼｯｸM" w:eastAsia="HGSｺﾞｼｯｸM" w:cs="HGSｺﾞｼｯｸM" w:hint="eastAsia"/>
          <w:color w:val="000000"/>
          <w:kern w:val="0"/>
          <w:szCs w:val="21"/>
        </w:rPr>
        <w:t>で実施してきた子ども・子育て支援施策をさらに推進していくことを目的とし、「第２</w:t>
      </w:r>
      <w:r>
        <w:rPr>
          <w:rFonts w:ascii="HGSｺﾞｼｯｸM" w:eastAsia="HGSｺﾞｼｯｸM" w:cs="HGSｺﾞｼｯｸM" w:hint="eastAsia"/>
          <w:color w:val="000000"/>
          <w:kern w:val="0"/>
          <w:szCs w:val="21"/>
        </w:rPr>
        <w:t>期白馬村</w:t>
      </w:r>
      <w:r w:rsidRPr="00262606">
        <w:rPr>
          <w:rFonts w:ascii="HGSｺﾞｼｯｸM" w:eastAsia="HGSｺﾞｼｯｸM" w:cs="HGSｺﾞｼｯｸM" w:hint="eastAsia"/>
          <w:color w:val="000000"/>
          <w:kern w:val="0"/>
          <w:szCs w:val="21"/>
        </w:rPr>
        <w:t>子ども・子育て支援計画」を見直し・更新する形で、「こども計画」を策定します。</w:t>
      </w:r>
    </w:p>
    <w:p w14:paraId="5CFBEA80" w14:textId="7E30DEAC" w:rsidR="00262606" w:rsidRDefault="00262606" w:rsidP="00262606">
      <w:pPr>
        <w:autoSpaceDE w:val="0"/>
        <w:autoSpaceDN w:val="0"/>
        <w:adjustRightInd w:val="0"/>
        <w:ind w:leftChars="100" w:left="210" w:firstLineChars="100" w:firstLine="210"/>
        <w:jc w:val="left"/>
        <w:rPr>
          <w:rFonts w:ascii="HGSｺﾞｼｯｸM" w:eastAsia="HGSｺﾞｼｯｸM" w:cs="HGSｺﾞｼｯｸM"/>
          <w:color w:val="000000"/>
          <w:kern w:val="0"/>
          <w:szCs w:val="21"/>
        </w:rPr>
      </w:pPr>
      <w:r w:rsidRPr="00262606">
        <w:rPr>
          <w:rFonts w:ascii="HGSｺﾞｼｯｸM" w:eastAsia="HGSｺﾞｼｯｸM" w:cs="HGSｺﾞｼｯｸM" w:hint="eastAsia"/>
          <w:color w:val="000000"/>
          <w:kern w:val="0"/>
          <w:szCs w:val="21"/>
        </w:rPr>
        <w:t>なお、こども大綱を勘案して作成する市町村こども計画には、「少子化社会対策基本法第７条第１項に規定する総合的かつ長期的な少子化に対処するための施策」、「子ども・若者育成支援推進法第８条第２項各号に掲げる事項」、「子どもの貧困対策の推進に関する法律第８条第２項各号に掲げる事項」の内容を盛り込むことが求められています。このほか、こども計画は、「市町村子ども・子育て支援事業計画」など、既存の各法令に基づく子ども施策に関連する計画と一体のものとして作成することができるとされています。</w:t>
      </w:r>
    </w:p>
    <w:p w14:paraId="5EBB053A" w14:textId="0540A334" w:rsidR="00262606" w:rsidRDefault="00262606" w:rsidP="00B73A74">
      <w:pPr>
        <w:autoSpaceDE w:val="0"/>
        <w:autoSpaceDN w:val="0"/>
        <w:adjustRightInd w:val="0"/>
        <w:jc w:val="left"/>
        <w:rPr>
          <w:rFonts w:ascii="HGSｺﾞｼｯｸM" w:eastAsia="HGSｺﾞｼｯｸM" w:cs="HGSｺﾞｼｯｸM"/>
          <w:b/>
          <w:color w:val="000000"/>
          <w:kern w:val="0"/>
          <w:szCs w:val="21"/>
        </w:rPr>
      </w:pPr>
    </w:p>
    <w:p w14:paraId="1BC1B96A" w14:textId="71F2E1D5" w:rsidR="00E61E30" w:rsidRDefault="00E61E30">
      <w:pPr>
        <w:widowControl/>
        <w:jc w:val="left"/>
        <w:rPr>
          <w:rFonts w:ascii="HGSｺﾞｼｯｸM" w:eastAsia="HGSｺﾞｼｯｸM" w:cs="HGSｺﾞｼｯｸM"/>
          <w:b/>
          <w:color w:val="000000"/>
          <w:kern w:val="0"/>
          <w:szCs w:val="21"/>
        </w:rPr>
      </w:pPr>
      <w:r>
        <w:rPr>
          <w:rFonts w:ascii="HGSｺﾞｼｯｸM" w:eastAsia="HGSｺﾞｼｯｸM" w:cs="HGSｺﾞｼｯｸM"/>
          <w:b/>
          <w:color w:val="000000"/>
          <w:kern w:val="0"/>
          <w:szCs w:val="21"/>
        </w:rPr>
        <w:br w:type="page"/>
      </w:r>
    </w:p>
    <w:p w14:paraId="6013CE6E" w14:textId="4A22803C" w:rsidR="00B73A74" w:rsidRPr="00B73A74" w:rsidRDefault="00B73A74" w:rsidP="00B73A74">
      <w:pPr>
        <w:autoSpaceDE w:val="0"/>
        <w:autoSpaceDN w:val="0"/>
        <w:adjustRightInd w:val="0"/>
        <w:jc w:val="left"/>
        <w:rPr>
          <w:rFonts w:ascii="HGSｺﾞｼｯｸM" w:eastAsia="HGSｺﾞｼｯｸM" w:cs="HGSｺﾞｼｯｸM"/>
          <w:b/>
          <w:color w:val="000000"/>
          <w:kern w:val="0"/>
          <w:szCs w:val="21"/>
        </w:rPr>
      </w:pPr>
      <w:r w:rsidRPr="00B73A74">
        <w:rPr>
          <w:rFonts w:ascii="HGSｺﾞｼｯｸM" w:eastAsia="HGSｺﾞｼｯｸM" w:cs="HGSｺﾞｼｯｸM" w:hint="eastAsia"/>
          <w:b/>
          <w:color w:val="000000"/>
          <w:kern w:val="0"/>
          <w:szCs w:val="21"/>
        </w:rPr>
        <w:lastRenderedPageBreak/>
        <w:t>（</w:t>
      </w:r>
      <w:r w:rsidR="00E61E30">
        <w:rPr>
          <w:rFonts w:ascii="HGSｺﾞｼｯｸM" w:eastAsia="HGSｺﾞｼｯｸM" w:cs="HGSｺﾞｼｯｸM" w:hint="eastAsia"/>
          <w:b/>
          <w:color w:val="000000"/>
          <w:kern w:val="0"/>
          <w:szCs w:val="21"/>
        </w:rPr>
        <w:t>２</w:t>
      </w:r>
      <w:r w:rsidRPr="00B73A74">
        <w:rPr>
          <w:rFonts w:ascii="HGSｺﾞｼｯｸM" w:eastAsia="HGSｺﾞｼｯｸM" w:cs="HGSｺﾞｼｯｸM" w:hint="eastAsia"/>
          <w:b/>
          <w:color w:val="000000"/>
          <w:kern w:val="0"/>
          <w:szCs w:val="21"/>
        </w:rPr>
        <w:t>）計画の位置づけ</w:t>
      </w:r>
    </w:p>
    <w:p w14:paraId="72E34D84" w14:textId="4C8FBA2F" w:rsidR="00A268D6" w:rsidRDefault="00B73A74" w:rsidP="00036F90">
      <w:pPr>
        <w:autoSpaceDE w:val="0"/>
        <w:autoSpaceDN w:val="0"/>
        <w:adjustRightInd w:val="0"/>
        <w:ind w:leftChars="100" w:left="210" w:firstLineChars="100" w:firstLine="210"/>
        <w:jc w:val="left"/>
        <w:rPr>
          <w:rFonts w:ascii="HGSｺﾞｼｯｸM" w:eastAsia="HGSｺﾞｼｯｸM" w:cs="HGSｺﾞｼｯｸM"/>
          <w:color w:val="000000"/>
          <w:kern w:val="0"/>
          <w:szCs w:val="21"/>
        </w:rPr>
      </w:pPr>
      <w:r w:rsidRPr="00B73A74">
        <w:rPr>
          <w:rFonts w:ascii="HGSｺﾞｼｯｸM" w:eastAsia="HGSｺﾞｼｯｸM" w:cs="HGSｺﾞｼｯｸM" w:hint="eastAsia"/>
          <w:color w:val="000000"/>
          <w:kern w:val="0"/>
          <w:szCs w:val="21"/>
        </w:rPr>
        <w:t>本計画は、</w:t>
      </w:r>
      <w:r w:rsidR="00A268D6">
        <w:rPr>
          <w:rFonts w:ascii="HGSｺﾞｼｯｸM" w:eastAsia="HGSｺﾞｼｯｸM" w:cs="HGSｺﾞｼｯｸM" w:hint="eastAsia"/>
          <w:color w:val="000000"/>
          <w:kern w:val="0"/>
          <w:szCs w:val="21"/>
        </w:rPr>
        <w:t>白馬村第5次総合計画を上位計画とし、関係する法令に基づく計画とし</w:t>
      </w:r>
      <w:r w:rsidR="007F1016">
        <w:rPr>
          <w:rFonts w:ascii="HGSｺﾞｼｯｸM" w:eastAsia="HGSｺﾞｼｯｸM" w:cs="HGSｺﾞｼｯｸM" w:hint="eastAsia"/>
          <w:color w:val="000000"/>
          <w:kern w:val="0"/>
          <w:szCs w:val="21"/>
        </w:rPr>
        <w:t>た子ども・子育て支援施策等に関する行政分野の計画として、こども基本法第10条に基づいた市町村こども計画として策定</w:t>
      </w:r>
      <w:r w:rsidR="00A268D6">
        <w:rPr>
          <w:rFonts w:ascii="HGSｺﾞｼｯｸM" w:eastAsia="HGSｺﾞｼｯｸM" w:cs="HGSｺﾞｼｯｸM" w:hint="eastAsia"/>
          <w:color w:val="000000"/>
          <w:kern w:val="0"/>
          <w:szCs w:val="21"/>
        </w:rPr>
        <w:t>するものです。</w:t>
      </w:r>
    </w:p>
    <w:p w14:paraId="40E66AED" w14:textId="57BB46F0" w:rsidR="007F1016" w:rsidRPr="007F1016" w:rsidRDefault="007F1016" w:rsidP="00036F90">
      <w:pPr>
        <w:autoSpaceDE w:val="0"/>
        <w:autoSpaceDN w:val="0"/>
        <w:adjustRightInd w:val="0"/>
        <w:ind w:leftChars="100" w:left="21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また、「白馬村こども計画」に包括する計画は次のとおりです。このほか、</w:t>
      </w:r>
      <w:r w:rsidR="00607830">
        <w:rPr>
          <w:rFonts w:ascii="HGSｺﾞｼｯｸM" w:eastAsia="HGSｺﾞｼｯｸM" w:cs="HGSｺﾞｼｯｸM" w:hint="eastAsia"/>
          <w:color w:val="000000"/>
          <w:kern w:val="0"/>
          <w:szCs w:val="21"/>
        </w:rPr>
        <w:t>教育分野や</w:t>
      </w:r>
      <w:r>
        <w:rPr>
          <w:rFonts w:ascii="HGSｺﾞｼｯｸM" w:eastAsia="HGSｺﾞｼｯｸM" w:cs="HGSｺﾞｼｯｸM" w:hint="eastAsia"/>
          <w:color w:val="000000"/>
          <w:kern w:val="0"/>
          <w:szCs w:val="21"/>
        </w:rPr>
        <w:t>福祉分野等で策定している</w:t>
      </w:r>
      <w:r w:rsidR="005F7F5D">
        <w:rPr>
          <w:rFonts w:ascii="HGSｺﾞｼｯｸM" w:eastAsia="HGSｺﾞｼｯｸM" w:cs="HGSｺﾞｼｯｸM" w:hint="eastAsia"/>
          <w:color w:val="000000"/>
          <w:kern w:val="0"/>
          <w:szCs w:val="21"/>
        </w:rPr>
        <w:t>様々な関連計画と連携・整合性をとるものとします。</w:t>
      </w:r>
    </w:p>
    <w:p w14:paraId="48416CA1" w14:textId="77777777" w:rsidR="00A268D6" w:rsidRPr="005C0E0E" w:rsidRDefault="00A268D6" w:rsidP="00B73A74">
      <w:pPr>
        <w:autoSpaceDE w:val="0"/>
        <w:autoSpaceDN w:val="0"/>
        <w:adjustRightInd w:val="0"/>
        <w:ind w:firstLineChars="100" w:firstLine="210"/>
        <w:jc w:val="left"/>
        <w:rPr>
          <w:rFonts w:ascii="HGSｺﾞｼｯｸM" w:eastAsia="HGSｺﾞｼｯｸM" w:cs="HGSｺﾞｼｯｸM"/>
          <w:color w:val="000000"/>
          <w:kern w:val="0"/>
          <w:szCs w:val="21"/>
        </w:rPr>
      </w:pPr>
    </w:p>
    <w:p w14:paraId="1145201D" w14:textId="77777777" w:rsidR="00B73A74" w:rsidRPr="003131CA" w:rsidRDefault="00B73A74" w:rsidP="00B73A74">
      <w:pPr>
        <w:autoSpaceDE w:val="0"/>
        <w:autoSpaceDN w:val="0"/>
        <w:adjustRightInd w:val="0"/>
        <w:ind w:firstLineChars="100" w:firstLine="210"/>
        <w:jc w:val="left"/>
        <w:rPr>
          <w:rFonts w:ascii="HGSｺﾞｼｯｸM" w:eastAsia="HGSｺﾞｼｯｸM" w:cs="HGSｺﾞｼｯｸM"/>
          <w:kern w:val="0"/>
          <w:szCs w:val="21"/>
        </w:rPr>
      </w:pPr>
    </w:p>
    <w:p w14:paraId="23EDA9B1" w14:textId="77777777" w:rsidR="00B73A74" w:rsidRPr="003131CA" w:rsidRDefault="00A268D6" w:rsidP="00B73A74">
      <w:pPr>
        <w:autoSpaceDE w:val="0"/>
        <w:autoSpaceDN w:val="0"/>
        <w:adjustRightInd w:val="0"/>
        <w:jc w:val="left"/>
        <w:rPr>
          <w:rFonts w:ascii="HGSｺﾞｼｯｸM" w:eastAsia="HGSｺﾞｼｯｸM" w:cs="HGSｺﾞｼｯｸM"/>
          <w:b/>
          <w:kern w:val="0"/>
          <w:szCs w:val="21"/>
        </w:rPr>
      </w:pPr>
      <w:r>
        <w:rPr>
          <w:rFonts w:hint="eastAsia"/>
          <w:noProof/>
        </w:rPr>
        <mc:AlternateContent>
          <mc:Choice Requires="wps">
            <w:drawing>
              <wp:anchor distT="0" distB="0" distL="114300" distR="114300" simplePos="0" relativeHeight="251658238" behindDoc="0" locked="0" layoutInCell="1" allowOverlap="1" wp14:anchorId="7B2062B0" wp14:editId="2476E1CA">
                <wp:simplePos x="0" y="0"/>
                <wp:positionH relativeFrom="column">
                  <wp:posOffset>356871</wp:posOffset>
                </wp:positionH>
                <wp:positionV relativeFrom="paragraph">
                  <wp:posOffset>51435</wp:posOffset>
                </wp:positionV>
                <wp:extent cx="5543550" cy="666750"/>
                <wp:effectExtent l="0" t="0" r="19050" b="19050"/>
                <wp:wrapNone/>
                <wp:docPr id="41" name="テキスト ボックス 41"/>
                <wp:cNvGraphicFramePr/>
                <a:graphic xmlns:a="http://schemas.openxmlformats.org/drawingml/2006/main">
                  <a:graphicData uri="http://schemas.microsoft.com/office/word/2010/wordprocessingShape">
                    <wps:wsp>
                      <wps:cNvSpPr txBox="1"/>
                      <wps:spPr>
                        <a:xfrm>
                          <a:off x="0" y="0"/>
                          <a:ext cx="5543550" cy="666750"/>
                        </a:xfrm>
                        <a:prstGeom prst="rect">
                          <a:avLst/>
                        </a:prstGeom>
                        <a:solidFill>
                          <a:schemeClr val="accent1">
                            <a:lumMod val="60000"/>
                            <a:lumOff val="4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12B71B9" w14:textId="77777777" w:rsidR="0024763A" w:rsidRPr="009F2FAF" w:rsidRDefault="0024763A" w:rsidP="00302D6C">
                            <w:pPr>
                              <w:rPr>
                                <w:b/>
                              </w:rPr>
                            </w:pPr>
                            <w:r w:rsidRPr="009F2FAF">
                              <w:rPr>
                                <w:rFonts w:hint="eastAsia"/>
                                <w:b/>
                              </w:rPr>
                              <w:t>上位計画</w:t>
                            </w:r>
                          </w:p>
                          <w:p w14:paraId="4AB67AA8" w14:textId="77777777" w:rsidR="0024763A" w:rsidRDefault="0024763A" w:rsidP="00302D6C"/>
                          <w:p w14:paraId="558C5E90" w14:textId="77777777" w:rsidR="0024763A" w:rsidRDefault="0024763A" w:rsidP="00302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B2062B0" id="テキスト ボックス 41" o:spid="_x0000_s1028" type="#_x0000_t202" style="position:absolute;margin-left:28.1pt;margin-top:4.05pt;width:436.5pt;height:5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" fillcolor="#9cc2e5 [1940]" strokecolor="#5b9bd5 [3204]" strokeweight=".5pt">
                <v:textbox>
                  <w:txbxContent>
                    <w:p w14:paraId="112B71B9" w14:textId="77777777" w:rsidR="0024763A" w:rsidRPr="009F2FAF" w:rsidRDefault="0024763A" w:rsidP="00302D6C">
                      <w:pPr>
                        <w:rPr>
                          <w:b/>
                        </w:rPr>
                      </w:pPr>
                      <w:r w:rsidRPr="009F2FAF">
                        <w:rPr>
                          <w:rFonts w:hint="eastAsia"/>
                          <w:b/>
                        </w:rPr>
                        <w:t>上位計画</w:t>
                      </w:r>
                    </w:p>
                    <w:p w14:paraId="4AB67AA8" w14:textId="77777777" w:rsidR="0024763A" w:rsidRDefault="0024763A" w:rsidP="00302D6C"/>
                    <w:p w14:paraId="558C5E90" w14:textId="77777777" w:rsidR="0024763A" w:rsidRDefault="0024763A" w:rsidP="00302D6C"/>
                  </w:txbxContent>
                </v:textbox>
              </v:shape>
            </w:pict>
          </mc:Fallback>
        </mc:AlternateContent>
      </w:r>
    </w:p>
    <w:p w14:paraId="6F93A4C5" w14:textId="77777777" w:rsidR="00302D6C" w:rsidRDefault="00A268D6" w:rsidP="00302D6C">
      <w:r>
        <w:rPr>
          <w:noProof/>
        </w:rPr>
        <mc:AlternateContent>
          <mc:Choice Requires="wps">
            <w:drawing>
              <wp:anchor distT="0" distB="0" distL="114300" distR="114300" simplePos="0" relativeHeight="251786240" behindDoc="0" locked="0" layoutInCell="1" allowOverlap="1" wp14:anchorId="7FC0D2ED" wp14:editId="063CD4DF">
                <wp:simplePos x="0" y="0"/>
                <wp:positionH relativeFrom="column">
                  <wp:posOffset>478790</wp:posOffset>
                </wp:positionH>
                <wp:positionV relativeFrom="paragraph">
                  <wp:posOffset>80010</wp:posOffset>
                </wp:positionV>
                <wp:extent cx="5334000" cy="3048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53340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EB66A8" w14:textId="77777777" w:rsidR="0024763A" w:rsidRDefault="0024763A" w:rsidP="00302D6C">
                            <w:pPr>
                              <w:jc w:val="center"/>
                            </w:pPr>
                            <w:r>
                              <w:rPr>
                                <w:rFonts w:hint="eastAsia"/>
                              </w:rPr>
                              <w:t>白馬村</w:t>
                            </w:r>
                            <w:r>
                              <w:t>第５次総合計画</w:t>
                            </w:r>
                            <w:r>
                              <w:rPr>
                                <w:rFonts w:hint="eastAsia"/>
                              </w:rPr>
                              <w:t>（</w:t>
                            </w:r>
                            <w:r>
                              <w:t>2016-2025</w:t>
                            </w:r>
                            <w: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C0D2ED" id="テキスト ボックス 9" o:spid="_x0000_s1029" type="#_x0000_t202" style="position:absolute;left:0;text-align:left;margin-left:37.7pt;margin-top:6.3pt;width:420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" fillcolor="white [3201]" strokeweight=".5pt">
                <v:textbox inset=",1mm,,1mm">
                  <w:txbxContent>
                    <w:p w14:paraId="04EB66A8" w14:textId="77777777" w:rsidR="0024763A" w:rsidRDefault="0024763A" w:rsidP="00302D6C">
                      <w:pPr>
                        <w:jc w:val="center"/>
                      </w:pPr>
                      <w:r>
                        <w:rPr>
                          <w:rFonts w:hint="eastAsia"/>
                        </w:rPr>
                        <w:t>白馬村</w:t>
                      </w:r>
                      <w:r>
                        <w:t>第５次総合計画</w:t>
                      </w:r>
                      <w:r>
                        <w:rPr>
                          <w:rFonts w:hint="eastAsia"/>
                        </w:rPr>
                        <w:t>（</w:t>
                      </w:r>
                      <w:r>
                        <w:t>2016-2025</w:t>
                      </w:r>
                      <w:r>
                        <w:t>）</w:t>
                      </w:r>
                    </w:p>
                  </w:txbxContent>
                </v:textbox>
              </v:shape>
            </w:pict>
          </mc:Fallback>
        </mc:AlternateContent>
      </w:r>
    </w:p>
    <w:p w14:paraId="0E24FF9F" w14:textId="77777777" w:rsidR="00302D6C" w:rsidRDefault="00302D6C" w:rsidP="00302D6C"/>
    <w:p w14:paraId="3C6F3986" w14:textId="4322AF69" w:rsidR="00302D6C" w:rsidRDefault="00852D8B" w:rsidP="00302D6C">
      <w:r>
        <w:rPr>
          <w:rFonts w:hint="eastAsia"/>
          <w:noProof/>
        </w:rPr>
        <mc:AlternateContent>
          <mc:Choice Requires="wps">
            <w:drawing>
              <wp:anchor distT="0" distB="0" distL="114300" distR="114300" simplePos="0" relativeHeight="251795456" behindDoc="0" locked="0" layoutInCell="1" allowOverlap="1" wp14:anchorId="1D687566" wp14:editId="4F05EEE4">
                <wp:simplePos x="0" y="0"/>
                <wp:positionH relativeFrom="column">
                  <wp:posOffset>1082040</wp:posOffset>
                </wp:positionH>
                <wp:positionV relativeFrom="paragraph">
                  <wp:posOffset>175260</wp:posOffset>
                </wp:positionV>
                <wp:extent cx="714375" cy="314325"/>
                <wp:effectExtent l="0" t="0" r="9525" b="9525"/>
                <wp:wrapNone/>
                <wp:docPr id="27" name="テキスト ボックス 27"/>
                <wp:cNvGraphicFramePr/>
                <a:graphic xmlns:a="http://schemas.openxmlformats.org/drawingml/2006/main">
                  <a:graphicData uri="http://schemas.microsoft.com/office/word/2010/wordprocessingShape">
                    <wps:wsp>
                      <wps:cNvSpPr txBox="1"/>
                      <wps:spPr>
                        <a:xfrm>
                          <a:off x="0" y="0"/>
                          <a:ext cx="7143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6094E" w14:textId="77777777" w:rsidR="0024763A" w:rsidRDefault="0024763A" w:rsidP="00302D6C">
                            <w:r>
                              <w:rPr>
                                <w:rFonts w:hint="eastAsia"/>
                              </w:rPr>
                              <w:t>整　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687566" id="テキスト ボックス 27" o:spid="_x0000_s1030" type="#_x0000_t202" style="position:absolute;left:0;text-align:left;margin-left:85.2pt;margin-top:13.8pt;width:56.25pt;height:24.7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" fillcolor="white [3201]" stroked="f" strokeweight=".5pt">
                <v:textbox>
                  <w:txbxContent>
                    <w:p w14:paraId="4866094E" w14:textId="77777777" w:rsidR="0024763A" w:rsidRDefault="0024763A" w:rsidP="00302D6C">
                      <w:r>
                        <w:rPr>
                          <w:rFonts w:hint="eastAsia"/>
                        </w:rPr>
                        <w:t>整　合</w:t>
                      </w:r>
                    </w:p>
                  </w:txbxContent>
                </v:textbox>
              </v:shape>
            </w:pict>
          </mc:Fallback>
        </mc:AlternateContent>
      </w:r>
      <w:r w:rsidR="00A268D6">
        <w:rPr>
          <w:rFonts w:hint="eastAsia"/>
          <w:noProof/>
        </w:rPr>
        <mc:AlternateContent>
          <mc:Choice Requires="wps">
            <w:drawing>
              <wp:anchor distT="0" distB="0" distL="114300" distR="114300" simplePos="0" relativeHeight="251792384" behindDoc="0" locked="0" layoutInCell="1" allowOverlap="1" wp14:anchorId="27A78A43" wp14:editId="7C1ACAE0">
                <wp:simplePos x="0" y="0"/>
                <wp:positionH relativeFrom="column">
                  <wp:posOffset>643890</wp:posOffset>
                </wp:positionH>
                <wp:positionV relativeFrom="paragraph">
                  <wp:posOffset>158750</wp:posOffset>
                </wp:positionV>
                <wp:extent cx="209550" cy="390525"/>
                <wp:effectExtent l="19050" t="19050" r="38100" b="47625"/>
                <wp:wrapNone/>
                <wp:docPr id="24" name="上下矢印 24"/>
                <wp:cNvGraphicFramePr/>
                <a:graphic xmlns:a="http://schemas.openxmlformats.org/drawingml/2006/main">
                  <a:graphicData uri="http://schemas.microsoft.com/office/word/2010/wordprocessingShape">
                    <wps:wsp>
                      <wps:cNvSpPr/>
                      <wps:spPr>
                        <a:xfrm>
                          <a:off x="0" y="0"/>
                          <a:ext cx="209550" cy="3905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3FED3A9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4" o:spid="_x0000_s1026" type="#_x0000_t70" style="position:absolute;left:0;text-align:left;margin-left:50.7pt;margin-top:12.5pt;width:16.5pt;height:30.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" adj=",5795" fillcolor="#5b9bd5 [3204]" strokecolor="#1f4d78 [1604]" strokeweight="1pt"/>
            </w:pict>
          </mc:Fallback>
        </mc:AlternateContent>
      </w:r>
    </w:p>
    <w:p w14:paraId="11FE9D74" w14:textId="426B847E" w:rsidR="00302D6C" w:rsidRDefault="00302D6C" w:rsidP="00302D6C"/>
    <w:p w14:paraId="6FEB2176" w14:textId="130A53FC" w:rsidR="00302D6C" w:rsidRDefault="00E76D82" w:rsidP="00302D6C">
      <w:r>
        <w:rPr>
          <w:rFonts w:hint="eastAsia"/>
          <w:noProof/>
        </w:rPr>
        <mc:AlternateContent>
          <mc:Choice Requires="wps">
            <w:drawing>
              <wp:anchor distT="0" distB="0" distL="114300" distR="114300" simplePos="0" relativeHeight="251865088" behindDoc="0" locked="0" layoutInCell="1" allowOverlap="1" wp14:anchorId="611EE8D2" wp14:editId="78D3891C">
                <wp:simplePos x="0" y="0"/>
                <wp:positionH relativeFrom="column">
                  <wp:posOffset>3940493</wp:posOffset>
                </wp:positionH>
                <wp:positionV relativeFrom="paragraph">
                  <wp:posOffset>79692</wp:posOffset>
                </wp:positionV>
                <wp:extent cx="209550" cy="390525"/>
                <wp:effectExtent l="23812" t="14288" r="0" b="42862"/>
                <wp:wrapNone/>
                <wp:docPr id="1" name="上下矢印 20"/>
                <wp:cNvGraphicFramePr/>
                <a:graphic xmlns:a="http://schemas.openxmlformats.org/drawingml/2006/main">
                  <a:graphicData uri="http://schemas.microsoft.com/office/word/2010/wordprocessingShape">
                    <wps:wsp>
                      <wps:cNvSpPr/>
                      <wps:spPr>
                        <a:xfrm rot="5400000">
                          <a:off x="0" y="0"/>
                          <a:ext cx="209550" cy="3905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027ADFE1" id="上下矢印 20" o:spid="_x0000_s1026" type="#_x0000_t70" style="position:absolute;left:0;text-align:left;margin-left:310.3pt;margin-top:6.25pt;width:16.5pt;height:30.75pt;rotation:90;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" adj=",5795" fillcolor="#5b9bd5 [3204]" strokecolor="#1f4d78 [1604]" strokeweight="1pt"/>
            </w:pict>
          </mc:Fallback>
        </mc:AlternateContent>
      </w:r>
      <w:r w:rsidR="00544394">
        <w:rPr>
          <w:rFonts w:hint="eastAsia"/>
          <w:noProof/>
        </w:rPr>
        <mc:AlternateContent>
          <mc:Choice Requires="wps">
            <w:drawing>
              <wp:anchor distT="0" distB="0" distL="114300" distR="114300" simplePos="0" relativeHeight="251787264" behindDoc="0" locked="0" layoutInCell="1" allowOverlap="1" wp14:anchorId="087A680E" wp14:editId="16FD0C7E">
                <wp:simplePos x="0" y="0"/>
                <wp:positionH relativeFrom="column">
                  <wp:posOffset>351428</wp:posOffset>
                </wp:positionH>
                <wp:positionV relativeFrom="paragraph">
                  <wp:posOffset>96339</wp:posOffset>
                </wp:positionV>
                <wp:extent cx="3429000" cy="2350770"/>
                <wp:effectExtent l="0" t="0" r="19050" b="11430"/>
                <wp:wrapNone/>
                <wp:docPr id="22" name="テキスト ボックス 22"/>
                <wp:cNvGraphicFramePr/>
                <a:graphic xmlns:a="http://schemas.openxmlformats.org/drawingml/2006/main">
                  <a:graphicData uri="http://schemas.microsoft.com/office/word/2010/wordprocessingShape">
                    <wps:wsp>
                      <wps:cNvSpPr txBox="1"/>
                      <wps:spPr>
                        <a:xfrm>
                          <a:off x="0" y="0"/>
                          <a:ext cx="3429000" cy="2350770"/>
                        </a:xfrm>
                        <a:prstGeom prst="rect">
                          <a:avLst/>
                        </a:prstGeom>
                        <a:solidFill>
                          <a:schemeClr val="accent1">
                            <a:lumMod val="60000"/>
                            <a:lumOff val="4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0BBA731" w14:textId="77777777" w:rsidR="0024763A" w:rsidRDefault="0024763A" w:rsidP="00302D6C">
                            <w:pPr>
                              <w:rPr>
                                <w:b/>
                              </w:rPr>
                            </w:pPr>
                            <w:r>
                              <w:rPr>
                                <w:rFonts w:hint="eastAsia"/>
                                <w:b/>
                              </w:rPr>
                              <w:t>白馬村</w:t>
                            </w:r>
                          </w:p>
                          <w:p w14:paraId="0A09C08C" w14:textId="5AB5A5C1" w:rsidR="0024763A" w:rsidRPr="004E47E8" w:rsidRDefault="005F7F5D" w:rsidP="00607830">
                            <w:pPr>
                              <w:ind w:firstLineChars="200" w:firstLine="562"/>
                              <w:rPr>
                                <w:b/>
                                <w:sz w:val="28"/>
                                <w:szCs w:val="32"/>
                              </w:rPr>
                            </w:pPr>
                            <w:r w:rsidRPr="004E47E8">
                              <w:rPr>
                                <w:rFonts w:hint="eastAsia"/>
                                <w:b/>
                                <w:sz w:val="28"/>
                                <w:szCs w:val="32"/>
                              </w:rPr>
                              <w:t>こども</w:t>
                            </w:r>
                            <w:r w:rsidR="0024763A" w:rsidRPr="004E47E8">
                              <w:rPr>
                                <w:b/>
                                <w:sz w:val="28"/>
                                <w:szCs w:val="32"/>
                              </w:rPr>
                              <w:t>計画</w:t>
                            </w:r>
                            <w:r w:rsidRPr="004E47E8">
                              <w:rPr>
                                <w:rFonts w:hint="eastAsia"/>
                                <w:b/>
                                <w:sz w:val="28"/>
                                <w:szCs w:val="32"/>
                              </w:rPr>
                              <w:t>（仮称）</w:t>
                            </w:r>
                          </w:p>
                          <w:p w14:paraId="332C61C0" w14:textId="77777777" w:rsidR="0024763A" w:rsidRDefault="0024763A" w:rsidP="00302D6C"/>
                          <w:p w14:paraId="48AEC0A4" w14:textId="77777777" w:rsidR="0024763A" w:rsidRDefault="0024763A" w:rsidP="00302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7A680E" id="テキスト ボックス 22" o:spid="_x0000_s1031" type="#_x0000_t202" style="position:absolute;left:0;text-align:left;margin-left:27.65pt;margin-top:7.6pt;width:270pt;height:185.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" fillcolor="#9cc2e5 [1940]" strokecolor="#5b9bd5 [3204]" strokeweight=".5pt">
                <v:textbox>
                  <w:txbxContent>
                    <w:p w14:paraId="10BBA731" w14:textId="77777777" w:rsidR="0024763A" w:rsidRDefault="0024763A" w:rsidP="00302D6C">
                      <w:pPr>
                        <w:rPr>
                          <w:b/>
                        </w:rPr>
                      </w:pPr>
                      <w:r>
                        <w:rPr>
                          <w:rFonts w:hint="eastAsia"/>
                          <w:b/>
                        </w:rPr>
                        <w:t>白馬村</w:t>
                      </w:r>
                    </w:p>
                    <w:p w14:paraId="0A09C08C" w14:textId="5AB5A5C1" w:rsidR="0024763A" w:rsidRPr="004E47E8" w:rsidRDefault="005F7F5D" w:rsidP="00607830">
                      <w:pPr>
                        <w:ind w:firstLineChars="200" w:firstLine="562"/>
                        <w:rPr>
                          <w:b/>
                          <w:sz w:val="28"/>
                          <w:szCs w:val="32"/>
                        </w:rPr>
                      </w:pPr>
                      <w:r w:rsidRPr="004E47E8">
                        <w:rPr>
                          <w:rFonts w:hint="eastAsia"/>
                          <w:b/>
                          <w:sz w:val="28"/>
                          <w:szCs w:val="32"/>
                        </w:rPr>
                        <w:t>こども</w:t>
                      </w:r>
                      <w:r w:rsidR="0024763A" w:rsidRPr="004E47E8">
                        <w:rPr>
                          <w:b/>
                          <w:sz w:val="28"/>
                          <w:szCs w:val="32"/>
                        </w:rPr>
                        <w:t>計画</w:t>
                      </w:r>
                      <w:r w:rsidRPr="004E47E8">
                        <w:rPr>
                          <w:rFonts w:hint="eastAsia"/>
                          <w:b/>
                          <w:sz w:val="28"/>
                          <w:szCs w:val="32"/>
                        </w:rPr>
                        <w:t>（仮称）</w:t>
                      </w:r>
                    </w:p>
                    <w:p w14:paraId="332C61C0" w14:textId="77777777" w:rsidR="0024763A" w:rsidRDefault="0024763A" w:rsidP="00302D6C"/>
                    <w:p w14:paraId="48AEC0A4" w14:textId="77777777" w:rsidR="0024763A" w:rsidRDefault="0024763A" w:rsidP="00302D6C"/>
                  </w:txbxContent>
                </v:textbox>
              </v:shape>
            </w:pict>
          </mc:Fallback>
        </mc:AlternateContent>
      </w:r>
      <w:r w:rsidR="00852D8B">
        <w:rPr>
          <w:rFonts w:hint="eastAsia"/>
          <w:noProof/>
        </w:rPr>
        <mc:AlternateContent>
          <mc:Choice Requires="wps">
            <w:drawing>
              <wp:anchor distT="0" distB="0" distL="114300" distR="114300" simplePos="0" relativeHeight="251848704" behindDoc="0" locked="0" layoutInCell="1" allowOverlap="1" wp14:anchorId="0F5F4D5D" wp14:editId="2A039FC4">
                <wp:simplePos x="0" y="0"/>
                <wp:positionH relativeFrom="column">
                  <wp:posOffset>4509770</wp:posOffset>
                </wp:positionH>
                <wp:positionV relativeFrom="paragraph">
                  <wp:posOffset>118110</wp:posOffset>
                </wp:positionV>
                <wp:extent cx="889635" cy="314325"/>
                <wp:effectExtent l="0" t="0" r="5715" b="9525"/>
                <wp:wrapNone/>
                <wp:docPr id="303" name="テキスト ボックス 303"/>
                <wp:cNvGraphicFramePr/>
                <a:graphic xmlns:a="http://schemas.openxmlformats.org/drawingml/2006/main">
                  <a:graphicData uri="http://schemas.microsoft.com/office/word/2010/wordprocessingShape">
                    <wps:wsp>
                      <wps:cNvSpPr txBox="1"/>
                      <wps:spPr>
                        <a:xfrm>
                          <a:off x="0" y="0"/>
                          <a:ext cx="88963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92F12" w14:textId="460041F6" w:rsidR="00852D8B" w:rsidRDefault="00852D8B" w:rsidP="00852D8B">
                            <w:r>
                              <w:rPr>
                                <w:rFonts w:hint="eastAsia"/>
                              </w:rPr>
                              <w:t>根拠法令等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5F4D5D" id="テキスト ボックス 303" o:spid="_x0000_s1032" type="#_x0000_t202" style="position:absolute;left:0;text-align:left;margin-left:355.1pt;margin-top:9.3pt;width:70.05pt;height:24.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" fillcolor="white [3201]" stroked="f" strokeweight=".5pt">
                <v:textbox>
                  <w:txbxContent>
                    <w:p w14:paraId="6CF92F12" w14:textId="460041F6" w:rsidR="00852D8B" w:rsidRDefault="00852D8B" w:rsidP="00852D8B">
                      <w:r>
                        <w:rPr>
                          <w:rFonts w:hint="eastAsia"/>
                        </w:rPr>
                        <w:t>根拠法令等</w:t>
                      </w:r>
                    </w:p>
                  </w:txbxContent>
                </v:textbox>
              </v:shape>
            </w:pict>
          </mc:Fallback>
        </mc:AlternateContent>
      </w:r>
    </w:p>
    <w:p w14:paraId="2A6FA028" w14:textId="345A9B73" w:rsidR="00302D6C" w:rsidRDefault="00302D6C" w:rsidP="00302D6C"/>
    <w:p w14:paraId="175FF4C7" w14:textId="742A9336" w:rsidR="00302D6C" w:rsidRDefault="00852D8B" w:rsidP="00302D6C">
      <w:r>
        <w:rPr>
          <w:rFonts w:hint="eastAsia"/>
          <w:noProof/>
        </w:rPr>
        <mc:AlternateContent>
          <mc:Choice Requires="wps">
            <w:drawing>
              <wp:anchor distT="0" distB="0" distL="114300" distR="114300" simplePos="0" relativeHeight="251846656" behindDoc="0" locked="0" layoutInCell="1" allowOverlap="1" wp14:anchorId="7AC9F25C" wp14:editId="79C0D3F3">
                <wp:simplePos x="0" y="0"/>
                <wp:positionH relativeFrom="column">
                  <wp:posOffset>3953601</wp:posOffset>
                </wp:positionH>
                <wp:positionV relativeFrom="paragraph">
                  <wp:posOffset>34290</wp:posOffset>
                </wp:positionV>
                <wp:extent cx="2453640" cy="321945"/>
                <wp:effectExtent l="0" t="0" r="22860" b="20955"/>
                <wp:wrapNone/>
                <wp:docPr id="302" name="テキスト ボックス 302"/>
                <wp:cNvGraphicFramePr/>
                <a:graphic xmlns:a="http://schemas.openxmlformats.org/drawingml/2006/main">
                  <a:graphicData uri="http://schemas.microsoft.com/office/word/2010/wordprocessingShape">
                    <wps:wsp>
                      <wps:cNvSpPr txBox="1"/>
                      <wps:spPr>
                        <a:xfrm>
                          <a:off x="0" y="0"/>
                          <a:ext cx="2453640" cy="321945"/>
                        </a:xfrm>
                        <a:prstGeom prst="rect">
                          <a:avLst/>
                        </a:prstGeom>
                        <a:solidFill>
                          <a:schemeClr val="lt1"/>
                        </a:solidFill>
                        <a:ln w="6350">
                          <a:solidFill>
                            <a:prstClr val="black"/>
                          </a:solidFill>
                        </a:ln>
                      </wps:spPr>
                      <wps:txbx>
                        <w:txbxContent>
                          <w:p w14:paraId="6B603C7C" w14:textId="307233E6" w:rsidR="00A73685" w:rsidRDefault="00A73685">
                            <w:r>
                              <w:rPr>
                                <w:rFonts w:hint="eastAsia"/>
                              </w:rPr>
                              <w:t>こども基本法、こども大綱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C9F25C" id="テキスト ボックス 302" o:spid="_x0000_s1033" type="#_x0000_t202" style="position:absolute;left:0;text-align:left;margin-left:311.3pt;margin-top:2.7pt;width:193.2pt;height:25.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" fillcolor="white [3201]" strokeweight=".5pt">
                <v:textbox>
                  <w:txbxContent>
                    <w:p w14:paraId="6B603C7C" w14:textId="307233E6" w:rsidR="00A73685" w:rsidRDefault="00A73685">
                      <w:r>
                        <w:rPr>
                          <w:rFonts w:hint="eastAsia"/>
                        </w:rPr>
                        <w:t>こども基本法、こども大綱</w:t>
                      </w:r>
                    </w:p>
                  </w:txbxContent>
                </v:textbox>
              </v:shape>
            </w:pict>
          </mc:Fallback>
        </mc:AlternateContent>
      </w:r>
    </w:p>
    <w:p w14:paraId="573E2C64" w14:textId="17C502E4" w:rsidR="00302D6C" w:rsidRDefault="004E47E8" w:rsidP="00302D6C">
      <w:r>
        <w:rPr>
          <w:noProof/>
        </w:rPr>
        <mc:AlternateContent>
          <mc:Choice Requires="wps">
            <w:drawing>
              <wp:anchor distT="0" distB="0" distL="114300" distR="114300" simplePos="0" relativeHeight="251791360" behindDoc="0" locked="0" layoutInCell="1" allowOverlap="1" wp14:anchorId="20208DA7" wp14:editId="6B90FE7D">
                <wp:simplePos x="0" y="0"/>
                <wp:positionH relativeFrom="column">
                  <wp:posOffset>3954599</wp:posOffset>
                </wp:positionH>
                <wp:positionV relativeFrom="paragraph">
                  <wp:posOffset>139880</wp:posOffset>
                </wp:positionV>
                <wp:extent cx="2438400" cy="1894115"/>
                <wp:effectExtent l="0" t="0" r="19050" b="11430"/>
                <wp:wrapNone/>
                <wp:docPr id="21" name="テキスト ボックス 21"/>
                <wp:cNvGraphicFramePr/>
                <a:graphic xmlns:a="http://schemas.openxmlformats.org/drawingml/2006/main">
                  <a:graphicData uri="http://schemas.microsoft.com/office/word/2010/wordprocessingShape">
                    <wps:wsp>
                      <wps:cNvSpPr txBox="1"/>
                      <wps:spPr>
                        <a:xfrm>
                          <a:off x="0" y="0"/>
                          <a:ext cx="2438400" cy="1894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7D6C12" w14:textId="77777777" w:rsidR="004E47E8" w:rsidRDefault="0024763A" w:rsidP="00607830">
                            <w:pPr>
                              <w:rPr>
                                <w:sz w:val="18"/>
                                <w:szCs w:val="18"/>
                              </w:rPr>
                            </w:pPr>
                            <w:r w:rsidRPr="00607830">
                              <w:rPr>
                                <w:sz w:val="18"/>
                                <w:szCs w:val="18"/>
                              </w:rPr>
                              <w:t>子ども</w:t>
                            </w:r>
                            <w:r w:rsidR="004E47E8">
                              <w:rPr>
                                <w:rFonts w:hint="eastAsia"/>
                                <w:sz w:val="18"/>
                                <w:szCs w:val="18"/>
                              </w:rPr>
                              <w:t>・</w:t>
                            </w:r>
                            <w:r w:rsidRPr="00607830">
                              <w:rPr>
                                <w:sz w:val="18"/>
                                <w:szCs w:val="18"/>
                              </w:rPr>
                              <w:t>子育て</w:t>
                            </w:r>
                            <w:r w:rsidR="004E47E8">
                              <w:rPr>
                                <w:rFonts w:hint="eastAsia"/>
                                <w:sz w:val="18"/>
                                <w:szCs w:val="18"/>
                              </w:rPr>
                              <w:t>関連３法</w:t>
                            </w:r>
                          </w:p>
                          <w:p w14:paraId="36086141" w14:textId="5CFA20DB" w:rsidR="00607830" w:rsidRDefault="004E47E8" w:rsidP="00607830">
                            <w:pPr>
                              <w:rPr>
                                <w:sz w:val="18"/>
                                <w:szCs w:val="18"/>
                              </w:rPr>
                            </w:pPr>
                            <w:r>
                              <w:rPr>
                                <w:rFonts w:hint="eastAsia"/>
                                <w:sz w:val="18"/>
                                <w:szCs w:val="18"/>
                              </w:rPr>
                              <w:t>・子ども・子育て</w:t>
                            </w:r>
                            <w:r w:rsidR="0024763A" w:rsidRPr="00607830">
                              <w:rPr>
                                <w:sz w:val="18"/>
                                <w:szCs w:val="18"/>
                              </w:rPr>
                              <w:t>支援法</w:t>
                            </w:r>
                          </w:p>
                          <w:p w14:paraId="02CB652D" w14:textId="1D140FFA" w:rsidR="004E47E8" w:rsidRDefault="004E47E8" w:rsidP="00607830">
                            <w:pPr>
                              <w:rPr>
                                <w:sz w:val="18"/>
                                <w:szCs w:val="18"/>
                              </w:rPr>
                            </w:pPr>
                            <w:r>
                              <w:rPr>
                                <w:rFonts w:hint="eastAsia"/>
                                <w:sz w:val="18"/>
                                <w:szCs w:val="18"/>
                              </w:rPr>
                              <w:t>・認定こども園法</w:t>
                            </w:r>
                          </w:p>
                          <w:p w14:paraId="25B5AE62" w14:textId="13A6F31E" w:rsidR="004E47E8" w:rsidRPr="004E47E8" w:rsidRDefault="004E47E8" w:rsidP="00607830">
                            <w:pPr>
                              <w:rPr>
                                <w:sz w:val="18"/>
                                <w:szCs w:val="18"/>
                              </w:rPr>
                            </w:pPr>
                            <w:r>
                              <w:rPr>
                                <w:rFonts w:hint="eastAsia"/>
                                <w:sz w:val="18"/>
                                <w:szCs w:val="18"/>
                              </w:rPr>
                              <w:t>・関連整備法</w:t>
                            </w:r>
                          </w:p>
                          <w:p w14:paraId="708DB11E" w14:textId="1AAE9149" w:rsidR="0024763A" w:rsidRPr="00607830" w:rsidRDefault="0024763A" w:rsidP="00607830">
                            <w:pPr>
                              <w:rPr>
                                <w:sz w:val="18"/>
                                <w:szCs w:val="18"/>
                              </w:rPr>
                            </w:pPr>
                            <w:r w:rsidRPr="00607830">
                              <w:rPr>
                                <w:rFonts w:hint="eastAsia"/>
                                <w:sz w:val="18"/>
                                <w:szCs w:val="18"/>
                              </w:rPr>
                              <w:t>次世代</w:t>
                            </w:r>
                            <w:r w:rsidRPr="00607830">
                              <w:rPr>
                                <w:sz w:val="18"/>
                                <w:szCs w:val="18"/>
                              </w:rPr>
                              <w:t>育成支援対策推進法</w:t>
                            </w:r>
                          </w:p>
                          <w:p w14:paraId="112A8AAE" w14:textId="1BAC2B8A" w:rsidR="0024763A" w:rsidRPr="00607830" w:rsidRDefault="001173E7" w:rsidP="00607830">
                            <w:pPr>
                              <w:rPr>
                                <w:sz w:val="18"/>
                                <w:szCs w:val="18"/>
                              </w:rPr>
                            </w:pPr>
                            <w:r>
                              <w:rPr>
                                <w:rFonts w:hint="eastAsia"/>
                                <w:sz w:val="18"/>
                                <w:szCs w:val="18"/>
                              </w:rPr>
                              <w:t>こ</w:t>
                            </w:r>
                            <w:r w:rsidR="00852D8B" w:rsidRPr="00607830">
                              <w:rPr>
                                <w:rFonts w:hint="eastAsia"/>
                                <w:sz w:val="18"/>
                                <w:szCs w:val="18"/>
                              </w:rPr>
                              <w:t>どもの貧困</w:t>
                            </w:r>
                            <w:r>
                              <w:rPr>
                                <w:rFonts w:hint="eastAsia"/>
                                <w:sz w:val="18"/>
                                <w:szCs w:val="18"/>
                              </w:rPr>
                              <w:t>の解消に向けた</w:t>
                            </w:r>
                            <w:r w:rsidR="00852D8B" w:rsidRPr="00607830">
                              <w:rPr>
                                <w:rFonts w:hint="eastAsia"/>
                                <w:sz w:val="18"/>
                                <w:szCs w:val="18"/>
                              </w:rPr>
                              <w:t>対策の推進に関する法律</w:t>
                            </w:r>
                          </w:p>
                          <w:p w14:paraId="26CC6AF0" w14:textId="66A87AB1" w:rsidR="00852D8B" w:rsidRPr="00607830" w:rsidRDefault="00852D8B" w:rsidP="00607830">
                            <w:pPr>
                              <w:rPr>
                                <w:sz w:val="18"/>
                                <w:szCs w:val="18"/>
                              </w:rPr>
                            </w:pPr>
                            <w:r w:rsidRPr="00607830">
                              <w:rPr>
                                <w:rFonts w:hint="eastAsia"/>
                                <w:sz w:val="18"/>
                                <w:szCs w:val="18"/>
                              </w:rPr>
                              <w:t>子ども・若者育成支援推進法</w:t>
                            </w:r>
                          </w:p>
                          <w:p w14:paraId="6877C89E" w14:textId="65825E51" w:rsidR="00852D8B" w:rsidRPr="00607830" w:rsidRDefault="00852D8B" w:rsidP="00607830">
                            <w:pPr>
                              <w:rPr>
                                <w:sz w:val="18"/>
                                <w:szCs w:val="18"/>
                              </w:rPr>
                            </w:pPr>
                            <w:r w:rsidRPr="00607830">
                              <w:rPr>
                                <w:rFonts w:hint="eastAsia"/>
                                <w:sz w:val="18"/>
                                <w:szCs w:val="18"/>
                              </w:rPr>
                              <w:t>少子化社会対策基本法、少子化社会対策大綱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208DA7" id="テキスト ボックス 21" o:spid="_x0000_s1034" type="#_x0000_t202" style="position:absolute;left:0;text-align:left;margin-left:311.4pt;margin-top:11pt;width:192pt;height:14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" fillcolor="white [3201]" strokeweight=".5pt">
                <v:textbox>
                  <w:txbxContent>
                    <w:p w14:paraId="387D6C12" w14:textId="77777777" w:rsidR="004E47E8" w:rsidRDefault="0024763A" w:rsidP="00607830">
                      <w:pPr>
                        <w:rPr>
                          <w:sz w:val="18"/>
                          <w:szCs w:val="18"/>
                        </w:rPr>
                      </w:pPr>
                      <w:r w:rsidRPr="00607830">
                        <w:rPr>
                          <w:sz w:val="18"/>
                          <w:szCs w:val="18"/>
                        </w:rPr>
                        <w:t>子ども</w:t>
                      </w:r>
                      <w:r w:rsidR="004E47E8">
                        <w:rPr>
                          <w:rFonts w:hint="eastAsia"/>
                          <w:sz w:val="18"/>
                          <w:szCs w:val="18"/>
                        </w:rPr>
                        <w:t>・</w:t>
                      </w:r>
                      <w:r w:rsidRPr="00607830">
                        <w:rPr>
                          <w:sz w:val="18"/>
                          <w:szCs w:val="18"/>
                        </w:rPr>
                        <w:t>子育て</w:t>
                      </w:r>
                      <w:r w:rsidR="004E47E8">
                        <w:rPr>
                          <w:rFonts w:hint="eastAsia"/>
                          <w:sz w:val="18"/>
                          <w:szCs w:val="18"/>
                        </w:rPr>
                        <w:t>関連３法</w:t>
                      </w:r>
                    </w:p>
                    <w:p w14:paraId="36086141" w14:textId="5CFA20DB" w:rsidR="00607830" w:rsidRDefault="004E47E8" w:rsidP="00607830">
                      <w:pPr>
                        <w:rPr>
                          <w:sz w:val="18"/>
                          <w:szCs w:val="18"/>
                        </w:rPr>
                      </w:pPr>
                      <w:r>
                        <w:rPr>
                          <w:rFonts w:hint="eastAsia"/>
                          <w:sz w:val="18"/>
                          <w:szCs w:val="18"/>
                        </w:rPr>
                        <w:t>・子ども・子育て</w:t>
                      </w:r>
                      <w:r w:rsidR="0024763A" w:rsidRPr="00607830">
                        <w:rPr>
                          <w:sz w:val="18"/>
                          <w:szCs w:val="18"/>
                        </w:rPr>
                        <w:t>支援法</w:t>
                      </w:r>
                    </w:p>
                    <w:p w14:paraId="02CB652D" w14:textId="1D140FFA" w:rsidR="004E47E8" w:rsidRDefault="004E47E8" w:rsidP="00607830">
                      <w:pPr>
                        <w:rPr>
                          <w:sz w:val="18"/>
                          <w:szCs w:val="18"/>
                        </w:rPr>
                      </w:pPr>
                      <w:r>
                        <w:rPr>
                          <w:rFonts w:hint="eastAsia"/>
                          <w:sz w:val="18"/>
                          <w:szCs w:val="18"/>
                        </w:rPr>
                        <w:t>・認定こども園法</w:t>
                      </w:r>
                    </w:p>
                    <w:p w14:paraId="25B5AE62" w14:textId="13A6F31E" w:rsidR="004E47E8" w:rsidRPr="004E47E8" w:rsidRDefault="004E47E8" w:rsidP="00607830">
                      <w:pPr>
                        <w:rPr>
                          <w:sz w:val="18"/>
                          <w:szCs w:val="18"/>
                        </w:rPr>
                      </w:pPr>
                      <w:r>
                        <w:rPr>
                          <w:rFonts w:hint="eastAsia"/>
                          <w:sz w:val="18"/>
                          <w:szCs w:val="18"/>
                        </w:rPr>
                        <w:t>・関連整備法</w:t>
                      </w:r>
                    </w:p>
                    <w:p w14:paraId="708DB11E" w14:textId="1AAE9149" w:rsidR="0024763A" w:rsidRPr="00607830" w:rsidRDefault="0024763A" w:rsidP="00607830">
                      <w:pPr>
                        <w:rPr>
                          <w:sz w:val="18"/>
                          <w:szCs w:val="18"/>
                        </w:rPr>
                      </w:pPr>
                      <w:r w:rsidRPr="00607830">
                        <w:rPr>
                          <w:rFonts w:hint="eastAsia"/>
                          <w:sz w:val="18"/>
                          <w:szCs w:val="18"/>
                        </w:rPr>
                        <w:t>次世代</w:t>
                      </w:r>
                      <w:r w:rsidRPr="00607830">
                        <w:rPr>
                          <w:sz w:val="18"/>
                          <w:szCs w:val="18"/>
                        </w:rPr>
                        <w:t>育成支援対策推進法</w:t>
                      </w:r>
                    </w:p>
                    <w:p w14:paraId="112A8AAE" w14:textId="1BAC2B8A" w:rsidR="0024763A" w:rsidRPr="00607830" w:rsidRDefault="001173E7" w:rsidP="00607830">
                      <w:pPr>
                        <w:rPr>
                          <w:sz w:val="18"/>
                          <w:szCs w:val="18"/>
                        </w:rPr>
                      </w:pPr>
                      <w:r>
                        <w:rPr>
                          <w:rFonts w:hint="eastAsia"/>
                          <w:sz w:val="18"/>
                          <w:szCs w:val="18"/>
                        </w:rPr>
                        <w:t>こ</w:t>
                      </w:r>
                      <w:r w:rsidR="00852D8B" w:rsidRPr="00607830">
                        <w:rPr>
                          <w:rFonts w:hint="eastAsia"/>
                          <w:sz w:val="18"/>
                          <w:szCs w:val="18"/>
                        </w:rPr>
                        <w:t>どもの貧困</w:t>
                      </w:r>
                      <w:r>
                        <w:rPr>
                          <w:rFonts w:hint="eastAsia"/>
                          <w:sz w:val="18"/>
                          <w:szCs w:val="18"/>
                        </w:rPr>
                        <w:t>の解消に向けた</w:t>
                      </w:r>
                      <w:r w:rsidR="00852D8B" w:rsidRPr="00607830">
                        <w:rPr>
                          <w:rFonts w:hint="eastAsia"/>
                          <w:sz w:val="18"/>
                          <w:szCs w:val="18"/>
                        </w:rPr>
                        <w:t>対策の推進に関する法律</w:t>
                      </w:r>
                    </w:p>
                    <w:p w14:paraId="26CC6AF0" w14:textId="66A87AB1" w:rsidR="00852D8B" w:rsidRPr="00607830" w:rsidRDefault="00852D8B" w:rsidP="00607830">
                      <w:pPr>
                        <w:rPr>
                          <w:sz w:val="18"/>
                          <w:szCs w:val="18"/>
                        </w:rPr>
                      </w:pPr>
                      <w:r w:rsidRPr="00607830">
                        <w:rPr>
                          <w:rFonts w:hint="eastAsia"/>
                          <w:sz w:val="18"/>
                          <w:szCs w:val="18"/>
                        </w:rPr>
                        <w:t>子ども・若者育成支援推進法</w:t>
                      </w:r>
                    </w:p>
                    <w:p w14:paraId="6877C89E" w14:textId="65825E51" w:rsidR="00852D8B" w:rsidRPr="00607830" w:rsidRDefault="00852D8B" w:rsidP="00607830">
                      <w:pPr>
                        <w:rPr>
                          <w:sz w:val="18"/>
                          <w:szCs w:val="18"/>
                        </w:rPr>
                      </w:pPr>
                      <w:r w:rsidRPr="00607830">
                        <w:rPr>
                          <w:rFonts w:hint="eastAsia"/>
                          <w:sz w:val="18"/>
                          <w:szCs w:val="18"/>
                        </w:rPr>
                        <w:t>少子化社会対策基本法、少子化社会対策大綱</w:t>
                      </w:r>
                    </w:p>
                  </w:txbxContent>
                </v:textbox>
              </v:shape>
            </w:pict>
          </mc:Fallback>
        </mc:AlternateContent>
      </w:r>
      <w:r>
        <w:rPr>
          <w:rFonts w:hint="eastAsia"/>
          <w:noProof/>
        </w:rPr>
        <mc:AlternateContent>
          <mc:Choice Requires="wps">
            <w:drawing>
              <wp:anchor distT="0" distB="0" distL="114300" distR="114300" simplePos="0" relativeHeight="251790336" behindDoc="0" locked="0" layoutInCell="1" allowOverlap="1" wp14:anchorId="08434057" wp14:editId="573420DE">
                <wp:simplePos x="0" y="0"/>
                <wp:positionH relativeFrom="column">
                  <wp:posOffset>697956</wp:posOffset>
                </wp:positionH>
                <wp:positionV relativeFrom="paragraph">
                  <wp:posOffset>139700</wp:posOffset>
                </wp:positionV>
                <wp:extent cx="2895600" cy="1504950"/>
                <wp:effectExtent l="0" t="0" r="19050" b="19050"/>
                <wp:wrapNone/>
                <wp:docPr id="23" name="テキスト ボックス 23"/>
                <wp:cNvGraphicFramePr/>
                <a:graphic xmlns:a="http://schemas.openxmlformats.org/drawingml/2006/main">
                  <a:graphicData uri="http://schemas.microsoft.com/office/word/2010/wordprocessingShape">
                    <wps:wsp>
                      <wps:cNvSpPr txBox="1"/>
                      <wps:spPr>
                        <a:xfrm>
                          <a:off x="0" y="0"/>
                          <a:ext cx="2895600" cy="1504950"/>
                        </a:xfrm>
                        <a:prstGeom prst="rect">
                          <a:avLst/>
                        </a:prstGeom>
                        <a:ln>
                          <a:solidFill>
                            <a:schemeClr val="bg2"/>
                          </a:solidFill>
                        </a:ln>
                      </wps:spPr>
                      <wps:style>
                        <a:lnRef idx="2">
                          <a:schemeClr val="accent2"/>
                        </a:lnRef>
                        <a:fillRef idx="1">
                          <a:schemeClr val="lt1"/>
                        </a:fillRef>
                        <a:effectRef idx="0">
                          <a:schemeClr val="accent2"/>
                        </a:effectRef>
                        <a:fontRef idx="minor">
                          <a:schemeClr val="dk1"/>
                        </a:fontRef>
                      </wps:style>
                      <wps:txbx>
                        <w:txbxContent>
                          <w:p w14:paraId="5ACA85CC" w14:textId="6740CFFB" w:rsidR="0024763A" w:rsidRPr="004E47E8" w:rsidRDefault="00A73685" w:rsidP="004E47E8">
                            <w:pPr>
                              <w:pStyle w:val="af7"/>
                              <w:numPr>
                                <w:ilvl w:val="0"/>
                                <w:numId w:val="3"/>
                              </w:numPr>
                              <w:ind w:leftChars="0"/>
                              <w:rPr>
                                <w:bCs/>
                              </w:rPr>
                            </w:pPr>
                            <w:r w:rsidRPr="004E47E8">
                              <w:rPr>
                                <w:rFonts w:hint="eastAsia"/>
                                <w:bCs/>
                              </w:rPr>
                              <w:t>市町村こども・子育て支援事業計画</w:t>
                            </w:r>
                          </w:p>
                          <w:p w14:paraId="3C77B3EA" w14:textId="66117922" w:rsidR="00A73685" w:rsidRPr="004E47E8" w:rsidRDefault="00A73685" w:rsidP="004E47E8">
                            <w:pPr>
                              <w:pStyle w:val="af7"/>
                              <w:numPr>
                                <w:ilvl w:val="0"/>
                                <w:numId w:val="3"/>
                              </w:numPr>
                              <w:ind w:leftChars="0"/>
                              <w:rPr>
                                <w:bCs/>
                              </w:rPr>
                            </w:pPr>
                            <w:r w:rsidRPr="004E47E8">
                              <w:rPr>
                                <w:rFonts w:hint="eastAsia"/>
                                <w:bCs/>
                              </w:rPr>
                              <w:t>市町村次世代育成支援</w:t>
                            </w:r>
                            <w:r w:rsidR="004E47E8" w:rsidRPr="004E47E8">
                              <w:rPr>
                                <w:rFonts w:hint="eastAsia"/>
                                <w:bCs/>
                              </w:rPr>
                              <w:t>行動</w:t>
                            </w:r>
                            <w:r w:rsidR="00BB7A5C">
                              <w:rPr>
                                <w:rFonts w:hint="eastAsia"/>
                                <w:bCs/>
                              </w:rPr>
                              <w:t>計画</w:t>
                            </w:r>
                          </w:p>
                          <w:p w14:paraId="267BDC58" w14:textId="546C4675" w:rsidR="0024763A" w:rsidRDefault="00A73685" w:rsidP="004E47E8">
                            <w:pPr>
                              <w:pStyle w:val="af7"/>
                              <w:numPr>
                                <w:ilvl w:val="0"/>
                                <w:numId w:val="3"/>
                              </w:numPr>
                              <w:ind w:leftChars="0"/>
                            </w:pPr>
                            <w:r w:rsidRPr="00A73685">
                              <w:rPr>
                                <w:rFonts w:hint="eastAsia"/>
                              </w:rPr>
                              <w:t>子どもの貧困対策計画</w:t>
                            </w:r>
                          </w:p>
                          <w:p w14:paraId="78C0F1C2" w14:textId="574F354B" w:rsidR="0024763A" w:rsidRDefault="00A73685" w:rsidP="004E47E8">
                            <w:pPr>
                              <w:pStyle w:val="af7"/>
                              <w:numPr>
                                <w:ilvl w:val="0"/>
                                <w:numId w:val="3"/>
                              </w:numPr>
                              <w:ind w:leftChars="0"/>
                            </w:pPr>
                            <w:r w:rsidRPr="00A73685">
                              <w:rPr>
                                <w:rFonts w:hint="eastAsia"/>
                              </w:rPr>
                              <w:t>子ども・若者計画</w:t>
                            </w:r>
                          </w:p>
                          <w:p w14:paraId="14BC6760" w14:textId="167DD905" w:rsidR="00A73685" w:rsidRDefault="00A73685" w:rsidP="004E47E8">
                            <w:pPr>
                              <w:pStyle w:val="af7"/>
                              <w:numPr>
                                <w:ilvl w:val="0"/>
                                <w:numId w:val="3"/>
                              </w:numPr>
                              <w:ind w:leftChars="0"/>
                            </w:pPr>
                            <w:r w:rsidRPr="00A73685">
                              <w:rPr>
                                <w:rFonts w:hint="eastAsia"/>
                              </w:rPr>
                              <w:t>少子化社会対策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8434057" id="_x0000_t202" coordsize="21600,21600" o:spt="202" path="m,l,21600r21600,l21600,xe">
                <v:stroke joinstyle="miter"/>
                <v:path gradientshapeok="t" o:connecttype="rect"/>
              </v:shapetype>
              <v:shape id="テキスト ボックス 23" o:spid="_x0000_s1035" type="#_x0000_t202" style="position:absolute;left:0;text-align:left;margin-left:54.95pt;margin-top:11pt;width:228pt;height:1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" fillcolor="white [3201]" strokecolor="#e7e6e6 [3214]" strokeweight="1pt">
                <v:textbox>
                  <w:txbxContent>
                    <w:p w14:paraId="5ACA85CC" w14:textId="6740CFFB" w:rsidR="0024763A" w:rsidRPr="004E47E8" w:rsidRDefault="00A73685" w:rsidP="004E47E8">
                      <w:pPr>
                        <w:pStyle w:val="af7"/>
                        <w:numPr>
                          <w:ilvl w:val="0"/>
                          <w:numId w:val="3"/>
                        </w:numPr>
                        <w:ind w:leftChars="0"/>
                        <w:rPr>
                          <w:bCs/>
                        </w:rPr>
                      </w:pPr>
                      <w:r w:rsidRPr="004E47E8">
                        <w:rPr>
                          <w:rFonts w:hint="eastAsia"/>
                          <w:bCs/>
                        </w:rPr>
                        <w:t>市町村こども・子育て支援事業計画</w:t>
                      </w:r>
                    </w:p>
                    <w:p w14:paraId="3C77B3EA" w14:textId="66117922" w:rsidR="00A73685" w:rsidRPr="004E47E8" w:rsidRDefault="00A73685" w:rsidP="004E47E8">
                      <w:pPr>
                        <w:pStyle w:val="af7"/>
                        <w:numPr>
                          <w:ilvl w:val="0"/>
                          <w:numId w:val="3"/>
                        </w:numPr>
                        <w:ind w:leftChars="0"/>
                        <w:rPr>
                          <w:bCs/>
                        </w:rPr>
                      </w:pPr>
                      <w:r w:rsidRPr="004E47E8">
                        <w:rPr>
                          <w:rFonts w:hint="eastAsia"/>
                          <w:bCs/>
                        </w:rPr>
                        <w:t>市町村次世代育成支援</w:t>
                      </w:r>
                      <w:r w:rsidR="004E47E8" w:rsidRPr="004E47E8">
                        <w:rPr>
                          <w:rFonts w:hint="eastAsia"/>
                          <w:bCs/>
                        </w:rPr>
                        <w:t>行動</w:t>
                      </w:r>
                      <w:r w:rsidR="00BB7A5C">
                        <w:rPr>
                          <w:rFonts w:hint="eastAsia"/>
                          <w:bCs/>
                        </w:rPr>
                        <w:t>計画</w:t>
                      </w:r>
                    </w:p>
                    <w:p w14:paraId="267BDC58" w14:textId="546C4675" w:rsidR="0024763A" w:rsidRDefault="00A73685" w:rsidP="004E47E8">
                      <w:pPr>
                        <w:pStyle w:val="af7"/>
                        <w:numPr>
                          <w:ilvl w:val="0"/>
                          <w:numId w:val="3"/>
                        </w:numPr>
                        <w:ind w:leftChars="0"/>
                      </w:pPr>
                      <w:r w:rsidRPr="00A73685">
                        <w:rPr>
                          <w:rFonts w:hint="eastAsia"/>
                        </w:rPr>
                        <w:t>子どもの貧困対策計画</w:t>
                      </w:r>
                    </w:p>
                    <w:p w14:paraId="78C0F1C2" w14:textId="574F354B" w:rsidR="0024763A" w:rsidRDefault="00A73685" w:rsidP="004E47E8">
                      <w:pPr>
                        <w:pStyle w:val="af7"/>
                        <w:numPr>
                          <w:ilvl w:val="0"/>
                          <w:numId w:val="3"/>
                        </w:numPr>
                        <w:ind w:leftChars="0"/>
                      </w:pPr>
                      <w:r w:rsidRPr="00A73685">
                        <w:rPr>
                          <w:rFonts w:hint="eastAsia"/>
                        </w:rPr>
                        <w:t>子ども・若者計画</w:t>
                      </w:r>
                    </w:p>
                    <w:p w14:paraId="14BC6760" w14:textId="167DD905" w:rsidR="00A73685" w:rsidRDefault="00A73685" w:rsidP="004E47E8">
                      <w:pPr>
                        <w:pStyle w:val="af7"/>
                        <w:numPr>
                          <w:ilvl w:val="0"/>
                          <w:numId w:val="3"/>
                        </w:numPr>
                        <w:ind w:leftChars="0"/>
                      </w:pPr>
                      <w:r w:rsidRPr="00A73685">
                        <w:rPr>
                          <w:rFonts w:hint="eastAsia"/>
                        </w:rPr>
                        <w:t>少子化社会対策</w:t>
                      </w:r>
                    </w:p>
                  </w:txbxContent>
                </v:textbox>
              </v:shape>
            </w:pict>
          </mc:Fallback>
        </mc:AlternateContent>
      </w:r>
    </w:p>
    <w:p w14:paraId="0739D7B7" w14:textId="446B3EA6" w:rsidR="00302D6C" w:rsidRDefault="00302D6C" w:rsidP="00302D6C"/>
    <w:p w14:paraId="511543B9" w14:textId="1E3AE6A9" w:rsidR="00302D6C" w:rsidRDefault="00302D6C" w:rsidP="00302D6C"/>
    <w:p w14:paraId="37D3EB8C" w14:textId="0289DEF8" w:rsidR="00302D6C" w:rsidRDefault="00302D6C" w:rsidP="00302D6C"/>
    <w:p w14:paraId="58001D72" w14:textId="21C66CC6" w:rsidR="00302D6C" w:rsidRDefault="00302D6C" w:rsidP="00302D6C"/>
    <w:p w14:paraId="1776721D" w14:textId="59F25588" w:rsidR="00B73A74" w:rsidRDefault="00B73A74"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360471E4" w14:textId="5D1AD40D" w:rsidR="00302D6C" w:rsidRDefault="00302D6C"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5148D922" w14:textId="3989FDFD" w:rsidR="005F7F5D" w:rsidRDefault="005F7F5D"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1D1A46E5" w14:textId="549161D0" w:rsidR="005F7F5D" w:rsidRDefault="00852D8B" w:rsidP="007306EB">
      <w:pPr>
        <w:autoSpaceDE w:val="0"/>
        <w:autoSpaceDN w:val="0"/>
        <w:adjustRightInd w:val="0"/>
        <w:ind w:firstLineChars="100" w:firstLine="210"/>
        <w:jc w:val="left"/>
        <w:rPr>
          <w:rFonts w:ascii="HGSｺﾞｼｯｸM" w:eastAsia="HGSｺﾞｼｯｸM" w:cs="HGSｺﾞｼｯｸM"/>
          <w:color w:val="000000"/>
          <w:kern w:val="0"/>
          <w:szCs w:val="21"/>
        </w:rPr>
      </w:pPr>
      <w:r>
        <w:rPr>
          <w:rFonts w:hint="eastAsia"/>
          <w:noProof/>
        </w:rPr>
        <mc:AlternateContent>
          <mc:Choice Requires="wps">
            <w:drawing>
              <wp:anchor distT="0" distB="0" distL="114300" distR="114300" simplePos="0" relativeHeight="251796480" behindDoc="0" locked="0" layoutInCell="1" allowOverlap="1" wp14:anchorId="08B41EC2" wp14:editId="136DDD8A">
                <wp:simplePos x="0" y="0"/>
                <wp:positionH relativeFrom="column">
                  <wp:posOffset>977265</wp:posOffset>
                </wp:positionH>
                <wp:positionV relativeFrom="paragraph">
                  <wp:posOffset>96520</wp:posOffset>
                </wp:positionV>
                <wp:extent cx="714375" cy="314325"/>
                <wp:effectExtent l="0" t="0" r="9525" b="9525"/>
                <wp:wrapNone/>
                <wp:docPr id="25" name="テキスト ボックス 25"/>
                <wp:cNvGraphicFramePr/>
                <a:graphic xmlns:a="http://schemas.openxmlformats.org/drawingml/2006/main">
                  <a:graphicData uri="http://schemas.microsoft.com/office/word/2010/wordprocessingShape">
                    <wps:wsp>
                      <wps:cNvSpPr txBox="1"/>
                      <wps:spPr>
                        <a:xfrm>
                          <a:off x="0" y="0"/>
                          <a:ext cx="7143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BF137" w14:textId="77777777" w:rsidR="0024763A" w:rsidRDefault="0024763A" w:rsidP="00302D6C">
                            <w:r>
                              <w:rPr>
                                <w:rFonts w:hint="eastAsia"/>
                              </w:rPr>
                              <w:t>整　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B41EC2" id="テキスト ボックス 25" o:spid="_x0000_s1036" type="#_x0000_t202" style="position:absolute;left:0;text-align:left;margin-left:76.95pt;margin-top:7.6pt;width:56.25pt;height:24.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" fillcolor="white [3201]" stroked="f" strokeweight=".5pt">
                <v:textbox>
                  <w:txbxContent>
                    <w:p w14:paraId="5B0BF137" w14:textId="77777777" w:rsidR="0024763A" w:rsidRDefault="0024763A" w:rsidP="00302D6C">
                      <w:r>
                        <w:rPr>
                          <w:rFonts w:hint="eastAsia"/>
                        </w:rPr>
                        <w:t>整　合</w:t>
                      </w:r>
                    </w:p>
                  </w:txbxContent>
                </v:textbox>
              </v:shape>
            </w:pict>
          </mc:Fallback>
        </mc:AlternateContent>
      </w:r>
      <w:r>
        <w:rPr>
          <w:rFonts w:hint="eastAsia"/>
          <w:noProof/>
        </w:rPr>
        <mc:AlternateContent>
          <mc:Choice Requires="wps">
            <w:drawing>
              <wp:anchor distT="0" distB="0" distL="114300" distR="114300" simplePos="0" relativeHeight="251793408" behindDoc="0" locked="0" layoutInCell="1" allowOverlap="1" wp14:anchorId="538EF0F5" wp14:editId="07466403">
                <wp:simplePos x="0" y="0"/>
                <wp:positionH relativeFrom="column">
                  <wp:posOffset>569595</wp:posOffset>
                </wp:positionH>
                <wp:positionV relativeFrom="paragraph">
                  <wp:posOffset>66040</wp:posOffset>
                </wp:positionV>
                <wp:extent cx="209550" cy="390525"/>
                <wp:effectExtent l="19050" t="19050" r="38100" b="47625"/>
                <wp:wrapNone/>
                <wp:docPr id="20" name="上下矢印 20"/>
                <wp:cNvGraphicFramePr/>
                <a:graphic xmlns:a="http://schemas.openxmlformats.org/drawingml/2006/main">
                  <a:graphicData uri="http://schemas.microsoft.com/office/word/2010/wordprocessingShape">
                    <wps:wsp>
                      <wps:cNvSpPr/>
                      <wps:spPr>
                        <a:xfrm>
                          <a:off x="0" y="0"/>
                          <a:ext cx="209550" cy="3905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17C97735" id="上下矢印 20" o:spid="_x0000_s1026" type="#_x0000_t70" style="position:absolute;left:0;text-align:left;margin-left:44.85pt;margin-top:5.2pt;width:16.5pt;height:30.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" adj=",5795" fillcolor="#5b9bd5 [3204]" strokecolor="#1f4d78 [1604]" strokeweight="1pt"/>
            </w:pict>
          </mc:Fallback>
        </mc:AlternateContent>
      </w:r>
    </w:p>
    <w:p w14:paraId="73382CB7" w14:textId="5677DF79" w:rsidR="005F7F5D" w:rsidRDefault="005F7F5D"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3BCE1AD3" w14:textId="5836182E" w:rsidR="005F7F5D" w:rsidRDefault="00852D8B" w:rsidP="007306EB">
      <w:pPr>
        <w:autoSpaceDE w:val="0"/>
        <w:autoSpaceDN w:val="0"/>
        <w:adjustRightInd w:val="0"/>
        <w:ind w:firstLineChars="100" w:firstLine="210"/>
        <w:jc w:val="left"/>
        <w:rPr>
          <w:rFonts w:ascii="HGSｺﾞｼｯｸM" w:eastAsia="HGSｺﾞｼｯｸM" w:cs="HGSｺﾞｼｯｸM"/>
          <w:color w:val="000000"/>
          <w:kern w:val="0"/>
          <w:szCs w:val="21"/>
        </w:rPr>
      </w:pPr>
      <w:r>
        <w:rPr>
          <w:rFonts w:hint="eastAsia"/>
          <w:noProof/>
        </w:rPr>
        <mc:AlternateContent>
          <mc:Choice Requires="wps">
            <w:drawing>
              <wp:anchor distT="0" distB="0" distL="114300" distR="114300" simplePos="0" relativeHeight="251788288" behindDoc="0" locked="0" layoutInCell="1" allowOverlap="1" wp14:anchorId="5EE858E8" wp14:editId="3CB101A9">
                <wp:simplePos x="0" y="0"/>
                <wp:positionH relativeFrom="column">
                  <wp:posOffset>318770</wp:posOffset>
                </wp:positionH>
                <wp:positionV relativeFrom="paragraph">
                  <wp:posOffset>192405</wp:posOffset>
                </wp:positionV>
                <wp:extent cx="5543550" cy="91440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5543550" cy="914400"/>
                        </a:xfrm>
                        <a:prstGeom prst="rect">
                          <a:avLst/>
                        </a:prstGeom>
                        <a:solidFill>
                          <a:schemeClr val="accent1">
                            <a:lumMod val="60000"/>
                            <a:lumOff val="4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FDD5A57" w14:textId="77777777" w:rsidR="0024763A" w:rsidRPr="009F2FAF" w:rsidRDefault="0024763A" w:rsidP="00302D6C">
                            <w:pPr>
                              <w:jc w:val="left"/>
                              <w:rPr>
                                <w:b/>
                              </w:rPr>
                            </w:pPr>
                            <w:r>
                              <w:rPr>
                                <w:rFonts w:hint="eastAsia"/>
                                <w:b/>
                              </w:rPr>
                              <w:t>関連計画</w:t>
                            </w:r>
                          </w:p>
                          <w:p w14:paraId="59DF94D8" w14:textId="77777777" w:rsidR="0024763A" w:rsidRDefault="0024763A" w:rsidP="00302D6C"/>
                          <w:p w14:paraId="715E091E" w14:textId="77777777" w:rsidR="0024763A" w:rsidRDefault="0024763A" w:rsidP="00302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E858E8" id="テキスト ボックス 29" o:spid="_x0000_s1037" type="#_x0000_t202" style="position:absolute;left:0;text-align:left;margin-left:25.1pt;margin-top:15.15pt;width:436.5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" fillcolor="#9cc2e5 [1940]" strokecolor="#5b9bd5 [3204]" strokeweight=".5pt">
                <v:textbox>
                  <w:txbxContent>
                    <w:p w14:paraId="2FDD5A57" w14:textId="77777777" w:rsidR="0024763A" w:rsidRPr="009F2FAF" w:rsidRDefault="0024763A" w:rsidP="00302D6C">
                      <w:pPr>
                        <w:jc w:val="left"/>
                        <w:rPr>
                          <w:b/>
                        </w:rPr>
                      </w:pPr>
                      <w:r>
                        <w:rPr>
                          <w:rFonts w:hint="eastAsia"/>
                          <w:b/>
                        </w:rPr>
                        <w:t>関連計画</w:t>
                      </w:r>
                    </w:p>
                    <w:p w14:paraId="59DF94D8" w14:textId="77777777" w:rsidR="0024763A" w:rsidRDefault="0024763A" w:rsidP="00302D6C"/>
                    <w:p w14:paraId="715E091E" w14:textId="77777777" w:rsidR="0024763A" w:rsidRDefault="0024763A" w:rsidP="00302D6C"/>
                  </w:txbxContent>
                </v:textbox>
              </v:shape>
            </w:pict>
          </mc:Fallback>
        </mc:AlternateContent>
      </w:r>
    </w:p>
    <w:p w14:paraId="639209DF" w14:textId="2E4A865C" w:rsidR="00302D6C" w:rsidRDefault="00852D8B" w:rsidP="007306EB">
      <w:pPr>
        <w:autoSpaceDE w:val="0"/>
        <w:autoSpaceDN w:val="0"/>
        <w:adjustRightInd w:val="0"/>
        <w:ind w:firstLineChars="100" w:firstLine="210"/>
        <w:jc w:val="left"/>
        <w:rPr>
          <w:rFonts w:ascii="HGSｺﾞｼｯｸM" w:eastAsia="HGSｺﾞｼｯｸM" w:cs="HGSｺﾞｼｯｸM"/>
          <w:color w:val="000000"/>
          <w:kern w:val="0"/>
          <w:szCs w:val="21"/>
        </w:rPr>
      </w:pPr>
      <w:r>
        <w:rPr>
          <w:noProof/>
        </w:rPr>
        <mc:AlternateContent>
          <mc:Choice Requires="wps">
            <w:drawing>
              <wp:anchor distT="0" distB="0" distL="114300" distR="114300" simplePos="0" relativeHeight="251789312" behindDoc="0" locked="0" layoutInCell="1" allowOverlap="1" wp14:anchorId="423FA003" wp14:editId="7D81176A">
                <wp:simplePos x="0" y="0"/>
                <wp:positionH relativeFrom="column">
                  <wp:posOffset>547370</wp:posOffset>
                </wp:positionH>
                <wp:positionV relativeFrom="paragraph">
                  <wp:posOffset>198120</wp:posOffset>
                </wp:positionV>
                <wp:extent cx="5267325" cy="514350"/>
                <wp:effectExtent l="0" t="0" r="28575" b="19050"/>
                <wp:wrapNone/>
                <wp:docPr id="26" name="テキスト ボックス 26"/>
                <wp:cNvGraphicFramePr/>
                <a:graphic xmlns:a="http://schemas.openxmlformats.org/drawingml/2006/main">
                  <a:graphicData uri="http://schemas.microsoft.com/office/word/2010/wordprocessingShape">
                    <wps:wsp>
                      <wps:cNvSpPr txBox="1"/>
                      <wps:spPr>
                        <a:xfrm>
                          <a:off x="0" y="0"/>
                          <a:ext cx="52673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DFB548" w14:textId="77777777" w:rsidR="0024763A" w:rsidRDefault="0024763A" w:rsidP="00302D6C">
                            <w:r>
                              <w:rPr>
                                <w:rFonts w:hint="eastAsia"/>
                              </w:rPr>
                              <w:t>白馬村教育</w:t>
                            </w:r>
                            <w:r>
                              <w:t>大綱／白馬村健康増進計画／白馬村障害者計画・</w:t>
                            </w:r>
                            <w:r>
                              <w:rPr>
                                <w:rFonts w:hint="eastAsia"/>
                              </w:rPr>
                              <w:t>障害</w:t>
                            </w:r>
                            <w:r>
                              <w:t>福祉計画・</w:t>
                            </w:r>
                          </w:p>
                          <w:p w14:paraId="573A53B0" w14:textId="77777777" w:rsidR="0024763A" w:rsidRDefault="0024763A" w:rsidP="00302D6C">
                            <w:r>
                              <w:rPr>
                                <w:rFonts w:hint="eastAsia"/>
                              </w:rPr>
                              <w:t>障害児</w:t>
                            </w:r>
                            <w:r>
                              <w:t>福祉計画／</w:t>
                            </w:r>
                            <w:r>
                              <w:rPr>
                                <w:rFonts w:hint="eastAsia"/>
                              </w:rPr>
                              <w:t>白馬村</w:t>
                            </w:r>
                            <w:r>
                              <w:t>食育推進計画　など</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3FA003" id="テキスト ボックス 26" o:spid="_x0000_s1038" type="#_x0000_t202" style="position:absolute;left:0;text-align:left;margin-left:43.1pt;margin-top:15.6pt;width:414.75pt;height:4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" fillcolor="white [3201]" strokeweight=".5pt">
                <v:textbox inset=",1mm,,1mm">
                  <w:txbxContent>
                    <w:p w14:paraId="2EDFB548" w14:textId="77777777" w:rsidR="0024763A" w:rsidRDefault="0024763A" w:rsidP="00302D6C">
                      <w:r>
                        <w:rPr>
                          <w:rFonts w:hint="eastAsia"/>
                        </w:rPr>
                        <w:t>白馬村教育</w:t>
                      </w:r>
                      <w:r>
                        <w:t>大綱／白馬村健康増進計画／白馬村障害者計画・</w:t>
                      </w:r>
                      <w:r>
                        <w:rPr>
                          <w:rFonts w:hint="eastAsia"/>
                        </w:rPr>
                        <w:t>障害</w:t>
                      </w:r>
                      <w:r>
                        <w:t>福祉計画・</w:t>
                      </w:r>
                    </w:p>
                    <w:p w14:paraId="573A53B0" w14:textId="77777777" w:rsidR="0024763A" w:rsidRDefault="0024763A" w:rsidP="00302D6C">
                      <w:r>
                        <w:rPr>
                          <w:rFonts w:hint="eastAsia"/>
                        </w:rPr>
                        <w:t>障害児</w:t>
                      </w:r>
                      <w:r>
                        <w:t>福祉計画／</w:t>
                      </w:r>
                      <w:r>
                        <w:rPr>
                          <w:rFonts w:hint="eastAsia"/>
                        </w:rPr>
                        <w:t>白馬村</w:t>
                      </w:r>
                      <w:r>
                        <w:t>食育推進計画　など</w:t>
                      </w:r>
                    </w:p>
                  </w:txbxContent>
                </v:textbox>
              </v:shape>
            </w:pict>
          </mc:Fallback>
        </mc:AlternateContent>
      </w:r>
    </w:p>
    <w:p w14:paraId="7491AC3D" w14:textId="299A856B" w:rsidR="00302D6C" w:rsidRDefault="00302D6C"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27FD13F1" w14:textId="0D350BD5" w:rsidR="00852D8B" w:rsidRDefault="00852D8B"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4713AC2A" w14:textId="58C0B387" w:rsidR="00852D8B" w:rsidRDefault="00852D8B"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73B42DF0" w14:textId="223EFBCF" w:rsidR="00852D8B" w:rsidRDefault="00852D8B"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654F014C" w14:textId="77777777" w:rsidR="005A5387" w:rsidRDefault="005A5387" w:rsidP="007306EB">
      <w:pPr>
        <w:autoSpaceDE w:val="0"/>
        <w:autoSpaceDN w:val="0"/>
        <w:adjustRightInd w:val="0"/>
        <w:ind w:firstLineChars="100" w:firstLine="210"/>
        <w:jc w:val="left"/>
        <w:rPr>
          <w:rFonts w:ascii="HGSｺﾞｼｯｸM" w:eastAsia="HGSｺﾞｼｯｸM" w:cs="HGSｺﾞｼｯｸM"/>
          <w:color w:val="000000"/>
          <w:kern w:val="0"/>
          <w:szCs w:val="21"/>
        </w:rPr>
      </w:pPr>
    </w:p>
    <w:p w14:paraId="1389A682" w14:textId="2F91E088" w:rsidR="00B73A74" w:rsidRPr="00B73A74" w:rsidRDefault="00A268D6" w:rsidP="00B73A74">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w:t>
      </w:r>
      <w:r w:rsidR="00E61E30">
        <w:rPr>
          <w:rFonts w:ascii="HGSｺﾞｼｯｸM" w:eastAsia="HGSｺﾞｼｯｸM" w:cs="HGSｺﾞｼｯｸM" w:hint="eastAsia"/>
          <w:b/>
          <w:color w:val="000000"/>
          <w:kern w:val="0"/>
          <w:szCs w:val="21"/>
        </w:rPr>
        <w:t>３</w:t>
      </w:r>
      <w:r w:rsidR="00B73A74" w:rsidRPr="00B73A74">
        <w:rPr>
          <w:rFonts w:ascii="HGSｺﾞｼｯｸM" w:eastAsia="HGSｺﾞｼｯｸM" w:cs="HGSｺﾞｼｯｸM" w:hint="eastAsia"/>
          <w:b/>
          <w:color w:val="000000"/>
          <w:kern w:val="0"/>
          <w:szCs w:val="21"/>
        </w:rPr>
        <w:t>）計画の期間</w:t>
      </w:r>
    </w:p>
    <w:p w14:paraId="22C596EE" w14:textId="1D35A962" w:rsidR="00B73A74" w:rsidRDefault="00B73A74" w:rsidP="0024763A">
      <w:pPr>
        <w:autoSpaceDE w:val="0"/>
        <w:autoSpaceDN w:val="0"/>
        <w:adjustRightInd w:val="0"/>
        <w:ind w:firstLineChars="200" w:firstLine="420"/>
        <w:jc w:val="left"/>
        <w:rPr>
          <w:rFonts w:ascii="HGSｺﾞｼｯｸM" w:eastAsia="HGSｺﾞｼｯｸM" w:cs="HGSｺﾞｼｯｸM"/>
          <w:color w:val="000000"/>
          <w:kern w:val="0"/>
          <w:szCs w:val="21"/>
        </w:rPr>
      </w:pPr>
      <w:r w:rsidRPr="00B73A74">
        <w:rPr>
          <w:rFonts w:ascii="HGSｺﾞｼｯｸM" w:eastAsia="HGSｺﾞｼｯｸM" w:cs="HGSｺﾞｼｯｸM" w:hint="eastAsia"/>
          <w:color w:val="000000"/>
          <w:kern w:val="0"/>
          <w:szCs w:val="21"/>
        </w:rPr>
        <w:t>この計画の期間は、</w:t>
      </w:r>
      <w:r w:rsidR="00281FFB">
        <w:rPr>
          <w:rFonts w:ascii="HGSｺﾞｼｯｸM" w:eastAsia="HGSｺﾞｼｯｸM" w:cs="HGSｺﾞｼｯｸM" w:hint="eastAsia"/>
          <w:color w:val="000000"/>
          <w:kern w:val="0"/>
          <w:szCs w:val="21"/>
        </w:rPr>
        <w:t>令和</w:t>
      </w:r>
      <w:r w:rsidR="008E41FB">
        <w:rPr>
          <w:rFonts w:ascii="HGSｺﾞｼｯｸM" w:eastAsia="HGSｺﾞｼｯｸM" w:cs="HGSｺﾞｼｯｸM" w:hint="eastAsia"/>
          <w:color w:val="000000"/>
          <w:kern w:val="0"/>
          <w:szCs w:val="21"/>
        </w:rPr>
        <w:t>7</w:t>
      </w:r>
      <w:r w:rsidR="0024763A">
        <w:rPr>
          <w:rFonts w:ascii="HGSｺﾞｼｯｸM" w:eastAsia="HGSｺﾞｼｯｸM" w:cs="HGSｺﾞｼｯｸM"/>
          <w:color w:val="000000"/>
          <w:kern w:val="0"/>
          <w:szCs w:val="21"/>
        </w:rPr>
        <w:t>(202</w:t>
      </w:r>
      <w:r w:rsidR="008E41FB">
        <w:rPr>
          <w:rFonts w:ascii="HGSｺﾞｼｯｸM" w:eastAsia="HGSｺﾞｼｯｸM" w:cs="HGSｺﾞｼｯｸM" w:hint="eastAsia"/>
          <w:color w:val="000000"/>
          <w:kern w:val="0"/>
          <w:szCs w:val="21"/>
        </w:rPr>
        <w:t>5</w:t>
      </w:r>
      <w:r w:rsidRPr="00B73A74">
        <w:rPr>
          <w:rFonts w:ascii="HGSｺﾞｼｯｸM" w:eastAsia="HGSｺﾞｼｯｸM" w:cs="HGSｺﾞｼｯｸM" w:hint="eastAsia"/>
          <w:color w:val="000000"/>
          <w:kern w:val="0"/>
          <w:szCs w:val="21"/>
        </w:rPr>
        <w:t>）年度から</w:t>
      </w:r>
      <w:r w:rsidR="00281FFB">
        <w:rPr>
          <w:rFonts w:ascii="HGSｺﾞｼｯｸM" w:eastAsia="HGSｺﾞｼｯｸM" w:cs="HGSｺﾞｼｯｸM" w:hint="eastAsia"/>
          <w:color w:val="000000"/>
          <w:kern w:val="0"/>
          <w:szCs w:val="21"/>
        </w:rPr>
        <w:t>令和</w:t>
      </w:r>
      <w:r w:rsidR="007F1016">
        <w:rPr>
          <w:rFonts w:ascii="HGSｺﾞｼｯｸM" w:eastAsia="HGSｺﾞｼｯｸM" w:cs="HGSｺﾞｼｯｸM" w:hint="eastAsia"/>
          <w:color w:val="000000"/>
          <w:kern w:val="0"/>
          <w:szCs w:val="21"/>
        </w:rPr>
        <w:t>11</w:t>
      </w:r>
      <w:r w:rsidR="0024763A">
        <w:rPr>
          <w:rFonts w:ascii="HGSｺﾞｼｯｸM" w:eastAsia="HGSｺﾞｼｯｸM" w:cs="HGSｺﾞｼｯｸM"/>
          <w:color w:val="000000"/>
          <w:kern w:val="0"/>
          <w:szCs w:val="21"/>
        </w:rPr>
        <w:t>(</w:t>
      </w:r>
      <w:r w:rsidR="0024763A">
        <w:rPr>
          <w:rFonts w:ascii="HGSｺﾞｼｯｸM" w:eastAsia="HGSｺﾞｼｯｸM" w:cs="HGSｺﾞｼｯｸM" w:hint="eastAsia"/>
          <w:color w:val="000000"/>
          <w:kern w:val="0"/>
          <w:szCs w:val="21"/>
        </w:rPr>
        <w:t>202</w:t>
      </w:r>
      <w:r w:rsidR="007F1016">
        <w:rPr>
          <w:rFonts w:ascii="HGSｺﾞｼｯｸM" w:eastAsia="HGSｺﾞｼｯｸM" w:cs="HGSｺﾞｼｯｸM" w:hint="eastAsia"/>
          <w:color w:val="000000"/>
          <w:kern w:val="0"/>
          <w:szCs w:val="21"/>
        </w:rPr>
        <w:t>9</w:t>
      </w:r>
      <w:r w:rsidRPr="00B73A74">
        <w:rPr>
          <w:rFonts w:ascii="HGSｺﾞｼｯｸM" w:eastAsia="HGSｺﾞｼｯｸM" w:cs="HGSｺﾞｼｯｸM" w:hint="eastAsia"/>
          <w:color w:val="000000"/>
          <w:kern w:val="0"/>
          <w:szCs w:val="21"/>
        </w:rPr>
        <w:t>）</w:t>
      </w:r>
      <w:r w:rsidR="00245B92">
        <w:rPr>
          <w:rFonts w:ascii="HGSｺﾞｼｯｸM" w:eastAsia="HGSｺﾞｼｯｸM" w:cs="HGSｺﾞｼｯｸM" w:hint="eastAsia"/>
          <w:color w:val="000000"/>
          <w:kern w:val="0"/>
          <w:szCs w:val="21"/>
        </w:rPr>
        <w:t>年</w:t>
      </w:r>
      <w:r w:rsidRPr="00B73A74">
        <w:rPr>
          <w:rFonts w:ascii="HGSｺﾞｼｯｸM" w:eastAsia="HGSｺﾞｼｯｸM" w:cs="HGSｺﾞｼｯｸM" w:hint="eastAsia"/>
          <w:color w:val="000000"/>
          <w:kern w:val="0"/>
          <w:szCs w:val="21"/>
        </w:rPr>
        <w:t>度までの５年間とします。</w:t>
      </w:r>
    </w:p>
    <w:p w14:paraId="113BE9CD" w14:textId="77777777" w:rsidR="00DD100E" w:rsidRDefault="00DD100E" w:rsidP="00B73A74">
      <w:pPr>
        <w:autoSpaceDE w:val="0"/>
        <w:autoSpaceDN w:val="0"/>
        <w:adjustRightInd w:val="0"/>
        <w:ind w:firstLineChars="100" w:firstLine="210"/>
        <w:jc w:val="left"/>
        <w:rPr>
          <w:rFonts w:ascii="HGSｺﾞｼｯｸM" w:eastAsia="HGSｺﾞｼｯｸM" w:cs="HGSｺﾞｼｯｸM"/>
          <w:color w:val="000000"/>
          <w:kern w:val="0"/>
          <w:szCs w:val="21"/>
        </w:rPr>
      </w:pPr>
    </w:p>
    <w:p w14:paraId="42851FEF" w14:textId="289E6BDE" w:rsidR="00E61E30" w:rsidRDefault="00E61E30">
      <w:pPr>
        <w:widowControl/>
        <w:jc w:val="left"/>
        <w:rPr>
          <w:rFonts w:ascii="HGSｺﾞｼｯｸM" w:eastAsia="HGSｺﾞｼｯｸM" w:cs="HGSｺﾞｼｯｸM"/>
          <w:color w:val="000000"/>
          <w:kern w:val="0"/>
          <w:szCs w:val="21"/>
        </w:rPr>
      </w:pPr>
      <w:r>
        <w:rPr>
          <w:rFonts w:ascii="HGSｺﾞｼｯｸM" w:eastAsia="HGSｺﾞｼｯｸM" w:cs="HGSｺﾞｼｯｸM"/>
          <w:color w:val="000000"/>
          <w:kern w:val="0"/>
          <w:szCs w:val="21"/>
        </w:rPr>
        <w:br w:type="page"/>
      </w:r>
    </w:p>
    <w:p w14:paraId="0826F216" w14:textId="2D61BF0F" w:rsidR="00DD100E" w:rsidRPr="00B73A74" w:rsidRDefault="00236535" w:rsidP="00DD100E">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３</w:t>
      </w:r>
      <w:r w:rsidR="00DD100E">
        <w:rPr>
          <w:rFonts w:ascii="HGSｺﾞｼｯｸM" w:eastAsia="HGSｺﾞｼｯｸM" w:cs="HGSｺﾞｼｯｸM" w:hint="eastAsia"/>
          <w:b/>
          <w:color w:val="000000"/>
          <w:kern w:val="0"/>
          <w:szCs w:val="21"/>
        </w:rPr>
        <w:t>．計画の策定方法</w:t>
      </w:r>
    </w:p>
    <w:p w14:paraId="5921FCCC" w14:textId="77777777" w:rsidR="00DD100E" w:rsidRPr="00DD100E" w:rsidRDefault="00DD100E" w:rsidP="00DD100E">
      <w:pPr>
        <w:autoSpaceDE w:val="0"/>
        <w:autoSpaceDN w:val="0"/>
        <w:adjustRightInd w:val="0"/>
        <w:jc w:val="left"/>
        <w:rPr>
          <w:rFonts w:ascii="HGSｺﾞｼｯｸM" w:eastAsia="HGSｺﾞｼｯｸM" w:cs="HGSｺﾞｼｯｸM"/>
          <w:b/>
          <w:color w:val="000000"/>
          <w:kern w:val="0"/>
          <w:szCs w:val="21"/>
        </w:rPr>
      </w:pPr>
      <w:r w:rsidRPr="00DD100E">
        <w:rPr>
          <w:rFonts w:ascii="HGSｺﾞｼｯｸM" w:eastAsia="HGSｺﾞｼｯｸM" w:cs="HGSｺﾞｼｯｸM" w:hint="eastAsia"/>
          <w:b/>
          <w:color w:val="000000"/>
          <w:kern w:val="0"/>
          <w:szCs w:val="21"/>
        </w:rPr>
        <w:t>（１）計画の策定組織</w:t>
      </w:r>
    </w:p>
    <w:p w14:paraId="07EC10E7" w14:textId="546A91AB" w:rsidR="00DD100E" w:rsidRDefault="00DD100E" w:rsidP="00036F90">
      <w:pPr>
        <w:autoSpaceDE w:val="0"/>
        <w:autoSpaceDN w:val="0"/>
        <w:adjustRightInd w:val="0"/>
        <w:ind w:leftChars="100" w:left="21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本計画は、児童福祉</w:t>
      </w:r>
      <w:r w:rsidR="005C0E0E">
        <w:rPr>
          <w:rFonts w:ascii="HGSｺﾞｼｯｸM" w:eastAsia="HGSｺﾞｼｯｸM" w:cs="HGSｺﾞｼｯｸM" w:hint="eastAsia"/>
          <w:color w:val="000000"/>
          <w:kern w:val="0"/>
          <w:szCs w:val="21"/>
        </w:rPr>
        <w:t>及び教育機関</w:t>
      </w:r>
      <w:r>
        <w:rPr>
          <w:rFonts w:ascii="HGSｺﾞｼｯｸM" w:eastAsia="HGSｺﾞｼｯｸM" w:cs="HGSｺﾞｼｯｸM" w:hint="eastAsia"/>
          <w:color w:val="000000"/>
          <w:kern w:val="0"/>
          <w:szCs w:val="21"/>
        </w:rPr>
        <w:t>の関係者、保護者の代表者</w:t>
      </w:r>
      <w:r w:rsidR="005C0E0E">
        <w:rPr>
          <w:rFonts w:ascii="HGSｺﾞｼｯｸM" w:eastAsia="HGSｺﾞｼｯｸM" w:cs="HGSｺﾞｼｯｸM" w:hint="eastAsia"/>
          <w:color w:val="000000"/>
          <w:kern w:val="0"/>
          <w:szCs w:val="21"/>
        </w:rPr>
        <w:t>などから構成される「白馬村子ども・子育て会議」</w:t>
      </w:r>
      <w:r w:rsidR="00EC6998">
        <w:rPr>
          <w:rFonts w:ascii="HGSｺﾞｼｯｸM" w:eastAsia="HGSｺﾞｼｯｸM" w:cs="HGSｺﾞｼｯｸM" w:hint="eastAsia"/>
          <w:color w:val="000000"/>
          <w:kern w:val="0"/>
          <w:szCs w:val="21"/>
        </w:rPr>
        <w:t>の審議</w:t>
      </w:r>
      <w:r>
        <w:rPr>
          <w:rFonts w:ascii="HGSｺﾞｼｯｸM" w:eastAsia="HGSｺﾞｼｯｸM" w:cs="HGSｺﾞｼｯｸM" w:hint="eastAsia"/>
          <w:color w:val="000000"/>
          <w:kern w:val="0"/>
          <w:szCs w:val="21"/>
        </w:rPr>
        <w:t>を踏まえ策定しました。</w:t>
      </w:r>
    </w:p>
    <w:p w14:paraId="51196353" w14:textId="77777777" w:rsidR="005C0E0E" w:rsidRDefault="005C0E0E" w:rsidP="00B73A74">
      <w:pPr>
        <w:autoSpaceDE w:val="0"/>
        <w:autoSpaceDN w:val="0"/>
        <w:adjustRightInd w:val="0"/>
        <w:ind w:firstLineChars="100" w:firstLine="210"/>
        <w:jc w:val="left"/>
        <w:rPr>
          <w:rFonts w:ascii="HGSｺﾞｼｯｸM" w:eastAsia="HGSｺﾞｼｯｸM" w:cs="HGSｺﾞｼｯｸM"/>
          <w:color w:val="000000"/>
          <w:kern w:val="0"/>
          <w:szCs w:val="21"/>
        </w:rPr>
      </w:pPr>
    </w:p>
    <w:p w14:paraId="06512BE3" w14:textId="77777777" w:rsidR="00DD100E" w:rsidRPr="00DD100E" w:rsidRDefault="00DD100E" w:rsidP="00DD100E">
      <w:pPr>
        <w:autoSpaceDE w:val="0"/>
        <w:autoSpaceDN w:val="0"/>
        <w:adjustRightInd w:val="0"/>
        <w:jc w:val="left"/>
        <w:rPr>
          <w:rFonts w:ascii="HGSｺﾞｼｯｸM" w:eastAsia="HGSｺﾞｼｯｸM" w:cs="HGSｺﾞｼｯｸM"/>
          <w:b/>
          <w:color w:val="000000"/>
          <w:kern w:val="0"/>
          <w:szCs w:val="21"/>
        </w:rPr>
      </w:pPr>
      <w:r w:rsidRPr="00DD100E">
        <w:rPr>
          <w:rFonts w:ascii="HGSｺﾞｼｯｸM" w:eastAsia="HGSｺﾞｼｯｸM" w:cs="HGSｺﾞｼｯｸM" w:hint="eastAsia"/>
          <w:b/>
          <w:color w:val="000000"/>
          <w:kern w:val="0"/>
          <w:szCs w:val="21"/>
        </w:rPr>
        <w:t>（２）実態把握</w:t>
      </w:r>
    </w:p>
    <w:p w14:paraId="730D5F41" w14:textId="35474338" w:rsidR="00DD100E" w:rsidRDefault="00DD100E" w:rsidP="00036F90">
      <w:pPr>
        <w:autoSpaceDE w:val="0"/>
        <w:autoSpaceDN w:val="0"/>
        <w:adjustRightInd w:val="0"/>
        <w:ind w:left="210" w:hangingChars="100" w:hanging="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036F90">
        <w:rPr>
          <w:rFonts w:ascii="HGSｺﾞｼｯｸM" w:eastAsia="HGSｺﾞｼｯｸM" w:cs="HGSｺﾞｼｯｸM" w:hint="eastAsia"/>
          <w:color w:val="000000"/>
          <w:kern w:val="0"/>
          <w:szCs w:val="21"/>
        </w:rPr>
        <w:t xml:space="preserve">　</w:t>
      </w:r>
      <w:r>
        <w:rPr>
          <w:rFonts w:ascii="HGSｺﾞｼｯｸM" w:eastAsia="HGSｺﾞｼｯｸM" w:cs="HGSｺﾞｼｯｸM" w:hint="eastAsia"/>
          <w:color w:val="000000"/>
          <w:kern w:val="0"/>
          <w:szCs w:val="21"/>
        </w:rPr>
        <w:t>本計画の策定にあたり、</w:t>
      </w:r>
      <w:r w:rsidR="00B914FC" w:rsidRPr="00B914FC">
        <w:rPr>
          <w:rFonts w:ascii="HGSｺﾞｼｯｸM" w:eastAsia="HGSｺﾞｼｯｸM" w:cs="HGSｺﾞｼｯｸM" w:hint="eastAsia"/>
          <w:color w:val="000000"/>
          <w:kern w:val="0"/>
          <w:szCs w:val="21"/>
        </w:rPr>
        <w:t>子どもや保護者をとりまく子育ての課題を抽出し、</w:t>
      </w:r>
      <w:r w:rsidR="00B914FC">
        <w:rPr>
          <w:rFonts w:ascii="HGSｺﾞｼｯｸM" w:eastAsia="HGSｺﾞｼｯｸM" w:cs="HGSｺﾞｼｯｸM" w:hint="eastAsia"/>
          <w:color w:val="000000"/>
          <w:kern w:val="0"/>
          <w:szCs w:val="21"/>
        </w:rPr>
        <w:t>村</w:t>
      </w:r>
      <w:r w:rsidR="00B914FC" w:rsidRPr="00B914FC">
        <w:rPr>
          <w:rFonts w:ascii="HGSｺﾞｼｯｸM" w:eastAsia="HGSｺﾞｼｯｸM" w:cs="HGSｺﾞｼｯｸM" w:hint="eastAsia"/>
          <w:color w:val="000000"/>
          <w:kern w:val="0"/>
          <w:szCs w:val="21"/>
        </w:rPr>
        <w:t>民の子育て支援に関する現在の利用状況や</w:t>
      </w:r>
      <w:r w:rsidR="00AA1E1E">
        <w:rPr>
          <w:rFonts w:ascii="HGSｺﾞｼｯｸM" w:eastAsia="HGSｺﾞｼｯｸM" w:cs="HGSｺﾞｼｯｸM" w:hint="eastAsia"/>
          <w:color w:val="000000"/>
          <w:kern w:val="0"/>
          <w:szCs w:val="21"/>
        </w:rPr>
        <w:t>子ども自身の生活状況等について調査を実施しました。</w:t>
      </w:r>
    </w:p>
    <w:p w14:paraId="09EA81A1" w14:textId="24D090E1" w:rsidR="006812E4" w:rsidRDefault="006812E4" w:rsidP="00036F90">
      <w:pPr>
        <w:autoSpaceDE w:val="0"/>
        <w:autoSpaceDN w:val="0"/>
        <w:adjustRightInd w:val="0"/>
        <w:ind w:left="210" w:hangingChars="100" w:hanging="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また、子育て関係に係るタウンミーティングを実施し、村民の意見を伺いました。</w:t>
      </w:r>
    </w:p>
    <w:tbl>
      <w:tblPr>
        <w:tblStyle w:val="a3"/>
        <w:tblW w:w="0" w:type="auto"/>
        <w:tblInd w:w="210" w:type="dxa"/>
        <w:tblLook w:val="04A0" w:firstRow="1" w:lastRow="0" w:firstColumn="1" w:lastColumn="0" w:noHBand="0" w:noVBand="1"/>
      </w:tblPr>
      <w:tblGrid>
        <w:gridCol w:w="1770"/>
        <w:gridCol w:w="2835"/>
        <w:gridCol w:w="2126"/>
        <w:gridCol w:w="851"/>
        <w:gridCol w:w="974"/>
      </w:tblGrid>
      <w:tr w:rsidR="00BB7A5C" w14:paraId="5A025C67" w14:textId="77777777" w:rsidTr="00BB7A5C">
        <w:trPr>
          <w:trHeight w:val="244"/>
        </w:trPr>
        <w:tc>
          <w:tcPr>
            <w:tcW w:w="4605" w:type="dxa"/>
            <w:gridSpan w:val="2"/>
            <w:vAlign w:val="center"/>
          </w:tcPr>
          <w:p w14:paraId="548D8227" w14:textId="424443D9" w:rsidR="00BB7A5C" w:rsidRDefault="00BB7A5C" w:rsidP="00BB7A5C">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調査の種類</w:t>
            </w:r>
          </w:p>
        </w:tc>
        <w:tc>
          <w:tcPr>
            <w:tcW w:w="2126" w:type="dxa"/>
            <w:vAlign w:val="center"/>
          </w:tcPr>
          <w:p w14:paraId="53C6E7F6" w14:textId="3BD414FD" w:rsidR="00BB7A5C" w:rsidRDefault="00BB7A5C" w:rsidP="00BB7A5C">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対象</w:t>
            </w:r>
          </w:p>
        </w:tc>
        <w:tc>
          <w:tcPr>
            <w:tcW w:w="851" w:type="dxa"/>
          </w:tcPr>
          <w:p w14:paraId="10BDA163" w14:textId="25AC01D4" w:rsidR="00BB7A5C" w:rsidRDefault="00BB7A5C"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配布数</w:t>
            </w:r>
          </w:p>
        </w:tc>
        <w:tc>
          <w:tcPr>
            <w:tcW w:w="974" w:type="dxa"/>
          </w:tcPr>
          <w:p w14:paraId="55E4FE59" w14:textId="30277B82" w:rsidR="00BB7A5C" w:rsidRDefault="00BB7A5C"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回答数</w:t>
            </w:r>
          </w:p>
        </w:tc>
      </w:tr>
      <w:tr w:rsidR="00B65BDE" w14:paraId="3EA64E82" w14:textId="77777777" w:rsidTr="00BB7A5C">
        <w:trPr>
          <w:trHeight w:val="1224"/>
        </w:trPr>
        <w:tc>
          <w:tcPr>
            <w:tcW w:w="1770" w:type="dxa"/>
          </w:tcPr>
          <w:p w14:paraId="279FCDE9" w14:textId="6EB07067" w:rsidR="00B65BDE" w:rsidRDefault="00B65BDE"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子育て支援に関するアンケート</w:t>
            </w:r>
          </w:p>
        </w:tc>
        <w:tc>
          <w:tcPr>
            <w:tcW w:w="2835" w:type="dxa"/>
          </w:tcPr>
          <w:p w14:paraId="38AB2C1A" w14:textId="3E4B3D53" w:rsidR="00B65BDE" w:rsidRDefault="00B65BDE"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教育・保育事業や子育て支援事業の利用状況・ニーズ調査</w:t>
            </w:r>
          </w:p>
        </w:tc>
        <w:tc>
          <w:tcPr>
            <w:tcW w:w="2126" w:type="dxa"/>
          </w:tcPr>
          <w:p w14:paraId="19C7ADBA" w14:textId="5ED6EFC4" w:rsidR="00B65BDE" w:rsidRDefault="00B65BDE"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就学前の子どもがいる世帯の保護者</w:t>
            </w:r>
          </w:p>
        </w:tc>
        <w:tc>
          <w:tcPr>
            <w:tcW w:w="851" w:type="dxa"/>
            <w:vAlign w:val="center"/>
          </w:tcPr>
          <w:p w14:paraId="1C60689A" w14:textId="27F55FDD" w:rsidR="00B65BDE" w:rsidRDefault="00B65BDE" w:rsidP="00BB7A5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225</w:t>
            </w:r>
          </w:p>
        </w:tc>
        <w:tc>
          <w:tcPr>
            <w:tcW w:w="974" w:type="dxa"/>
            <w:vAlign w:val="center"/>
          </w:tcPr>
          <w:p w14:paraId="39999FFB" w14:textId="07DCE8B7" w:rsidR="00B65BDE" w:rsidRDefault="00B218FB" w:rsidP="00BB7A5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85</w:t>
            </w:r>
          </w:p>
        </w:tc>
      </w:tr>
      <w:tr w:rsidR="005A5387" w14:paraId="39F151AE" w14:textId="77777777" w:rsidTr="00BB7A5C">
        <w:trPr>
          <w:trHeight w:val="746"/>
        </w:trPr>
        <w:tc>
          <w:tcPr>
            <w:tcW w:w="1770" w:type="dxa"/>
            <w:vMerge w:val="restart"/>
          </w:tcPr>
          <w:p w14:paraId="0D1EA586" w14:textId="32BAA580" w:rsidR="005A5387" w:rsidRDefault="005A5387" w:rsidP="00036F90">
            <w:pPr>
              <w:autoSpaceDE w:val="0"/>
              <w:autoSpaceDN w:val="0"/>
              <w:adjustRightInd w:val="0"/>
              <w:jc w:val="left"/>
              <w:rPr>
                <w:rFonts w:ascii="HGSｺﾞｼｯｸM" w:eastAsia="HGSｺﾞｼｯｸM" w:cs="HGSｺﾞｼｯｸM"/>
                <w:color w:val="000000"/>
                <w:kern w:val="0"/>
                <w:szCs w:val="21"/>
              </w:rPr>
            </w:pPr>
            <w:r w:rsidRPr="00B65BDE">
              <w:rPr>
                <w:rFonts w:ascii="HGSｺﾞｼｯｸM" w:eastAsia="HGSｺﾞｼｯｸM" w:cs="HGSｺﾞｼｯｸM" w:hint="eastAsia"/>
                <w:color w:val="000000"/>
                <w:kern w:val="0"/>
                <w:szCs w:val="21"/>
              </w:rPr>
              <w:t>子どもの生活実態調査</w:t>
            </w:r>
          </w:p>
        </w:tc>
        <w:tc>
          <w:tcPr>
            <w:tcW w:w="2835" w:type="dxa"/>
            <w:vMerge w:val="restart"/>
          </w:tcPr>
          <w:p w14:paraId="6BC0C66A" w14:textId="5BC085B4" w:rsidR="005A5387" w:rsidRDefault="005A5387"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子どもの生活に関する実態と世帯の経済状況との関連の把握</w:t>
            </w:r>
          </w:p>
        </w:tc>
        <w:tc>
          <w:tcPr>
            <w:tcW w:w="2126" w:type="dxa"/>
          </w:tcPr>
          <w:p w14:paraId="5D88CE50" w14:textId="3443B8D3" w:rsidR="005A5387" w:rsidRDefault="005A5387"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小学5年生・中学2年生の保護者</w:t>
            </w:r>
          </w:p>
        </w:tc>
        <w:tc>
          <w:tcPr>
            <w:tcW w:w="851" w:type="dxa"/>
            <w:vAlign w:val="center"/>
          </w:tcPr>
          <w:p w14:paraId="645FAC00" w14:textId="0228FC48" w:rsidR="005A5387" w:rsidRDefault="005A5387" w:rsidP="00BB7A5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131</w:t>
            </w:r>
          </w:p>
        </w:tc>
        <w:tc>
          <w:tcPr>
            <w:tcW w:w="974" w:type="dxa"/>
            <w:vAlign w:val="center"/>
          </w:tcPr>
          <w:p w14:paraId="45566D24" w14:textId="373988F0" w:rsidR="005A5387" w:rsidRDefault="006812E4" w:rsidP="00BB7A5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32</w:t>
            </w:r>
          </w:p>
        </w:tc>
      </w:tr>
      <w:tr w:rsidR="005A5387" w14:paraId="5A01FD3F" w14:textId="77777777" w:rsidTr="00BB7A5C">
        <w:trPr>
          <w:trHeight w:val="726"/>
        </w:trPr>
        <w:tc>
          <w:tcPr>
            <w:tcW w:w="1770" w:type="dxa"/>
            <w:vMerge/>
          </w:tcPr>
          <w:p w14:paraId="79D74FDB" w14:textId="77777777" w:rsidR="005A5387" w:rsidRDefault="005A5387" w:rsidP="00036F90">
            <w:pPr>
              <w:autoSpaceDE w:val="0"/>
              <w:autoSpaceDN w:val="0"/>
              <w:adjustRightInd w:val="0"/>
              <w:jc w:val="left"/>
              <w:rPr>
                <w:rFonts w:ascii="HGSｺﾞｼｯｸM" w:eastAsia="HGSｺﾞｼｯｸM" w:cs="HGSｺﾞｼｯｸM"/>
                <w:color w:val="000000"/>
                <w:kern w:val="0"/>
                <w:szCs w:val="21"/>
              </w:rPr>
            </w:pPr>
          </w:p>
        </w:tc>
        <w:tc>
          <w:tcPr>
            <w:tcW w:w="2835" w:type="dxa"/>
            <w:vMerge/>
          </w:tcPr>
          <w:p w14:paraId="541F87FB" w14:textId="77777777" w:rsidR="005A5387" w:rsidRDefault="005A5387" w:rsidP="00036F90">
            <w:pPr>
              <w:autoSpaceDE w:val="0"/>
              <w:autoSpaceDN w:val="0"/>
              <w:adjustRightInd w:val="0"/>
              <w:jc w:val="left"/>
              <w:rPr>
                <w:rFonts w:ascii="HGSｺﾞｼｯｸM" w:eastAsia="HGSｺﾞｼｯｸM" w:cs="HGSｺﾞｼｯｸM"/>
                <w:color w:val="000000"/>
                <w:kern w:val="0"/>
                <w:szCs w:val="21"/>
              </w:rPr>
            </w:pPr>
          </w:p>
        </w:tc>
        <w:tc>
          <w:tcPr>
            <w:tcW w:w="2126" w:type="dxa"/>
          </w:tcPr>
          <w:p w14:paraId="58B09919" w14:textId="5EEB375E" w:rsidR="005A5387" w:rsidRDefault="005A5387"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小学5年・中学2年生（本人）</w:t>
            </w:r>
          </w:p>
        </w:tc>
        <w:tc>
          <w:tcPr>
            <w:tcW w:w="851" w:type="dxa"/>
            <w:vAlign w:val="center"/>
          </w:tcPr>
          <w:p w14:paraId="09EE4A06" w14:textId="294EE532" w:rsidR="005A5387" w:rsidRDefault="005A5387" w:rsidP="00BB7A5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131</w:t>
            </w:r>
          </w:p>
        </w:tc>
        <w:tc>
          <w:tcPr>
            <w:tcW w:w="974" w:type="dxa"/>
            <w:vAlign w:val="center"/>
          </w:tcPr>
          <w:p w14:paraId="159A77E9" w14:textId="5C5EE7E8" w:rsidR="005A5387" w:rsidRDefault="003D051C" w:rsidP="00BB7A5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107</w:t>
            </w:r>
          </w:p>
        </w:tc>
      </w:tr>
      <w:tr w:rsidR="00B65BDE" w14:paraId="2D9CAA9D" w14:textId="77777777" w:rsidTr="00BB7A5C">
        <w:trPr>
          <w:trHeight w:val="966"/>
        </w:trPr>
        <w:tc>
          <w:tcPr>
            <w:tcW w:w="1770" w:type="dxa"/>
          </w:tcPr>
          <w:p w14:paraId="5705CD8E" w14:textId="31174368" w:rsidR="00B65BDE" w:rsidRDefault="00B65BDE"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若者の意識と生活に関するアンケート</w:t>
            </w:r>
          </w:p>
        </w:tc>
        <w:tc>
          <w:tcPr>
            <w:tcW w:w="2835" w:type="dxa"/>
          </w:tcPr>
          <w:p w14:paraId="14AB9E79" w14:textId="58CF1E67" w:rsidR="00B65BDE" w:rsidRDefault="00B65BDE"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子ども・若者の現状や課題、結婚・子育てに関する意識やニーズの把握</w:t>
            </w:r>
          </w:p>
        </w:tc>
        <w:tc>
          <w:tcPr>
            <w:tcW w:w="2126" w:type="dxa"/>
          </w:tcPr>
          <w:p w14:paraId="16EB524A" w14:textId="36FE0762" w:rsidR="00B65BDE" w:rsidRDefault="005A5387" w:rsidP="00036F90">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15～39歳の方（</w:t>
            </w:r>
            <w:r w:rsidR="00B218FB">
              <w:rPr>
                <w:rFonts w:ascii="HGSｺﾞｼｯｸM" w:eastAsia="HGSｺﾞｼｯｸM" w:cs="HGSｺﾞｼｯｸM" w:hint="eastAsia"/>
                <w:color w:val="000000"/>
                <w:kern w:val="0"/>
                <w:szCs w:val="21"/>
              </w:rPr>
              <w:t>各学年から</w:t>
            </w:r>
            <w:r>
              <w:rPr>
                <w:rFonts w:ascii="HGSｺﾞｼｯｸM" w:eastAsia="HGSｺﾞｼｯｸM" w:cs="HGSｺﾞｼｯｸM" w:hint="eastAsia"/>
                <w:color w:val="000000"/>
                <w:kern w:val="0"/>
                <w:szCs w:val="21"/>
              </w:rPr>
              <w:t>無作為抽出）</w:t>
            </w:r>
          </w:p>
        </w:tc>
        <w:tc>
          <w:tcPr>
            <w:tcW w:w="851" w:type="dxa"/>
            <w:vAlign w:val="center"/>
          </w:tcPr>
          <w:p w14:paraId="5CC09B8D" w14:textId="7AB1AAEB" w:rsidR="00B65BDE" w:rsidRDefault="005A5387" w:rsidP="00BB7A5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1,250</w:t>
            </w:r>
          </w:p>
        </w:tc>
        <w:tc>
          <w:tcPr>
            <w:tcW w:w="974" w:type="dxa"/>
            <w:vAlign w:val="center"/>
          </w:tcPr>
          <w:p w14:paraId="641C52AD" w14:textId="63E3B0F6" w:rsidR="00B65BDE" w:rsidRDefault="006812E4" w:rsidP="00BB7A5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229</w:t>
            </w:r>
          </w:p>
        </w:tc>
      </w:tr>
    </w:tbl>
    <w:p w14:paraId="4C676D85" w14:textId="36E15910" w:rsidR="00AA1E1E" w:rsidRDefault="00AA1E1E" w:rsidP="00036F90">
      <w:pPr>
        <w:autoSpaceDE w:val="0"/>
        <w:autoSpaceDN w:val="0"/>
        <w:adjustRightInd w:val="0"/>
        <w:ind w:left="210" w:hangingChars="100" w:hanging="210"/>
        <w:jc w:val="left"/>
        <w:rPr>
          <w:rFonts w:ascii="HGSｺﾞｼｯｸM" w:eastAsia="HGSｺﾞｼｯｸM" w:cs="HGSｺﾞｼｯｸM"/>
          <w:color w:val="000000"/>
          <w:kern w:val="0"/>
          <w:szCs w:val="21"/>
        </w:rPr>
      </w:pPr>
    </w:p>
    <w:p w14:paraId="7E229B2B" w14:textId="77777777" w:rsidR="00AA1E1E" w:rsidRDefault="00AA1E1E" w:rsidP="00036F90">
      <w:pPr>
        <w:autoSpaceDE w:val="0"/>
        <w:autoSpaceDN w:val="0"/>
        <w:adjustRightInd w:val="0"/>
        <w:ind w:left="210" w:hangingChars="100" w:hanging="210"/>
        <w:jc w:val="left"/>
        <w:rPr>
          <w:rFonts w:ascii="HGSｺﾞｼｯｸM" w:eastAsia="HGSｺﾞｼｯｸM" w:cs="HGSｺﾞｼｯｸM"/>
          <w:color w:val="000000"/>
          <w:kern w:val="0"/>
          <w:szCs w:val="21"/>
        </w:rPr>
      </w:pPr>
    </w:p>
    <w:p w14:paraId="56045A3E" w14:textId="77777777" w:rsidR="005C0E0E" w:rsidRDefault="005C0E0E" w:rsidP="00DD100E">
      <w:pPr>
        <w:autoSpaceDE w:val="0"/>
        <w:autoSpaceDN w:val="0"/>
        <w:adjustRightInd w:val="0"/>
        <w:jc w:val="left"/>
        <w:rPr>
          <w:rFonts w:ascii="HGSｺﾞｼｯｸM" w:eastAsia="HGSｺﾞｼｯｸM" w:cs="HGSｺﾞｼｯｸM"/>
          <w:color w:val="000000"/>
          <w:kern w:val="0"/>
          <w:szCs w:val="21"/>
        </w:rPr>
      </w:pPr>
    </w:p>
    <w:p w14:paraId="630C3EDE" w14:textId="77777777" w:rsidR="00FF5C43" w:rsidRPr="00FF5C43" w:rsidRDefault="00FF5C43" w:rsidP="00DD100E">
      <w:pPr>
        <w:autoSpaceDE w:val="0"/>
        <w:autoSpaceDN w:val="0"/>
        <w:adjustRightInd w:val="0"/>
        <w:jc w:val="left"/>
        <w:rPr>
          <w:rFonts w:ascii="HGSｺﾞｼｯｸM" w:eastAsia="HGSｺﾞｼｯｸM" w:cs="HGSｺﾞｼｯｸM"/>
          <w:b/>
          <w:color w:val="000000"/>
          <w:kern w:val="0"/>
          <w:szCs w:val="21"/>
        </w:rPr>
      </w:pPr>
      <w:r w:rsidRPr="00FF5C43">
        <w:rPr>
          <w:rFonts w:ascii="HGSｺﾞｼｯｸM" w:eastAsia="HGSｺﾞｼｯｸM" w:cs="HGSｺﾞｼｯｸM" w:hint="eastAsia"/>
          <w:b/>
          <w:color w:val="000000"/>
          <w:kern w:val="0"/>
          <w:szCs w:val="21"/>
        </w:rPr>
        <w:t>（３）意見の聴取</w:t>
      </w:r>
    </w:p>
    <w:p w14:paraId="6418DCAF" w14:textId="0C473167" w:rsidR="00B73A74" w:rsidRDefault="00FF5C43" w:rsidP="005C0E0E">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036F90">
        <w:rPr>
          <w:rFonts w:ascii="HGSｺﾞｼｯｸM" w:eastAsia="HGSｺﾞｼｯｸM" w:cs="HGSｺﾞｼｯｸM" w:hint="eastAsia"/>
          <w:color w:val="000000"/>
          <w:kern w:val="0"/>
          <w:szCs w:val="21"/>
        </w:rPr>
        <w:t xml:space="preserve">　</w:t>
      </w:r>
      <w:r>
        <w:rPr>
          <w:rFonts w:ascii="HGSｺﾞｼｯｸM" w:eastAsia="HGSｺﾞｼｯｸM" w:cs="HGSｺﾞｼｯｸM" w:hint="eastAsia"/>
          <w:color w:val="000000"/>
          <w:kern w:val="0"/>
          <w:szCs w:val="21"/>
        </w:rPr>
        <w:t>パブリックコメントを</w:t>
      </w:r>
      <w:r w:rsidR="004C5A2E">
        <w:rPr>
          <w:rFonts w:ascii="HGSｺﾞｼｯｸM" w:eastAsia="HGSｺﾞｼｯｸM" w:cs="HGSｺﾞｼｯｸM" w:hint="eastAsia"/>
          <w:color w:val="000000"/>
          <w:kern w:val="0"/>
          <w:szCs w:val="21"/>
        </w:rPr>
        <w:t>令和</w:t>
      </w:r>
      <w:r w:rsidR="005A5387">
        <w:rPr>
          <w:rFonts w:ascii="HGSｺﾞｼｯｸM" w:eastAsia="HGSｺﾞｼｯｸM" w:cs="HGSｺﾞｼｯｸM" w:hint="eastAsia"/>
          <w:color w:val="000000"/>
          <w:kern w:val="0"/>
          <w:szCs w:val="21"/>
        </w:rPr>
        <w:t>７</w:t>
      </w:r>
      <w:r w:rsidR="0024763A">
        <w:rPr>
          <w:rFonts w:ascii="HGSｺﾞｼｯｸM" w:eastAsia="HGSｺﾞｼｯｸM" w:cs="HGSｺﾞｼｯｸM" w:hint="eastAsia"/>
          <w:color w:val="000000"/>
          <w:kern w:val="0"/>
          <w:szCs w:val="21"/>
        </w:rPr>
        <w:t>(202</w:t>
      </w:r>
      <w:r w:rsidR="005A5387">
        <w:rPr>
          <w:rFonts w:ascii="HGSｺﾞｼｯｸM" w:eastAsia="HGSｺﾞｼｯｸM" w:cs="HGSｺﾞｼｯｸM" w:hint="eastAsia"/>
          <w:color w:val="000000"/>
          <w:kern w:val="0"/>
          <w:szCs w:val="21"/>
        </w:rPr>
        <w:t>5</w:t>
      </w:r>
      <w:r w:rsidR="0024763A">
        <w:rPr>
          <w:rFonts w:ascii="HGSｺﾞｼｯｸM" w:eastAsia="HGSｺﾞｼｯｸM" w:cs="HGSｺﾞｼｯｸM"/>
          <w:color w:val="000000"/>
          <w:kern w:val="0"/>
          <w:szCs w:val="21"/>
        </w:rPr>
        <w:t>)</w:t>
      </w:r>
      <w:r w:rsidR="004C5A2E">
        <w:rPr>
          <w:rFonts w:ascii="HGSｺﾞｼｯｸM" w:eastAsia="HGSｺﾞｼｯｸM" w:cs="HGSｺﾞｼｯｸM" w:hint="eastAsia"/>
          <w:color w:val="000000"/>
          <w:kern w:val="0"/>
          <w:szCs w:val="21"/>
        </w:rPr>
        <w:t>年</w:t>
      </w:r>
      <w:r w:rsidR="005A5387">
        <w:rPr>
          <w:rFonts w:ascii="HGSｺﾞｼｯｸM" w:eastAsia="HGSｺﾞｼｯｸM" w:cs="HGSｺﾞｼｯｸM" w:hint="eastAsia"/>
          <w:color w:val="000000"/>
          <w:kern w:val="0"/>
          <w:szCs w:val="21"/>
        </w:rPr>
        <w:t>1</w:t>
      </w:r>
      <w:r w:rsidR="004C5A2E">
        <w:rPr>
          <w:rFonts w:ascii="HGSｺﾞｼｯｸM" w:eastAsia="HGSｺﾞｼｯｸM" w:cs="HGSｺﾞｼｯｸM" w:hint="eastAsia"/>
          <w:color w:val="000000"/>
          <w:kern w:val="0"/>
          <w:szCs w:val="21"/>
        </w:rPr>
        <w:t>月に</w:t>
      </w:r>
      <w:r>
        <w:rPr>
          <w:rFonts w:ascii="HGSｺﾞｼｯｸM" w:eastAsia="HGSｺﾞｼｯｸM" w:cs="HGSｺﾞｼｯｸM" w:hint="eastAsia"/>
          <w:color w:val="000000"/>
          <w:kern w:val="0"/>
          <w:szCs w:val="21"/>
        </w:rPr>
        <w:t>実施しました。</w:t>
      </w:r>
    </w:p>
    <w:p w14:paraId="15740031" w14:textId="1E38202F" w:rsidR="005A5387" w:rsidRDefault="005A5387" w:rsidP="005C0E0E">
      <w:pPr>
        <w:autoSpaceDE w:val="0"/>
        <w:autoSpaceDN w:val="0"/>
        <w:adjustRightInd w:val="0"/>
        <w:jc w:val="left"/>
        <w:rPr>
          <w:rFonts w:ascii="HGSｺﾞｼｯｸM" w:eastAsia="HGSｺﾞｼｯｸM" w:cs="HGSｺﾞｼｯｸM"/>
          <w:color w:val="000000"/>
          <w:kern w:val="0"/>
          <w:szCs w:val="21"/>
        </w:rPr>
      </w:pPr>
    </w:p>
    <w:p w14:paraId="6A377061" w14:textId="6BDF3A1D" w:rsidR="005A5387" w:rsidRDefault="005A5387">
      <w:pPr>
        <w:widowControl/>
        <w:jc w:val="left"/>
        <w:rPr>
          <w:rFonts w:ascii="HGSｺﾞｼｯｸM" w:eastAsia="HGSｺﾞｼｯｸM" w:cs="HGSｺﾞｼｯｸM"/>
          <w:color w:val="000000"/>
          <w:kern w:val="0"/>
          <w:szCs w:val="21"/>
        </w:rPr>
      </w:pPr>
      <w:r>
        <w:rPr>
          <w:rFonts w:ascii="HGSｺﾞｼｯｸM" w:eastAsia="HGSｺﾞｼｯｸM" w:cs="HGSｺﾞｼｯｸM"/>
          <w:color w:val="000000"/>
          <w:kern w:val="0"/>
          <w:szCs w:val="21"/>
        </w:rPr>
        <w:br w:type="page"/>
      </w:r>
    </w:p>
    <w:p w14:paraId="6C0F3E15" w14:textId="080C1195" w:rsidR="00EA599A" w:rsidRPr="00C138B6" w:rsidRDefault="00EE3DC4" w:rsidP="00D83EF3">
      <w:pPr>
        <w:pStyle w:val="2"/>
        <w:spacing w:line="240" w:lineRule="exact"/>
        <w:ind w:left="862" w:right="862"/>
        <w:rPr>
          <w:rFonts w:asciiTheme="majorEastAsia" w:eastAsiaTheme="majorEastAsia" w:hAnsiTheme="majorEastAsia"/>
          <w:b/>
          <w:i w:val="0"/>
          <w:color w:val="auto"/>
          <w:sz w:val="24"/>
        </w:rPr>
      </w:pPr>
      <w:r>
        <w:rPr>
          <w:rFonts w:asciiTheme="majorEastAsia" w:eastAsiaTheme="majorEastAsia" w:hAnsiTheme="majorEastAsia" w:hint="eastAsia"/>
          <w:b/>
          <w:i w:val="0"/>
          <w:color w:val="auto"/>
          <w:sz w:val="24"/>
        </w:rPr>
        <w:lastRenderedPageBreak/>
        <w:t>第2章</w:t>
      </w:r>
      <w:r w:rsidR="00D83EF3">
        <w:rPr>
          <w:rFonts w:asciiTheme="majorEastAsia" w:eastAsiaTheme="majorEastAsia" w:hAnsiTheme="majorEastAsia" w:hint="eastAsia"/>
          <w:b/>
          <w:i w:val="0"/>
          <w:color w:val="auto"/>
          <w:sz w:val="24"/>
        </w:rPr>
        <w:t xml:space="preserve">　</w:t>
      </w:r>
      <w:r w:rsidR="00EA599A" w:rsidRPr="00C138B6">
        <w:rPr>
          <w:rFonts w:asciiTheme="majorEastAsia" w:eastAsiaTheme="majorEastAsia" w:hAnsiTheme="majorEastAsia" w:hint="eastAsia"/>
          <w:b/>
          <w:i w:val="0"/>
          <w:color w:val="auto"/>
          <w:sz w:val="24"/>
        </w:rPr>
        <w:t>白馬村</w:t>
      </w:r>
      <w:r w:rsidR="00D83EF3">
        <w:rPr>
          <w:rFonts w:asciiTheme="majorEastAsia" w:eastAsiaTheme="majorEastAsia" w:hAnsiTheme="majorEastAsia" w:hint="eastAsia"/>
          <w:b/>
          <w:i w:val="0"/>
          <w:color w:val="auto"/>
          <w:sz w:val="24"/>
        </w:rPr>
        <w:t>における</w:t>
      </w:r>
      <w:r w:rsidR="00EA599A" w:rsidRPr="00C138B6">
        <w:rPr>
          <w:rFonts w:asciiTheme="majorEastAsia" w:eastAsiaTheme="majorEastAsia" w:hAnsiTheme="majorEastAsia" w:hint="eastAsia"/>
          <w:b/>
          <w:i w:val="0"/>
          <w:color w:val="auto"/>
          <w:sz w:val="24"/>
        </w:rPr>
        <w:t>現状と課題</w:t>
      </w:r>
    </w:p>
    <w:p w14:paraId="1FCD9940" w14:textId="5F753C52" w:rsidR="00EA599A" w:rsidRPr="00A6646C" w:rsidRDefault="00EA599A" w:rsidP="00EA599A">
      <w:pPr>
        <w:autoSpaceDE w:val="0"/>
        <w:autoSpaceDN w:val="0"/>
        <w:adjustRightInd w:val="0"/>
        <w:jc w:val="left"/>
        <w:rPr>
          <w:rFonts w:ascii="HGSｺﾞｼｯｸM" w:eastAsia="HGSｺﾞｼｯｸM" w:cs="HGSｺﾞｼｯｸM"/>
          <w:b/>
          <w:color w:val="000000"/>
          <w:kern w:val="0"/>
          <w:szCs w:val="21"/>
        </w:rPr>
      </w:pPr>
      <w:r w:rsidRPr="00A6646C">
        <w:rPr>
          <w:rFonts w:ascii="HGSｺﾞｼｯｸM" w:eastAsia="HGSｺﾞｼｯｸM" w:cs="HGSｺﾞｼｯｸM" w:hint="eastAsia"/>
          <w:b/>
          <w:color w:val="000000"/>
          <w:kern w:val="0"/>
          <w:szCs w:val="21"/>
        </w:rPr>
        <w:t>１．</w:t>
      </w:r>
      <w:r w:rsidR="00D83EF3">
        <w:rPr>
          <w:rFonts w:ascii="HGSｺﾞｼｯｸM" w:eastAsia="HGSｺﾞｼｯｸM" w:cs="HGSｺﾞｼｯｸM" w:hint="eastAsia"/>
          <w:b/>
          <w:color w:val="000000"/>
          <w:kern w:val="0"/>
          <w:szCs w:val="21"/>
        </w:rPr>
        <w:t>白馬村の状況</w:t>
      </w:r>
    </w:p>
    <w:p w14:paraId="2D7CFC33" w14:textId="77777777" w:rsidR="00EA599A" w:rsidRPr="00A6646C" w:rsidRDefault="00EA599A" w:rsidP="00EA599A">
      <w:pPr>
        <w:autoSpaceDE w:val="0"/>
        <w:autoSpaceDN w:val="0"/>
        <w:adjustRightInd w:val="0"/>
        <w:jc w:val="left"/>
        <w:rPr>
          <w:rFonts w:ascii="HGSｺﾞｼｯｸM" w:eastAsia="HGSｺﾞｼｯｸM" w:cs="HGSｺﾞｼｯｸM"/>
          <w:b/>
          <w:color w:val="000000"/>
          <w:kern w:val="0"/>
          <w:szCs w:val="21"/>
        </w:rPr>
      </w:pPr>
      <w:r w:rsidRPr="00A6646C">
        <w:rPr>
          <w:rFonts w:ascii="HGSｺﾞｼｯｸM" w:eastAsia="HGSｺﾞｼｯｸM" w:cs="HGSｺﾞｼｯｸM" w:hint="eastAsia"/>
          <w:b/>
          <w:color w:val="000000"/>
          <w:kern w:val="0"/>
          <w:szCs w:val="21"/>
        </w:rPr>
        <w:t>（１）人口の推移</w:t>
      </w:r>
    </w:p>
    <w:p w14:paraId="2EE4031A" w14:textId="77777777" w:rsidR="00EA599A" w:rsidRPr="00A6646C" w:rsidRDefault="00EA599A" w:rsidP="00EA599A">
      <w:pPr>
        <w:autoSpaceDE w:val="0"/>
        <w:autoSpaceDN w:val="0"/>
        <w:adjustRightInd w:val="0"/>
        <w:ind w:firstLineChars="100" w:firstLine="211"/>
        <w:jc w:val="left"/>
        <w:rPr>
          <w:rFonts w:ascii="HGSｺﾞｼｯｸM" w:eastAsia="HGSｺﾞｼｯｸM" w:cs="HGSｺﾞｼｯｸM"/>
          <w:b/>
          <w:color w:val="000000"/>
          <w:kern w:val="0"/>
          <w:szCs w:val="21"/>
        </w:rPr>
      </w:pPr>
      <w:r w:rsidRPr="00A6646C">
        <w:rPr>
          <w:rFonts w:ascii="HGSｺﾞｼｯｸM" w:eastAsia="HGSｺﾞｼｯｸM" w:cs="HGSｺﾞｼｯｸM" w:hint="eastAsia"/>
          <w:b/>
          <w:color w:val="000000"/>
          <w:kern w:val="0"/>
          <w:szCs w:val="21"/>
        </w:rPr>
        <w:t>① 総人口</w:t>
      </w:r>
      <w:r>
        <w:rPr>
          <w:rFonts w:ascii="HGSｺﾞｼｯｸM" w:eastAsia="HGSｺﾞｼｯｸM" w:cs="HGSｺﾞｼｯｸM" w:hint="eastAsia"/>
          <w:b/>
          <w:color w:val="000000"/>
          <w:kern w:val="0"/>
          <w:szCs w:val="21"/>
        </w:rPr>
        <w:t>並びに将来の人口推計</w:t>
      </w:r>
    </w:p>
    <w:p w14:paraId="7C57B65D" w14:textId="0E202721" w:rsidR="00EA599A" w:rsidRDefault="00EA599A" w:rsidP="00EA599A">
      <w:pPr>
        <w:autoSpaceDE w:val="0"/>
        <w:autoSpaceDN w:val="0"/>
        <w:adjustRightInd w:val="0"/>
        <w:ind w:leftChars="200" w:left="42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本村の総人口は令和6年4月現在8,739人となっています。平成22年</w:t>
      </w:r>
      <w:r w:rsidR="001D0D61">
        <w:rPr>
          <w:rFonts w:ascii="HGSｺﾞｼｯｸM" w:eastAsia="HGSｺﾞｼｯｸM" w:cs="HGSｺﾞｼｯｸM" w:hint="eastAsia"/>
          <w:color w:val="000000"/>
          <w:kern w:val="0"/>
          <w:szCs w:val="21"/>
        </w:rPr>
        <w:t>と</w:t>
      </w:r>
      <w:r>
        <w:rPr>
          <w:rFonts w:ascii="HGSｺﾞｼｯｸM" w:eastAsia="HGSｺﾞｼｯｸM" w:cs="HGSｺﾞｼｯｸM" w:hint="eastAsia"/>
          <w:color w:val="000000"/>
          <w:kern w:val="0"/>
          <w:szCs w:val="21"/>
        </w:rPr>
        <w:t>比較</w:t>
      </w:r>
      <w:r w:rsidR="001D0D61">
        <w:rPr>
          <w:rFonts w:ascii="HGSｺﾞｼｯｸM" w:eastAsia="HGSｺﾞｼｯｸM" w:cs="HGSｺﾞｼｯｸM" w:hint="eastAsia"/>
          <w:color w:val="000000"/>
          <w:kern w:val="0"/>
          <w:szCs w:val="21"/>
        </w:rPr>
        <w:t>する</w:t>
      </w:r>
      <w:r>
        <w:rPr>
          <w:rFonts w:ascii="HGSｺﾞｼｯｸM" w:eastAsia="HGSｺﾞｼｯｸM" w:cs="HGSｺﾞｼｯｸM" w:hint="eastAsia"/>
          <w:color w:val="000000"/>
          <w:kern w:val="0"/>
          <w:szCs w:val="21"/>
        </w:rPr>
        <w:t>と減少傾向であり、将来に向けても減少傾向となってい</w:t>
      </w:r>
      <w:r w:rsidRPr="00A6646C">
        <w:rPr>
          <w:rFonts w:ascii="HGSｺﾞｼｯｸM" w:eastAsia="HGSｺﾞｼｯｸM" w:cs="HGSｺﾞｼｯｸM" w:hint="eastAsia"/>
          <w:color w:val="000000"/>
          <w:kern w:val="0"/>
          <w:szCs w:val="21"/>
        </w:rPr>
        <w:t>ます。</w:t>
      </w:r>
    </w:p>
    <w:p w14:paraId="4BFBF749" w14:textId="77777777" w:rsidR="00EA599A" w:rsidRDefault="00EA599A" w:rsidP="00EA599A">
      <w:pPr>
        <w:autoSpaceDE w:val="0"/>
        <w:autoSpaceDN w:val="0"/>
        <w:adjustRightInd w:val="0"/>
        <w:ind w:leftChars="200" w:left="42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15歳未満の年少人口は緩やかな減少傾向をたどっている状況です。</w:t>
      </w:r>
    </w:p>
    <w:p w14:paraId="707AFCA5" w14:textId="77777777" w:rsidR="00EA599A" w:rsidRPr="002C3D80" w:rsidRDefault="00EA599A" w:rsidP="00EA599A">
      <w:pPr>
        <w:autoSpaceDE w:val="0"/>
        <w:autoSpaceDN w:val="0"/>
        <w:adjustRightInd w:val="0"/>
        <w:ind w:firstLineChars="100" w:firstLine="210"/>
        <w:jc w:val="left"/>
        <w:rPr>
          <w:rFonts w:ascii="HGSｺﾞｼｯｸM" w:eastAsia="HGSｺﾞｼｯｸM" w:cs="HGSｺﾞｼｯｸM"/>
          <w:color w:val="000000"/>
          <w:kern w:val="0"/>
          <w:szCs w:val="21"/>
        </w:rPr>
      </w:pPr>
      <w:r>
        <w:rPr>
          <w:noProof/>
        </w:rPr>
        <w:drawing>
          <wp:inline distT="0" distB="0" distL="0" distR="0" wp14:anchorId="3BEAC8F8" wp14:editId="392C93E2">
            <wp:extent cx="5273040" cy="3495675"/>
            <wp:effectExtent l="0" t="0" r="3810" b="9525"/>
            <wp:docPr id="312" name="グラフ 312">
              <a:extLst xmlns:a="http://schemas.openxmlformats.org/drawingml/2006/main">
                <a:ext uri="{FF2B5EF4-FFF2-40B4-BE49-F238E27FC236}">
                  <a16:creationId xmlns:a16="http://schemas.microsoft.com/office/drawing/2014/main" id="{C4088492-9267-4C3B-A6AC-450BFD394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mc:AlternateContent>
          <mc:Choice Requires="wps">
            <w:drawing>
              <wp:anchor distT="0" distB="0" distL="114300" distR="114300" simplePos="0" relativeHeight="251851776" behindDoc="0" locked="0" layoutInCell="1" allowOverlap="1" wp14:anchorId="7E320B02" wp14:editId="60DD379F">
                <wp:simplePos x="0" y="0"/>
                <wp:positionH relativeFrom="column">
                  <wp:posOffset>-69850</wp:posOffset>
                </wp:positionH>
                <wp:positionV relativeFrom="paragraph">
                  <wp:posOffset>30480</wp:posOffset>
                </wp:positionV>
                <wp:extent cx="552450" cy="393065"/>
                <wp:effectExtent l="0" t="0" r="0" b="0"/>
                <wp:wrapNone/>
                <wp:docPr id="305" name="テキスト ボックス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93065"/>
                        </a:xfrm>
                        <a:prstGeom prst="rect">
                          <a:avLst/>
                        </a:prstGeom>
                        <a:noFill/>
                        <a:ln w="9525">
                          <a:noFill/>
                          <a:miter lim="800000"/>
                          <a:headEnd/>
                          <a:tailEnd/>
                        </a:ln>
                      </wps:spPr>
                      <wps:txbx>
                        <w:txbxContent>
                          <w:p w14:paraId="4916A558" w14:textId="77777777" w:rsidR="00EA599A" w:rsidRPr="00741EED" w:rsidRDefault="00EA599A" w:rsidP="00EA599A">
                            <w:pPr>
                              <w:rPr>
                                <w:rFonts w:ascii="ＭＳ ゴシック" w:eastAsia="ＭＳ ゴシック" w:hAnsi="ＭＳ ゴシック"/>
                              </w:rPr>
                            </w:pPr>
                            <w:r w:rsidRPr="00741EED">
                              <w:rPr>
                                <w:rFonts w:ascii="ＭＳ ゴシック" w:eastAsia="ＭＳ ゴシック" w:hAnsi="ＭＳ ゴシック" w:cs="+mn-cs" w:hint="eastAsia"/>
                                <w:sz w:val="22"/>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320B02" id="テキスト ボックス 305" o:spid="_x0000_s1039" type="#_x0000_t202" style="position:absolute;left:0;text-align:left;margin-left:-5.5pt;margin-top:2.4pt;width:43.5pt;height:30.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" filled="f" stroked="f">
                <v:textbox>
                  <w:txbxContent>
                    <w:p w14:paraId="4916A558" w14:textId="77777777" w:rsidR="00EA599A" w:rsidRPr="00741EED" w:rsidRDefault="00EA599A" w:rsidP="00EA599A">
                      <w:pPr>
                        <w:rPr>
                          <w:rFonts w:ascii="ＭＳ ゴシック" w:eastAsia="ＭＳ ゴシック" w:hAnsi="ＭＳ ゴシック"/>
                        </w:rPr>
                      </w:pPr>
                      <w:r w:rsidRPr="00741EED">
                        <w:rPr>
                          <w:rFonts w:ascii="ＭＳ ゴシック" w:eastAsia="ＭＳ ゴシック" w:hAnsi="ＭＳ ゴシック" w:cs="+mn-cs" w:hint="eastAsia"/>
                          <w:sz w:val="22"/>
                        </w:rPr>
                        <w:t>（人）</w:t>
                      </w:r>
                    </w:p>
                  </w:txbxContent>
                </v:textbox>
              </v:shape>
            </w:pict>
          </mc:Fallback>
        </mc:AlternateContent>
      </w:r>
      <w:r w:rsidRPr="001625E6">
        <w:rPr>
          <w:noProof/>
        </w:rPr>
        <w:t xml:space="preserve"> </w:t>
      </w:r>
      <w:r>
        <w:rPr>
          <w:rFonts w:ascii="HGSｺﾞｼｯｸM" w:eastAsia="HGSｺﾞｼｯｸM" w:cs="HGSｺﾞｼｯｸM" w:hint="eastAsia"/>
          <w:color w:val="000000"/>
          <w:kern w:val="0"/>
          <w:szCs w:val="21"/>
        </w:rPr>
        <w:t xml:space="preserve">　　</w:t>
      </w:r>
    </w:p>
    <w:p w14:paraId="393B3C1B" w14:textId="77777777" w:rsidR="00EA599A" w:rsidRPr="005F6CF4" w:rsidRDefault="00EA599A" w:rsidP="00EA599A">
      <w:pPr>
        <w:autoSpaceDE w:val="0"/>
        <w:autoSpaceDN w:val="0"/>
        <w:adjustRightInd w:val="0"/>
        <w:ind w:firstLineChars="100" w:firstLine="181"/>
        <w:jc w:val="left"/>
        <w:rPr>
          <w:rFonts w:asciiTheme="majorEastAsia" w:eastAsiaTheme="majorEastAsia" w:hAnsiTheme="majorEastAsia" w:cs="HGSｺﾞｼｯｸM"/>
          <w:b/>
          <w:color w:val="000000"/>
          <w:kern w:val="0"/>
          <w:sz w:val="18"/>
          <w:szCs w:val="18"/>
        </w:rPr>
      </w:pPr>
      <w:r>
        <w:rPr>
          <w:rFonts w:asciiTheme="majorEastAsia" w:eastAsiaTheme="majorEastAsia" w:hAnsiTheme="majorEastAsia" w:cs="HGSｺﾞｼｯｸM" w:hint="eastAsia"/>
          <w:b/>
          <w:color w:val="000000"/>
          <w:kern w:val="0"/>
          <w:sz w:val="18"/>
          <w:szCs w:val="18"/>
        </w:rPr>
        <w:t xml:space="preserve">　　　　　　　　　　　　　　</w:t>
      </w:r>
      <w:r w:rsidRPr="005F6CF4">
        <w:rPr>
          <w:rFonts w:asciiTheme="majorEastAsia" w:eastAsiaTheme="majorEastAsia" w:hAnsiTheme="majorEastAsia" w:cs="HGSｺﾞｼｯｸM" w:hint="eastAsia"/>
          <w:b/>
          <w:color w:val="000000"/>
          <w:kern w:val="0"/>
          <w:sz w:val="18"/>
          <w:szCs w:val="18"/>
        </w:rPr>
        <w:t>資料：白馬村統計（各年４月１日現在）</w:t>
      </w:r>
      <w:r>
        <w:rPr>
          <w:rFonts w:asciiTheme="majorEastAsia" w:eastAsiaTheme="majorEastAsia" w:hAnsiTheme="majorEastAsia" w:cs="HGSｺﾞｼｯｸM" w:hint="eastAsia"/>
          <w:b/>
          <w:color w:val="000000"/>
          <w:kern w:val="0"/>
          <w:sz w:val="18"/>
          <w:szCs w:val="18"/>
        </w:rPr>
        <w:t>並びにR７以降はRESASによる</w:t>
      </w:r>
    </w:p>
    <w:p w14:paraId="57CD7DB5" w14:textId="77777777" w:rsidR="00EA599A" w:rsidRDefault="00EA599A" w:rsidP="00EA599A">
      <w:pPr>
        <w:autoSpaceDE w:val="0"/>
        <w:autoSpaceDN w:val="0"/>
        <w:adjustRightInd w:val="0"/>
        <w:ind w:leftChars="200" w:left="420" w:firstLineChars="100" w:firstLine="210"/>
        <w:jc w:val="left"/>
        <w:rPr>
          <w:rFonts w:ascii="HGSｺﾞｼｯｸM" w:eastAsia="HGSｺﾞｼｯｸM" w:cs="HGSｺﾞｼｯｸM"/>
          <w:color w:val="000000"/>
          <w:kern w:val="0"/>
          <w:szCs w:val="21"/>
        </w:rPr>
      </w:pPr>
    </w:p>
    <w:p w14:paraId="015C6AD7" w14:textId="77777777" w:rsidR="00EA599A" w:rsidRPr="00A6646C" w:rsidRDefault="00EA599A" w:rsidP="00EA599A">
      <w:pPr>
        <w:autoSpaceDE w:val="0"/>
        <w:autoSpaceDN w:val="0"/>
        <w:adjustRightInd w:val="0"/>
        <w:jc w:val="left"/>
        <w:rPr>
          <w:rFonts w:ascii="HGSｺﾞｼｯｸM" w:eastAsia="HGSｺﾞｼｯｸM" w:cs="HGSｺﾞｼｯｸM"/>
          <w:b/>
          <w:color w:val="000000"/>
          <w:kern w:val="0"/>
          <w:szCs w:val="21"/>
        </w:rPr>
      </w:pPr>
      <w:r w:rsidRPr="00A6646C">
        <w:rPr>
          <w:rFonts w:ascii="HGSｺﾞｼｯｸM" w:eastAsia="HGSｺﾞｼｯｸM" w:cs="HGSｺﾞｼｯｸM" w:hint="eastAsia"/>
          <w:b/>
          <w:color w:val="000000"/>
          <w:kern w:val="0"/>
          <w:szCs w:val="21"/>
        </w:rPr>
        <w:t>（２）出生の動向</w:t>
      </w:r>
    </w:p>
    <w:p w14:paraId="517B64AA" w14:textId="77777777" w:rsidR="00EA599A" w:rsidRPr="00A6646C" w:rsidRDefault="00EA599A" w:rsidP="00EA599A">
      <w:pPr>
        <w:autoSpaceDE w:val="0"/>
        <w:autoSpaceDN w:val="0"/>
        <w:adjustRightInd w:val="0"/>
        <w:ind w:firstLineChars="100" w:firstLine="211"/>
        <w:jc w:val="left"/>
        <w:rPr>
          <w:rFonts w:ascii="HGSｺﾞｼｯｸM" w:eastAsia="HGSｺﾞｼｯｸM" w:cs="HGSｺﾞｼｯｸM"/>
          <w:b/>
          <w:color w:val="000000"/>
          <w:kern w:val="0"/>
          <w:szCs w:val="21"/>
        </w:rPr>
      </w:pPr>
      <w:r w:rsidRPr="00A6646C">
        <w:rPr>
          <w:rFonts w:ascii="HGSｺﾞｼｯｸM" w:eastAsia="HGSｺﾞｼｯｸM" w:cs="HGSｺﾞｼｯｸM" w:hint="eastAsia"/>
          <w:b/>
          <w:color w:val="000000"/>
          <w:kern w:val="0"/>
          <w:szCs w:val="21"/>
        </w:rPr>
        <w:t xml:space="preserve">① </w:t>
      </w:r>
      <w:r>
        <w:rPr>
          <w:rFonts w:ascii="HGSｺﾞｼｯｸM" w:eastAsia="HGSｺﾞｼｯｸM" w:cs="HGSｺﾞｼｯｸM" w:hint="eastAsia"/>
          <w:b/>
          <w:color w:val="000000"/>
          <w:kern w:val="0"/>
          <w:szCs w:val="21"/>
        </w:rPr>
        <w:t>出生数</w:t>
      </w:r>
      <w:r w:rsidRPr="00A6646C">
        <w:rPr>
          <w:rFonts w:ascii="HGSｺﾞｼｯｸM" w:eastAsia="HGSｺﾞｼｯｸM" w:cs="HGSｺﾞｼｯｸM" w:hint="eastAsia"/>
          <w:b/>
          <w:color w:val="000000"/>
          <w:kern w:val="0"/>
          <w:szCs w:val="21"/>
        </w:rPr>
        <w:t>の動向</w:t>
      </w:r>
    </w:p>
    <w:p w14:paraId="05D1AE32" w14:textId="1BDCEA0C" w:rsidR="00EA599A" w:rsidRDefault="00EE3DC4" w:rsidP="00EA599A">
      <w:pPr>
        <w:autoSpaceDE w:val="0"/>
        <w:autoSpaceDN w:val="0"/>
        <w:adjustRightInd w:val="0"/>
        <w:ind w:leftChars="200" w:left="420" w:firstLineChars="100" w:firstLine="210"/>
        <w:jc w:val="left"/>
        <w:rPr>
          <w:rFonts w:ascii="HGSｺﾞｼｯｸM" w:eastAsia="HGSｺﾞｼｯｸM" w:cs="HGSｺﾞｼｯｸM"/>
          <w:color w:val="000000"/>
          <w:kern w:val="0"/>
          <w:szCs w:val="21"/>
        </w:rPr>
      </w:pPr>
      <w:r>
        <w:rPr>
          <w:noProof/>
        </w:rPr>
        <mc:AlternateContent>
          <mc:Choice Requires="wps">
            <w:drawing>
              <wp:anchor distT="0" distB="0" distL="114300" distR="114300" simplePos="0" relativeHeight="251852800" behindDoc="0" locked="0" layoutInCell="1" allowOverlap="1" wp14:anchorId="21ABBE2F" wp14:editId="5D151D64">
                <wp:simplePos x="0" y="0"/>
                <wp:positionH relativeFrom="column">
                  <wp:posOffset>287655</wp:posOffset>
                </wp:positionH>
                <wp:positionV relativeFrom="paragraph">
                  <wp:posOffset>497840</wp:posOffset>
                </wp:positionV>
                <wp:extent cx="552450" cy="393065"/>
                <wp:effectExtent l="0" t="0" r="0" b="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93065"/>
                        </a:xfrm>
                        <a:prstGeom prst="rect">
                          <a:avLst/>
                        </a:prstGeom>
                        <a:noFill/>
                        <a:ln w="9525">
                          <a:noFill/>
                          <a:miter lim="800000"/>
                          <a:headEnd/>
                          <a:tailEnd/>
                        </a:ln>
                      </wps:spPr>
                      <wps:txbx>
                        <w:txbxContent>
                          <w:p w14:paraId="045C4239" w14:textId="77777777" w:rsidR="00EA599A" w:rsidRPr="00741EED" w:rsidRDefault="00EA599A" w:rsidP="00EA599A">
                            <w:pPr>
                              <w:rPr>
                                <w:rFonts w:ascii="ＭＳ ゴシック" w:eastAsia="ＭＳ ゴシック" w:hAnsi="ＭＳ ゴシック"/>
                              </w:rPr>
                            </w:pPr>
                            <w:r w:rsidRPr="00741EED">
                              <w:rPr>
                                <w:rFonts w:ascii="ＭＳ ゴシック" w:eastAsia="ＭＳ ゴシック" w:hAnsi="ＭＳ ゴシック" w:cs="+mn-cs" w:hint="eastAsia"/>
                                <w:sz w:val="22"/>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ABBE2F" id="テキスト ボックス 306" o:spid="_x0000_s1040" type="#_x0000_t202" style="position:absolute;left:0;text-align:left;margin-left:22.65pt;margin-top:39.2pt;width:43.5pt;height:30.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" filled="f" stroked="f">
                <v:textbox>
                  <w:txbxContent>
                    <w:p w14:paraId="045C4239" w14:textId="77777777" w:rsidR="00EA599A" w:rsidRPr="00741EED" w:rsidRDefault="00EA599A" w:rsidP="00EA599A">
                      <w:pPr>
                        <w:rPr>
                          <w:rFonts w:ascii="ＭＳ ゴシック" w:eastAsia="ＭＳ ゴシック" w:hAnsi="ＭＳ ゴシック"/>
                        </w:rPr>
                      </w:pPr>
                      <w:r w:rsidRPr="00741EED">
                        <w:rPr>
                          <w:rFonts w:ascii="ＭＳ ゴシック" w:eastAsia="ＭＳ ゴシック" w:hAnsi="ＭＳ ゴシック" w:cs="+mn-cs" w:hint="eastAsia"/>
                          <w:sz w:val="22"/>
                        </w:rPr>
                        <w:t>（人）</w:t>
                      </w:r>
                    </w:p>
                  </w:txbxContent>
                </v:textbox>
              </v:shape>
            </w:pict>
          </mc:Fallback>
        </mc:AlternateContent>
      </w:r>
      <w:r w:rsidR="00EA599A">
        <w:rPr>
          <w:rFonts w:ascii="HGSｺﾞｼｯｸM" w:eastAsia="HGSｺﾞｼｯｸM" w:cs="HGSｺﾞｼｯｸM" w:hint="eastAsia"/>
          <w:color w:val="000000"/>
          <w:kern w:val="0"/>
          <w:szCs w:val="21"/>
        </w:rPr>
        <w:t>出生数</w:t>
      </w:r>
      <w:r w:rsidR="00EA599A" w:rsidRPr="00A6646C">
        <w:rPr>
          <w:rFonts w:ascii="HGSｺﾞｼｯｸM" w:eastAsia="HGSｺﾞｼｯｸM" w:cs="HGSｺﾞｼｯｸM" w:hint="eastAsia"/>
          <w:color w:val="000000"/>
          <w:kern w:val="0"/>
          <w:szCs w:val="21"/>
        </w:rPr>
        <w:t>は年々減少傾向にあり、</w:t>
      </w:r>
      <w:r w:rsidR="00EA599A">
        <w:rPr>
          <w:rFonts w:ascii="HGSｺﾞｼｯｸM" w:eastAsia="HGSｺﾞｼｯｸM" w:cs="HGSｺﾞｼｯｸM" w:hint="eastAsia"/>
          <w:color w:val="000000"/>
          <w:kern w:val="0"/>
          <w:szCs w:val="21"/>
        </w:rPr>
        <w:t>平成元年以降の統計によると、平成９年がピークで109人だった</w:t>
      </w:r>
      <w:r w:rsidR="00EA599A" w:rsidRPr="00A6646C">
        <w:rPr>
          <w:rFonts w:ascii="HGSｺﾞｼｯｸM" w:eastAsia="HGSｺﾞｼｯｸM" w:cs="HGSｺﾞｼｯｸM" w:hint="eastAsia"/>
          <w:color w:val="000000"/>
          <w:kern w:val="0"/>
          <w:szCs w:val="21"/>
        </w:rPr>
        <w:t>出生数が</w:t>
      </w:r>
      <w:r w:rsidR="00EA599A">
        <w:rPr>
          <w:rFonts w:ascii="HGSｺﾞｼｯｸM" w:eastAsia="HGSｺﾞｼｯｸM" w:cs="HGSｺﾞｼｯｸM" w:hint="eastAsia"/>
          <w:color w:val="000000"/>
          <w:kern w:val="0"/>
          <w:szCs w:val="21"/>
        </w:rPr>
        <w:t>、令和３年には39人まで減少しましたが、令和5年には52人となりました。</w:t>
      </w:r>
      <w:r>
        <w:rPr>
          <w:noProof/>
        </w:rPr>
        <w:drawing>
          <wp:inline distT="0" distB="0" distL="0" distR="0" wp14:anchorId="132931DB" wp14:editId="44BB9511">
            <wp:extent cx="4572000" cy="1819275"/>
            <wp:effectExtent l="0" t="0" r="0" b="9525"/>
            <wp:docPr id="313" name="グラフ 3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253128" w14:textId="77777777" w:rsidR="00EE3DC4" w:rsidRPr="005F6CF4" w:rsidRDefault="00EA599A" w:rsidP="00EE3DC4">
      <w:pPr>
        <w:autoSpaceDE w:val="0"/>
        <w:autoSpaceDN w:val="0"/>
        <w:adjustRightInd w:val="0"/>
        <w:ind w:firstLineChars="100" w:firstLine="210"/>
        <w:jc w:val="right"/>
        <w:rPr>
          <w:rFonts w:asciiTheme="majorEastAsia" w:eastAsiaTheme="majorEastAsia" w:hAnsiTheme="majorEastAsia" w:cs="HGSｺﾞｼｯｸM"/>
          <w:b/>
          <w:color w:val="000000"/>
          <w:kern w:val="0"/>
          <w:sz w:val="18"/>
          <w:szCs w:val="18"/>
        </w:rPr>
      </w:pPr>
      <w:r w:rsidRPr="00466B74">
        <w:rPr>
          <w:noProof/>
        </w:rPr>
        <w:t xml:space="preserve"> </w:t>
      </w:r>
      <w:r w:rsidR="00EE3DC4" w:rsidRPr="005F6CF4">
        <w:rPr>
          <w:rFonts w:asciiTheme="majorEastAsia" w:eastAsiaTheme="majorEastAsia" w:hAnsiTheme="majorEastAsia" w:cs="HGSｺﾞｼｯｸM" w:hint="eastAsia"/>
          <w:b/>
          <w:color w:val="000000"/>
          <w:kern w:val="0"/>
          <w:sz w:val="18"/>
          <w:szCs w:val="18"/>
        </w:rPr>
        <w:t>資料：白馬村</w:t>
      </w:r>
      <w:r w:rsidR="00EE3DC4">
        <w:rPr>
          <w:rFonts w:asciiTheme="majorEastAsia" w:eastAsiaTheme="majorEastAsia" w:hAnsiTheme="majorEastAsia" w:cs="HGSｺﾞｼｯｸM" w:hint="eastAsia"/>
          <w:b/>
          <w:color w:val="000000"/>
          <w:kern w:val="0"/>
          <w:sz w:val="18"/>
          <w:szCs w:val="18"/>
        </w:rPr>
        <w:t>人口動態</w:t>
      </w:r>
    </w:p>
    <w:p w14:paraId="17A0E4B5" w14:textId="77777777" w:rsidR="00EA599A" w:rsidRPr="00562716" w:rsidRDefault="00EA599A" w:rsidP="00EA599A">
      <w:pPr>
        <w:autoSpaceDE w:val="0"/>
        <w:autoSpaceDN w:val="0"/>
        <w:adjustRightInd w:val="0"/>
        <w:ind w:leftChars="200" w:left="420" w:firstLineChars="100" w:firstLine="210"/>
        <w:jc w:val="left"/>
        <w:rPr>
          <w:rFonts w:ascii="HGSｺﾞｼｯｸM" w:eastAsia="HGSｺﾞｼｯｸM" w:cs="HGSｺﾞｼｯｸM"/>
          <w:color w:val="000000"/>
          <w:kern w:val="0"/>
          <w:szCs w:val="21"/>
        </w:rPr>
      </w:pPr>
    </w:p>
    <w:p w14:paraId="1272A91B" w14:textId="77777777" w:rsidR="00EA599A" w:rsidRPr="00A6646C" w:rsidRDefault="00EA599A" w:rsidP="00EA599A">
      <w:pPr>
        <w:autoSpaceDE w:val="0"/>
        <w:autoSpaceDN w:val="0"/>
        <w:adjustRightInd w:val="0"/>
        <w:ind w:firstLineChars="100" w:firstLine="211"/>
        <w:jc w:val="left"/>
        <w:rPr>
          <w:rFonts w:ascii="HGSｺﾞｼｯｸM" w:eastAsia="HGSｺﾞｼｯｸM" w:cs="HGSｺﾞｼｯｸM"/>
          <w:b/>
          <w:color w:val="000000"/>
          <w:kern w:val="0"/>
          <w:szCs w:val="21"/>
        </w:rPr>
      </w:pPr>
      <w:r w:rsidRPr="00A6646C">
        <w:rPr>
          <w:rFonts w:ascii="HGSｺﾞｼｯｸM" w:eastAsia="HGSｺﾞｼｯｸM" w:cs="HGSｺﾞｼｯｸM" w:hint="eastAsia"/>
          <w:b/>
          <w:color w:val="000000"/>
          <w:kern w:val="0"/>
          <w:szCs w:val="21"/>
        </w:rPr>
        <w:t>② 合計特殊出生率</w:t>
      </w:r>
      <w:r w:rsidRPr="00443458">
        <w:rPr>
          <w:rFonts w:ascii="HGSｺﾞｼｯｸM" w:eastAsia="HGSｺﾞｼｯｸM" w:cs="HGSｺﾞｼｯｸM" w:hint="eastAsia"/>
          <w:b/>
          <w:color w:val="000000"/>
          <w:kern w:val="0"/>
          <w:szCs w:val="21"/>
          <w:vertAlign w:val="superscript"/>
        </w:rPr>
        <w:t>※</w:t>
      </w:r>
      <w:r w:rsidRPr="00A6646C">
        <w:rPr>
          <w:rFonts w:ascii="HGSｺﾞｼｯｸM" w:eastAsia="HGSｺﾞｼｯｸM" w:cs="HGSｺﾞｼｯｸM" w:hint="eastAsia"/>
          <w:b/>
          <w:color w:val="000000"/>
          <w:kern w:val="0"/>
          <w:szCs w:val="21"/>
        </w:rPr>
        <w:t>の推移</w:t>
      </w:r>
    </w:p>
    <w:p w14:paraId="53CE30DF" w14:textId="4D3CA432" w:rsidR="00EA599A" w:rsidRDefault="00EA599A" w:rsidP="00EA599A">
      <w:pPr>
        <w:autoSpaceDE w:val="0"/>
        <w:autoSpaceDN w:val="0"/>
        <w:adjustRightInd w:val="0"/>
        <w:ind w:leftChars="200" w:left="42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白馬村の</w:t>
      </w:r>
      <w:r w:rsidRPr="00A6646C">
        <w:rPr>
          <w:rFonts w:ascii="HGSｺﾞｼｯｸM" w:eastAsia="HGSｺﾞｼｯｸM" w:cs="HGSｺﾞｼｯｸM" w:hint="eastAsia"/>
          <w:color w:val="000000"/>
          <w:kern w:val="0"/>
          <w:szCs w:val="21"/>
        </w:rPr>
        <w:t>合計特殊出生率は</w:t>
      </w:r>
      <w:r>
        <w:rPr>
          <w:rFonts w:ascii="HGSｺﾞｼｯｸM" w:eastAsia="HGSｺﾞｼｯｸM" w:cs="HGSｺﾞｼｯｸM" w:hint="eastAsia"/>
          <w:color w:val="000000"/>
          <w:kern w:val="0"/>
          <w:szCs w:val="21"/>
        </w:rPr>
        <w:t>低下傾向ですが、平成30～令和4年集計では、1.39</w:t>
      </w:r>
      <w:r w:rsidR="00BB7A5C">
        <w:rPr>
          <w:rFonts w:ascii="HGSｺﾞｼｯｸM" w:eastAsia="HGSｺﾞｼｯｸM" w:cs="HGSｺﾞｼｯｸM" w:hint="eastAsia"/>
          <w:color w:val="000000"/>
          <w:kern w:val="0"/>
          <w:szCs w:val="21"/>
        </w:rPr>
        <w:t>の下降傾向</w:t>
      </w:r>
      <w:r>
        <w:rPr>
          <w:rFonts w:ascii="HGSｺﾞｼｯｸM" w:eastAsia="HGSｺﾞｼｯｸM" w:cs="HGSｺﾞｼｯｸM" w:hint="eastAsia"/>
          <w:color w:val="000000"/>
          <w:kern w:val="0"/>
          <w:szCs w:val="21"/>
        </w:rPr>
        <w:t>と</w:t>
      </w:r>
      <w:r w:rsidR="00BB7A5C">
        <w:rPr>
          <w:rFonts w:ascii="HGSｺﾞｼｯｸM" w:eastAsia="HGSｺﾞｼｯｸM" w:cs="HGSｺﾞｼｯｸM" w:hint="eastAsia"/>
          <w:color w:val="000000"/>
          <w:kern w:val="0"/>
          <w:szCs w:val="21"/>
        </w:rPr>
        <w:t>なっております。</w:t>
      </w:r>
      <w:r>
        <w:rPr>
          <w:rFonts w:ascii="HGSｺﾞｼｯｸM" w:eastAsia="HGSｺﾞｼｯｸM" w:cs="HGSｺﾞｼｯｸM" w:hint="eastAsia"/>
          <w:color w:val="000000"/>
          <w:kern w:val="0"/>
          <w:szCs w:val="21"/>
        </w:rPr>
        <w:t>長野県と比較すると低い水準となっています。</w:t>
      </w:r>
    </w:p>
    <w:p w14:paraId="2835C077" w14:textId="77777777" w:rsidR="00EA599A" w:rsidRDefault="00EA599A" w:rsidP="00EA599A">
      <w:pPr>
        <w:autoSpaceDE w:val="0"/>
        <w:autoSpaceDN w:val="0"/>
        <w:adjustRightInd w:val="0"/>
        <w:ind w:leftChars="200" w:left="420" w:firstLineChars="100" w:firstLine="210"/>
        <w:jc w:val="left"/>
        <w:rPr>
          <w:rFonts w:ascii="HGSｺﾞｼｯｸM" w:eastAsia="HGSｺﾞｼｯｸM" w:cs="HGSｺﾞｼｯｸM"/>
          <w:color w:val="000000"/>
          <w:kern w:val="0"/>
          <w:szCs w:val="21"/>
        </w:rPr>
      </w:pPr>
      <w:r>
        <w:rPr>
          <w:noProof/>
        </w:rPr>
        <mc:AlternateContent>
          <mc:Choice Requires="wps">
            <w:drawing>
              <wp:anchor distT="0" distB="0" distL="114300" distR="114300" simplePos="0" relativeHeight="251853824" behindDoc="0" locked="0" layoutInCell="1" allowOverlap="1" wp14:anchorId="738134B1" wp14:editId="3ECF68B5">
                <wp:simplePos x="0" y="0"/>
                <wp:positionH relativeFrom="column">
                  <wp:posOffset>396875</wp:posOffset>
                </wp:positionH>
                <wp:positionV relativeFrom="paragraph">
                  <wp:posOffset>68580</wp:posOffset>
                </wp:positionV>
                <wp:extent cx="552450" cy="393065"/>
                <wp:effectExtent l="0" t="0" r="0" b="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93065"/>
                        </a:xfrm>
                        <a:prstGeom prst="rect">
                          <a:avLst/>
                        </a:prstGeom>
                        <a:noFill/>
                        <a:ln w="9525">
                          <a:noFill/>
                          <a:miter lim="800000"/>
                          <a:headEnd/>
                          <a:tailEnd/>
                        </a:ln>
                      </wps:spPr>
                      <wps:txbx>
                        <w:txbxContent>
                          <w:p w14:paraId="606871E6" w14:textId="77777777" w:rsidR="00EA599A" w:rsidRPr="00741EED" w:rsidRDefault="00EA599A" w:rsidP="00EA599A">
                            <w:pPr>
                              <w:rPr>
                                <w:rFonts w:ascii="ＭＳ ゴシック" w:eastAsia="ＭＳ ゴシック" w:hAnsi="ＭＳ ゴシック"/>
                              </w:rPr>
                            </w:pPr>
                            <w:r w:rsidRPr="00741EED">
                              <w:rPr>
                                <w:rFonts w:ascii="ＭＳ ゴシック" w:eastAsia="ＭＳ ゴシック" w:hAnsi="ＭＳ ゴシック" w:cs="+mn-cs" w:hint="eastAsia"/>
                                <w:sz w:val="22"/>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8134B1" id="テキスト ボックス 307" o:spid="_x0000_s1041" type="#_x0000_t202" style="position:absolute;left:0;text-align:left;margin-left:31.25pt;margin-top:5.4pt;width:43.5pt;height:30.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" filled="f" stroked="f">
                <v:textbox>
                  <w:txbxContent>
                    <w:p w14:paraId="606871E6" w14:textId="77777777" w:rsidR="00EA599A" w:rsidRPr="00741EED" w:rsidRDefault="00EA599A" w:rsidP="00EA599A">
                      <w:pPr>
                        <w:rPr>
                          <w:rFonts w:ascii="ＭＳ ゴシック" w:eastAsia="ＭＳ ゴシック" w:hAnsi="ＭＳ ゴシック"/>
                        </w:rPr>
                      </w:pPr>
                      <w:r w:rsidRPr="00741EED">
                        <w:rPr>
                          <w:rFonts w:ascii="ＭＳ ゴシック" w:eastAsia="ＭＳ ゴシック" w:hAnsi="ＭＳ ゴシック" w:cs="+mn-cs" w:hint="eastAsia"/>
                          <w:sz w:val="22"/>
                        </w:rPr>
                        <w:t>（人）</w:t>
                      </w:r>
                    </w:p>
                  </w:txbxContent>
                </v:textbox>
              </v:shape>
            </w:pict>
          </mc:Fallback>
        </mc:AlternateContent>
      </w:r>
      <w:r>
        <w:rPr>
          <w:noProof/>
        </w:rPr>
        <w:drawing>
          <wp:inline distT="0" distB="0" distL="0" distR="0" wp14:anchorId="35F0ABB7" wp14:editId="6CF85BA7">
            <wp:extent cx="5006340" cy="2697480"/>
            <wp:effectExtent l="0" t="0" r="3810" b="7620"/>
            <wp:docPr id="314" name="グラフ 31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806AF">
        <w:rPr>
          <w:noProof/>
        </w:rPr>
        <w:t xml:space="preserve"> </w:t>
      </w:r>
    </w:p>
    <w:p w14:paraId="31256CD3" w14:textId="77777777" w:rsidR="00EA599A" w:rsidRPr="005F6CF4" w:rsidRDefault="00EA599A" w:rsidP="00EA599A">
      <w:pPr>
        <w:autoSpaceDE w:val="0"/>
        <w:autoSpaceDN w:val="0"/>
        <w:adjustRightInd w:val="0"/>
        <w:ind w:firstLineChars="100" w:firstLine="181"/>
        <w:jc w:val="right"/>
        <w:rPr>
          <w:rFonts w:asciiTheme="majorEastAsia" w:eastAsiaTheme="majorEastAsia" w:hAnsiTheme="majorEastAsia" w:cs="HGSｺﾞｼｯｸM"/>
          <w:b/>
          <w:color w:val="000000"/>
          <w:kern w:val="0"/>
          <w:sz w:val="18"/>
          <w:szCs w:val="18"/>
        </w:rPr>
      </w:pPr>
      <w:r w:rsidRPr="005F6CF4">
        <w:rPr>
          <w:rFonts w:asciiTheme="majorEastAsia" w:eastAsiaTheme="majorEastAsia" w:hAnsiTheme="majorEastAsia" w:cs="HGSｺﾞｼｯｸM" w:hint="eastAsia"/>
          <w:b/>
          <w:color w:val="000000"/>
          <w:kern w:val="0"/>
          <w:sz w:val="18"/>
          <w:szCs w:val="18"/>
        </w:rPr>
        <w:t>資料：</w:t>
      </w:r>
      <w:r>
        <w:rPr>
          <w:rFonts w:asciiTheme="majorEastAsia" w:eastAsiaTheme="majorEastAsia" w:hAnsiTheme="majorEastAsia" w:cs="HGSｺﾞｼｯｸM" w:hint="eastAsia"/>
          <w:b/>
          <w:color w:val="000000"/>
          <w:kern w:val="0"/>
          <w:sz w:val="18"/>
          <w:szCs w:val="18"/>
        </w:rPr>
        <w:t>厚生労働省人口動態統計</w:t>
      </w:r>
    </w:p>
    <w:p w14:paraId="03CC9B18" w14:textId="77777777" w:rsidR="00EA599A" w:rsidRPr="008008D0" w:rsidRDefault="00EA599A" w:rsidP="00EA599A">
      <w:pPr>
        <w:autoSpaceDE w:val="0"/>
        <w:autoSpaceDN w:val="0"/>
        <w:adjustRightInd w:val="0"/>
        <w:spacing w:line="240" w:lineRule="exact"/>
        <w:ind w:leftChars="300" w:left="810" w:hangingChars="100" w:hanging="180"/>
        <w:jc w:val="left"/>
        <w:rPr>
          <w:rFonts w:ascii="HGSｺﾞｼｯｸM" w:eastAsia="HGSｺﾞｼｯｸM" w:cs="HGSｺﾞｼｯｸM"/>
          <w:color w:val="000000"/>
          <w:kern w:val="0"/>
          <w:sz w:val="18"/>
          <w:szCs w:val="18"/>
        </w:rPr>
      </w:pPr>
    </w:p>
    <w:tbl>
      <w:tblPr>
        <w:tblStyle w:val="a3"/>
        <w:tblW w:w="0" w:type="auto"/>
        <w:tblInd w:w="675" w:type="dxa"/>
        <w:tblLook w:val="04A0" w:firstRow="1" w:lastRow="0" w:firstColumn="1" w:lastColumn="0" w:noHBand="0" w:noVBand="1"/>
      </w:tblPr>
      <w:tblGrid>
        <w:gridCol w:w="8385"/>
      </w:tblGrid>
      <w:tr w:rsidR="00EA599A" w14:paraId="23FAFD53" w14:textId="77777777" w:rsidTr="00741FFF">
        <w:tc>
          <w:tcPr>
            <w:tcW w:w="8611" w:type="dxa"/>
          </w:tcPr>
          <w:p w14:paraId="5B66A349" w14:textId="77777777" w:rsidR="00EA599A" w:rsidRPr="008008D0" w:rsidRDefault="00EA599A" w:rsidP="00741FFF">
            <w:pPr>
              <w:autoSpaceDE w:val="0"/>
              <w:autoSpaceDN w:val="0"/>
              <w:adjustRightInd w:val="0"/>
              <w:spacing w:line="240" w:lineRule="exact"/>
              <w:jc w:val="left"/>
              <w:rPr>
                <w:rFonts w:ascii="HGSｺﾞｼｯｸM" w:eastAsia="HGSｺﾞｼｯｸM" w:cs="HGSｺﾞｼｯｸM"/>
                <w:color w:val="000000"/>
                <w:kern w:val="0"/>
                <w:sz w:val="18"/>
                <w:szCs w:val="18"/>
              </w:rPr>
            </w:pPr>
            <w:r w:rsidRPr="008008D0">
              <w:rPr>
                <w:rFonts w:ascii="HGSｺﾞｼｯｸM" w:eastAsia="HGSｺﾞｼｯｸM" w:cs="HGSｺﾞｼｯｸM" w:hint="eastAsia"/>
                <w:color w:val="000000"/>
                <w:kern w:val="0"/>
                <w:sz w:val="18"/>
                <w:szCs w:val="18"/>
              </w:rPr>
              <w:t>※合計特殊出生率</w:t>
            </w:r>
          </w:p>
          <w:p w14:paraId="0B9310DF" w14:textId="77777777" w:rsidR="00EA599A" w:rsidRDefault="00EA599A" w:rsidP="00741FFF">
            <w:pPr>
              <w:autoSpaceDE w:val="0"/>
              <w:autoSpaceDN w:val="0"/>
              <w:adjustRightInd w:val="0"/>
              <w:spacing w:line="240" w:lineRule="exact"/>
              <w:ind w:left="180" w:hangingChars="100" w:hanging="180"/>
              <w:jc w:val="left"/>
              <w:rPr>
                <w:rFonts w:ascii="HGSｺﾞｼｯｸM" w:eastAsia="HGSｺﾞｼｯｸM" w:cs="HGSｺﾞｼｯｸM"/>
                <w:color w:val="000000"/>
                <w:kern w:val="0"/>
                <w:szCs w:val="21"/>
              </w:rPr>
            </w:pPr>
            <w:r w:rsidRPr="008008D0">
              <w:rPr>
                <w:rFonts w:ascii="HGSｺﾞｼｯｸM" w:eastAsia="HGSｺﾞｼｯｸM" w:cs="HGSｺﾞｼｯｸM" w:hint="eastAsia"/>
                <w:color w:val="000000"/>
                <w:kern w:val="0"/>
                <w:sz w:val="18"/>
                <w:szCs w:val="18"/>
              </w:rPr>
              <w:t xml:space="preserve">　</w:t>
            </w:r>
            <w:r>
              <w:rPr>
                <w:rFonts w:ascii="HGSｺﾞｼｯｸM" w:eastAsia="HGSｺﾞｼｯｸM" w:cs="HGSｺﾞｼｯｸM" w:hint="eastAsia"/>
                <w:color w:val="000000"/>
                <w:kern w:val="0"/>
                <w:sz w:val="18"/>
                <w:szCs w:val="18"/>
              </w:rPr>
              <w:t xml:space="preserve">　</w:t>
            </w:r>
            <w:r w:rsidRPr="008008D0">
              <w:rPr>
                <w:rFonts w:ascii="HGSｺﾞｼｯｸM" w:eastAsia="HGSｺﾞｼｯｸM" w:cs="HGSｺﾞｼｯｸM" w:hint="eastAsia"/>
                <w:color w:val="000000"/>
                <w:kern w:val="0"/>
                <w:sz w:val="18"/>
                <w:szCs w:val="18"/>
              </w:rPr>
              <w:t>15歳から49歳までの女性の年齢別（年齢階級別）出生率を合計したもので、１人の女性が一生に産む子供の平均数を示す。人口動態の出生の動向をみるときの重要な指標となっている。</w:t>
            </w:r>
          </w:p>
        </w:tc>
      </w:tr>
    </w:tbl>
    <w:p w14:paraId="6ED52979" w14:textId="77777777" w:rsidR="00EA599A" w:rsidRDefault="00EA599A" w:rsidP="00EA599A">
      <w:pPr>
        <w:autoSpaceDE w:val="0"/>
        <w:autoSpaceDN w:val="0"/>
        <w:adjustRightInd w:val="0"/>
        <w:ind w:firstLineChars="100" w:firstLine="211"/>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③</w:t>
      </w:r>
      <w:r w:rsidRPr="00A6646C">
        <w:rPr>
          <w:rFonts w:ascii="HGSｺﾞｼｯｸM" w:eastAsia="HGSｺﾞｼｯｸM" w:cs="HGSｺﾞｼｯｸM" w:hint="eastAsia"/>
          <w:b/>
          <w:color w:val="000000"/>
          <w:kern w:val="0"/>
          <w:szCs w:val="21"/>
        </w:rPr>
        <w:t xml:space="preserve"> </w:t>
      </w:r>
      <w:r>
        <w:rPr>
          <w:rFonts w:ascii="HGSｺﾞｼｯｸM" w:eastAsia="HGSｺﾞｼｯｸM" w:cs="HGSｺﾞｼｯｸM" w:hint="eastAsia"/>
          <w:b/>
          <w:color w:val="000000"/>
          <w:kern w:val="0"/>
          <w:szCs w:val="21"/>
        </w:rPr>
        <w:t>母の年齢階級別</w:t>
      </w:r>
      <w:r w:rsidRPr="00A6646C">
        <w:rPr>
          <w:rFonts w:ascii="HGSｺﾞｼｯｸM" w:eastAsia="HGSｺﾞｼｯｸM" w:cs="HGSｺﾞｼｯｸM" w:hint="eastAsia"/>
          <w:b/>
          <w:color w:val="000000"/>
          <w:kern w:val="0"/>
          <w:szCs w:val="21"/>
        </w:rPr>
        <w:t>出生</w:t>
      </w:r>
      <w:r>
        <w:rPr>
          <w:rFonts w:ascii="HGSｺﾞｼｯｸM" w:eastAsia="HGSｺﾞｼｯｸM" w:cs="HGSｺﾞｼｯｸM" w:hint="eastAsia"/>
          <w:b/>
          <w:color w:val="000000"/>
          <w:kern w:val="0"/>
          <w:szCs w:val="21"/>
        </w:rPr>
        <w:t>割合</w:t>
      </w:r>
    </w:p>
    <w:p w14:paraId="02A4FC60" w14:textId="77777777" w:rsidR="00EA599A" w:rsidRDefault="00EA599A" w:rsidP="00EA599A">
      <w:pPr>
        <w:autoSpaceDE w:val="0"/>
        <w:autoSpaceDN w:val="0"/>
        <w:adjustRightInd w:val="0"/>
        <w:ind w:left="420" w:hangingChars="200" w:hanging="420"/>
        <w:jc w:val="left"/>
        <w:rPr>
          <w:rFonts w:ascii="HGSｺﾞｼｯｸM" w:eastAsia="HGSｺﾞｼｯｸM" w:cs="HGSｺﾞｼｯｸM"/>
          <w:color w:val="000000"/>
          <w:kern w:val="0"/>
          <w:szCs w:val="21"/>
        </w:rPr>
      </w:pPr>
      <w:r w:rsidRPr="003A6523">
        <w:rPr>
          <w:rFonts w:ascii="HGSｺﾞｼｯｸM" w:eastAsia="HGSｺﾞｼｯｸM" w:cs="HGSｺﾞｼｯｸM" w:hint="eastAsia"/>
          <w:color w:val="000000"/>
          <w:kern w:val="0"/>
          <w:szCs w:val="21"/>
        </w:rPr>
        <w:t xml:space="preserve">　　　</w:t>
      </w:r>
      <w:r>
        <w:rPr>
          <w:rFonts w:ascii="HGSｺﾞｼｯｸM" w:eastAsia="HGSｺﾞｼｯｸM" w:cs="HGSｺﾞｼｯｸM" w:hint="eastAsia"/>
          <w:color w:val="000000"/>
          <w:kern w:val="0"/>
          <w:szCs w:val="21"/>
        </w:rPr>
        <w:t>白馬村は県に比べ30歳未満の出生割合は低く、35歳以上は高くなっており、晩産化の傾向となっています。この傾向は、前回も同様となっています。</w:t>
      </w:r>
    </w:p>
    <w:p w14:paraId="0E729444" w14:textId="77777777" w:rsidR="00EA599A" w:rsidRDefault="00EA599A" w:rsidP="00EA599A">
      <w:pPr>
        <w:autoSpaceDE w:val="0"/>
        <w:autoSpaceDN w:val="0"/>
        <w:adjustRightInd w:val="0"/>
        <w:ind w:left="420" w:hangingChars="200" w:hanging="420"/>
        <w:jc w:val="left"/>
        <w:rPr>
          <w:rFonts w:ascii="HGSｺﾞｼｯｸM" w:eastAsia="HGSｺﾞｼｯｸM" w:cs="HGSｺﾞｼｯｸM"/>
          <w:color w:val="000000"/>
          <w:kern w:val="0"/>
          <w:szCs w:val="21"/>
        </w:rPr>
      </w:pPr>
      <w:r>
        <w:rPr>
          <w:noProof/>
        </w:rPr>
        <w:drawing>
          <wp:inline distT="0" distB="0" distL="0" distR="0" wp14:anchorId="0EE0FD26" wp14:editId="685C486F">
            <wp:extent cx="5400675" cy="2695575"/>
            <wp:effectExtent l="0" t="0" r="9525" b="9525"/>
            <wp:docPr id="315" name="グラフ 315">
              <a:extLst xmlns:a="http://schemas.openxmlformats.org/drawingml/2006/main">
                <a:ext uri="{FF2B5EF4-FFF2-40B4-BE49-F238E27FC236}">
                  <a16:creationId xmlns:a16="http://schemas.microsoft.com/office/drawing/2014/main" id="{6C800BEA-E39F-477E-9B29-492F71E07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AEC0AE" w14:textId="77777777" w:rsidR="00EA599A" w:rsidRPr="00DE7533" w:rsidRDefault="00EA599A" w:rsidP="00EA599A">
      <w:pPr>
        <w:autoSpaceDE w:val="0"/>
        <w:autoSpaceDN w:val="0"/>
        <w:adjustRightInd w:val="0"/>
        <w:ind w:leftChars="200" w:left="420"/>
        <w:jc w:val="left"/>
        <w:rPr>
          <w:rFonts w:ascii="HGSｺﾞｼｯｸM" w:eastAsia="HGSｺﾞｼｯｸM" w:cs="HGSｺﾞｼｯｸM"/>
          <w:color w:val="000000"/>
          <w:kern w:val="0"/>
          <w:szCs w:val="21"/>
        </w:rPr>
      </w:pPr>
      <w:r>
        <w:rPr>
          <w:rFonts w:ascii="HGSｺﾞｼｯｸM" w:eastAsia="HGSｺﾞｼｯｸM" w:cs="HGSｺﾞｼｯｸM" w:hint="eastAsia"/>
          <w:b/>
          <w:color w:val="000000"/>
          <w:kern w:val="0"/>
          <w:szCs w:val="21"/>
        </w:rPr>
        <w:t xml:space="preserve">　　　　　　　　　　　</w:t>
      </w:r>
      <w:r w:rsidRPr="005F6CF4">
        <w:rPr>
          <w:rFonts w:asciiTheme="majorEastAsia" w:eastAsiaTheme="majorEastAsia" w:hAnsiTheme="majorEastAsia" w:cs="HGSｺﾞｼｯｸM" w:hint="eastAsia"/>
          <w:b/>
          <w:color w:val="000000"/>
          <w:kern w:val="0"/>
          <w:sz w:val="18"/>
          <w:szCs w:val="18"/>
        </w:rPr>
        <w:t>資料：</w:t>
      </w:r>
      <w:r>
        <w:rPr>
          <w:rFonts w:asciiTheme="majorEastAsia" w:eastAsiaTheme="majorEastAsia" w:hAnsiTheme="majorEastAsia" w:cs="HGSｺﾞｼｯｸM" w:hint="eastAsia"/>
          <w:b/>
          <w:color w:val="000000"/>
          <w:kern w:val="0"/>
          <w:sz w:val="18"/>
          <w:szCs w:val="18"/>
        </w:rPr>
        <w:t>長野県衛生年報</w:t>
      </w:r>
      <w:r w:rsidRPr="00EB002C">
        <w:rPr>
          <w:rFonts w:ascii="HGSｺﾞｼｯｸM" w:eastAsia="HGSｺﾞｼｯｸM" w:cs="HGSｺﾞｼｯｸM" w:hint="eastAsia"/>
          <w:b/>
          <w:color w:val="000000"/>
          <w:kern w:val="0"/>
          <w:sz w:val="18"/>
          <w:szCs w:val="18"/>
        </w:rPr>
        <w:t>（平成</w:t>
      </w:r>
      <w:r>
        <w:rPr>
          <w:rFonts w:ascii="HGSｺﾞｼｯｸM" w:eastAsia="HGSｺﾞｼｯｸM" w:cs="HGSｺﾞｼｯｸM" w:hint="eastAsia"/>
          <w:b/>
          <w:color w:val="000000"/>
          <w:kern w:val="0"/>
          <w:sz w:val="18"/>
          <w:szCs w:val="18"/>
        </w:rPr>
        <w:t>29</w:t>
      </w:r>
      <w:r w:rsidRPr="00EB002C">
        <w:rPr>
          <w:rFonts w:ascii="HGSｺﾞｼｯｸM" w:eastAsia="HGSｺﾞｼｯｸM" w:cs="HGSｺﾞｼｯｸM" w:hint="eastAsia"/>
          <w:b/>
          <w:color w:val="000000"/>
          <w:kern w:val="0"/>
          <w:sz w:val="18"/>
          <w:szCs w:val="18"/>
        </w:rPr>
        <w:t>年～</w:t>
      </w:r>
      <w:r>
        <w:rPr>
          <w:rFonts w:ascii="HGSｺﾞｼｯｸM" w:eastAsia="HGSｺﾞｼｯｸM" w:cs="HGSｺﾞｼｯｸM" w:hint="eastAsia"/>
          <w:b/>
          <w:color w:val="000000"/>
          <w:kern w:val="0"/>
          <w:sz w:val="18"/>
          <w:szCs w:val="18"/>
        </w:rPr>
        <w:t>令和3</w:t>
      </w:r>
      <w:r w:rsidRPr="00EB002C">
        <w:rPr>
          <w:rFonts w:ascii="HGSｺﾞｼｯｸM" w:eastAsia="HGSｺﾞｼｯｸM" w:cs="HGSｺﾞｼｯｸM" w:hint="eastAsia"/>
          <w:b/>
          <w:color w:val="000000"/>
          <w:kern w:val="0"/>
          <w:sz w:val="18"/>
          <w:szCs w:val="18"/>
        </w:rPr>
        <w:t>年集計値、</w:t>
      </w:r>
      <w:r>
        <w:rPr>
          <w:rFonts w:ascii="HGSｺﾞｼｯｸM" w:eastAsia="HGSｺﾞｼｯｸM" w:cs="HGSｺﾞｼｯｸM" w:hint="eastAsia"/>
          <w:b/>
          <w:color w:val="000000"/>
          <w:kern w:val="0"/>
          <w:sz w:val="18"/>
          <w:szCs w:val="18"/>
        </w:rPr>
        <w:t>人口動態調査</w:t>
      </w:r>
      <w:r w:rsidRPr="00EB002C">
        <w:rPr>
          <w:rFonts w:ascii="HGSｺﾞｼｯｸM" w:eastAsia="HGSｺﾞｼｯｸM" w:cs="HGSｺﾞｼｯｸM" w:hint="eastAsia"/>
          <w:b/>
          <w:color w:val="000000"/>
          <w:kern w:val="0"/>
          <w:sz w:val="18"/>
          <w:szCs w:val="18"/>
        </w:rPr>
        <w:t>）</w:t>
      </w:r>
    </w:p>
    <w:p w14:paraId="3722CB19" w14:textId="6B5273D5" w:rsidR="00EE3DC4" w:rsidRDefault="00EE3DC4">
      <w:pPr>
        <w:widowControl/>
        <w:jc w:val="left"/>
        <w:rPr>
          <w:rFonts w:ascii="HGSｺﾞｼｯｸM" w:eastAsia="HGSｺﾞｼｯｸM" w:cs="HGSｺﾞｼｯｸM"/>
          <w:b/>
          <w:color w:val="000000"/>
          <w:kern w:val="0"/>
          <w:szCs w:val="21"/>
        </w:rPr>
      </w:pPr>
      <w:r>
        <w:rPr>
          <w:rFonts w:ascii="HGSｺﾞｼｯｸM" w:eastAsia="HGSｺﾞｼｯｸM" w:cs="HGSｺﾞｼｯｸM"/>
          <w:b/>
          <w:color w:val="000000"/>
          <w:kern w:val="0"/>
          <w:szCs w:val="21"/>
        </w:rPr>
        <w:br w:type="page"/>
      </w:r>
    </w:p>
    <w:p w14:paraId="4CD64989" w14:textId="5A305470" w:rsidR="00EA599A" w:rsidRDefault="00EA599A" w:rsidP="00EA599A">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w:t>
      </w:r>
      <w:r w:rsidR="00B85989">
        <w:rPr>
          <w:rFonts w:ascii="HGSｺﾞｼｯｸM" w:eastAsia="HGSｺﾞｼｯｸM" w:cs="HGSｺﾞｼｯｸM" w:hint="eastAsia"/>
          <w:b/>
          <w:color w:val="000000"/>
          <w:kern w:val="0"/>
          <w:szCs w:val="21"/>
        </w:rPr>
        <w:t>３</w:t>
      </w:r>
      <w:r>
        <w:rPr>
          <w:rFonts w:ascii="HGSｺﾞｼｯｸM" w:eastAsia="HGSｺﾞｼｯｸM" w:cs="HGSｺﾞｼｯｸM" w:hint="eastAsia"/>
          <w:b/>
          <w:color w:val="000000"/>
          <w:kern w:val="0"/>
          <w:szCs w:val="21"/>
        </w:rPr>
        <w:t>）虐待の動向</w:t>
      </w:r>
    </w:p>
    <w:p w14:paraId="53CFE33C" w14:textId="77777777" w:rsidR="00EA599A" w:rsidRDefault="00EA599A" w:rsidP="00EA599A">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長野県並びに、全国の虐待件数は増加傾向にあります。</w:t>
      </w:r>
    </w:p>
    <w:p w14:paraId="694D6629" w14:textId="77777777" w:rsidR="00EA599A" w:rsidRPr="00200EFB" w:rsidRDefault="00EA599A" w:rsidP="00EA599A">
      <w:pPr>
        <w:autoSpaceDE w:val="0"/>
        <w:autoSpaceDN w:val="0"/>
        <w:adjustRightInd w:val="0"/>
        <w:jc w:val="left"/>
        <w:rPr>
          <w:rFonts w:ascii="HGSｺﾞｼｯｸM" w:eastAsia="HGSｺﾞｼｯｸM" w:cs="HGSｺﾞｼｯｸM"/>
          <w:bCs/>
          <w:color w:val="000000"/>
          <w:kern w:val="0"/>
          <w:szCs w:val="21"/>
        </w:rPr>
      </w:pPr>
      <w:r>
        <w:rPr>
          <w:rFonts w:ascii="HGSｺﾞｼｯｸM" w:eastAsia="HGSｺﾞｼｯｸM" w:cs="HGSｺﾞｼｯｸM" w:hint="eastAsia"/>
          <w:b/>
          <w:color w:val="000000"/>
          <w:kern w:val="0"/>
          <w:szCs w:val="21"/>
        </w:rPr>
        <w:t xml:space="preserve">　　　　　　　　　　　　　　　　　　　　　　　　　　　　　　　　　</w:t>
      </w:r>
      <w:r w:rsidRPr="00200EFB">
        <w:rPr>
          <w:rFonts w:ascii="HGSｺﾞｼｯｸM" w:eastAsia="HGSｺﾞｼｯｸM" w:cs="HGSｺﾞｼｯｸM" w:hint="eastAsia"/>
          <w:bCs/>
          <w:color w:val="000000"/>
          <w:kern w:val="0"/>
          <w:szCs w:val="21"/>
        </w:rPr>
        <w:t>（単位：件数）</w:t>
      </w:r>
    </w:p>
    <w:tbl>
      <w:tblPr>
        <w:tblW w:w="9209" w:type="dxa"/>
        <w:tblCellMar>
          <w:left w:w="99" w:type="dxa"/>
          <w:right w:w="99" w:type="dxa"/>
        </w:tblCellMar>
        <w:tblLook w:val="04A0" w:firstRow="1" w:lastRow="0" w:firstColumn="1" w:lastColumn="0" w:noHBand="0" w:noVBand="1"/>
      </w:tblPr>
      <w:tblGrid>
        <w:gridCol w:w="2100"/>
        <w:gridCol w:w="1439"/>
        <w:gridCol w:w="1418"/>
        <w:gridCol w:w="1417"/>
        <w:gridCol w:w="1418"/>
        <w:gridCol w:w="1417"/>
      </w:tblGrid>
      <w:tr w:rsidR="00EA599A" w:rsidRPr="00161E02" w14:paraId="564607A1" w14:textId="77777777" w:rsidTr="00741FFF">
        <w:trPr>
          <w:trHeight w:val="264"/>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52C47" w14:textId="77777777" w:rsidR="00EA599A" w:rsidRPr="00161E02" w:rsidRDefault="00EA599A" w:rsidP="00741FFF">
            <w:pPr>
              <w:widowControl/>
              <w:jc w:val="lef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児童虐待相談対応件数</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14:paraId="33908386" w14:textId="77777777" w:rsidR="00EA599A" w:rsidRPr="00161E02" w:rsidRDefault="00EA599A" w:rsidP="00741FFF">
            <w:pPr>
              <w:widowControl/>
              <w:jc w:val="lef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平成31年度</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A127C74" w14:textId="77777777" w:rsidR="00EA599A" w:rsidRPr="00161E02" w:rsidRDefault="00EA599A" w:rsidP="00741FFF">
            <w:pPr>
              <w:widowControl/>
              <w:jc w:val="lef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令和2年度</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23D40A3" w14:textId="77777777" w:rsidR="00EA599A" w:rsidRPr="00161E02" w:rsidRDefault="00EA599A" w:rsidP="00741FFF">
            <w:pPr>
              <w:widowControl/>
              <w:jc w:val="lef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令和3年度</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2E58688" w14:textId="77777777" w:rsidR="00EA599A" w:rsidRPr="00161E02" w:rsidRDefault="00EA599A" w:rsidP="00741FFF">
            <w:pPr>
              <w:widowControl/>
              <w:jc w:val="lef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令和4年度</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A66D6A9" w14:textId="77777777" w:rsidR="00EA599A" w:rsidRPr="00161E02" w:rsidRDefault="00EA599A" w:rsidP="00741FFF">
            <w:pPr>
              <w:widowControl/>
              <w:jc w:val="lef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令和5年度</w:t>
            </w:r>
          </w:p>
        </w:tc>
      </w:tr>
      <w:tr w:rsidR="00EA599A" w:rsidRPr="00161E02" w14:paraId="51A27FA4" w14:textId="77777777" w:rsidTr="00741FFF">
        <w:trPr>
          <w:trHeight w:val="264"/>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579F9D9A" w14:textId="77777777" w:rsidR="00EA599A" w:rsidRPr="00161E02" w:rsidRDefault="00EA599A" w:rsidP="00741FFF">
            <w:pPr>
              <w:widowControl/>
              <w:jc w:val="center"/>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村</w:t>
            </w:r>
          </w:p>
        </w:tc>
        <w:tc>
          <w:tcPr>
            <w:tcW w:w="1439" w:type="dxa"/>
            <w:tcBorders>
              <w:top w:val="nil"/>
              <w:left w:val="nil"/>
              <w:bottom w:val="single" w:sz="4" w:space="0" w:color="auto"/>
              <w:right w:val="single" w:sz="4" w:space="0" w:color="auto"/>
            </w:tcBorders>
            <w:shd w:val="clear" w:color="auto" w:fill="auto"/>
            <w:noWrap/>
            <w:vAlign w:val="center"/>
            <w:hideMark/>
          </w:tcPr>
          <w:p w14:paraId="216E0F4A"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8</w:t>
            </w:r>
          </w:p>
        </w:tc>
        <w:tc>
          <w:tcPr>
            <w:tcW w:w="1418" w:type="dxa"/>
            <w:tcBorders>
              <w:top w:val="nil"/>
              <w:left w:val="nil"/>
              <w:bottom w:val="single" w:sz="4" w:space="0" w:color="auto"/>
              <w:right w:val="single" w:sz="4" w:space="0" w:color="auto"/>
            </w:tcBorders>
            <w:shd w:val="clear" w:color="auto" w:fill="auto"/>
            <w:noWrap/>
            <w:vAlign w:val="center"/>
            <w:hideMark/>
          </w:tcPr>
          <w:p w14:paraId="164D4468"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3</w:t>
            </w:r>
          </w:p>
        </w:tc>
        <w:tc>
          <w:tcPr>
            <w:tcW w:w="1417" w:type="dxa"/>
            <w:tcBorders>
              <w:top w:val="nil"/>
              <w:left w:val="nil"/>
              <w:bottom w:val="single" w:sz="4" w:space="0" w:color="auto"/>
              <w:right w:val="single" w:sz="4" w:space="0" w:color="auto"/>
            </w:tcBorders>
            <w:shd w:val="clear" w:color="auto" w:fill="auto"/>
            <w:noWrap/>
            <w:vAlign w:val="center"/>
            <w:hideMark/>
          </w:tcPr>
          <w:p w14:paraId="2D45F7F0"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5</w:t>
            </w:r>
          </w:p>
        </w:tc>
        <w:tc>
          <w:tcPr>
            <w:tcW w:w="1418" w:type="dxa"/>
            <w:tcBorders>
              <w:top w:val="nil"/>
              <w:left w:val="nil"/>
              <w:bottom w:val="single" w:sz="4" w:space="0" w:color="auto"/>
              <w:right w:val="single" w:sz="4" w:space="0" w:color="auto"/>
            </w:tcBorders>
            <w:shd w:val="clear" w:color="auto" w:fill="auto"/>
            <w:noWrap/>
            <w:vAlign w:val="center"/>
            <w:hideMark/>
          </w:tcPr>
          <w:p w14:paraId="704587D4"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3678C175"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3</w:t>
            </w:r>
          </w:p>
        </w:tc>
      </w:tr>
      <w:tr w:rsidR="00EA599A" w:rsidRPr="00161E02" w14:paraId="21CF7B52" w14:textId="77777777" w:rsidTr="00741FFF">
        <w:trPr>
          <w:trHeight w:val="264"/>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6207A41F" w14:textId="77777777" w:rsidR="00EA599A" w:rsidRPr="00161E02" w:rsidRDefault="00EA599A" w:rsidP="00741FFF">
            <w:pPr>
              <w:widowControl/>
              <w:jc w:val="center"/>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長野県</w:t>
            </w:r>
          </w:p>
        </w:tc>
        <w:tc>
          <w:tcPr>
            <w:tcW w:w="1439" w:type="dxa"/>
            <w:tcBorders>
              <w:top w:val="nil"/>
              <w:left w:val="nil"/>
              <w:bottom w:val="single" w:sz="4" w:space="0" w:color="auto"/>
              <w:right w:val="single" w:sz="4" w:space="0" w:color="auto"/>
            </w:tcBorders>
            <w:shd w:val="clear" w:color="auto" w:fill="auto"/>
            <w:noWrap/>
            <w:vAlign w:val="center"/>
            <w:hideMark/>
          </w:tcPr>
          <w:p w14:paraId="5A302887"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2,804</w:t>
            </w:r>
          </w:p>
        </w:tc>
        <w:tc>
          <w:tcPr>
            <w:tcW w:w="1418" w:type="dxa"/>
            <w:tcBorders>
              <w:top w:val="nil"/>
              <w:left w:val="nil"/>
              <w:bottom w:val="single" w:sz="4" w:space="0" w:color="auto"/>
              <w:right w:val="single" w:sz="4" w:space="0" w:color="auto"/>
            </w:tcBorders>
            <w:shd w:val="clear" w:color="auto" w:fill="auto"/>
            <w:noWrap/>
            <w:vAlign w:val="center"/>
            <w:hideMark/>
          </w:tcPr>
          <w:p w14:paraId="048FB922"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2,825</w:t>
            </w:r>
          </w:p>
        </w:tc>
        <w:tc>
          <w:tcPr>
            <w:tcW w:w="1417" w:type="dxa"/>
            <w:tcBorders>
              <w:top w:val="nil"/>
              <w:left w:val="nil"/>
              <w:bottom w:val="single" w:sz="4" w:space="0" w:color="auto"/>
              <w:right w:val="single" w:sz="4" w:space="0" w:color="auto"/>
            </w:tcBorders>
            <w:shd w:val="clear" w:color="auto" w:fill="auto"/>
            <w:noWrap/>
            <w:vAlign w:val="center"/>
            <w:hideMark/>
          </w:tcPr>
          <w:p w14:paraId="18BE0B05"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2,651</w:t>
            </w:r>
          </w:p>
        </w:tc>
        <w:tc>
          <w:tcPr>
            <w:tcW w:w="1418" w:type="dxa"/>
            <w:tcBorders>
              <w:top w:val="nil"/>
              <w:left w:val="nil"/>
              <w:bottom w:val="single" w:sz="4" w:space="0" w:color="auto"/>
              <w:right w:val="single" w:sz="4" w:space="0" w:color="auto"/>
            </w:tcBorders>
            <w:shd w:val="clear" w:color="auto" w:fill="auto"/>
            <w:noWrap/>
            <w:vAlign w:val="center"/>
            <w:hideMark/>
          </w:tcPr>
          <w:p w14:paraId="4DB98519"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2,697</w:t>
            </w:r>
          </w:p>
        </w:tc>
        <w:tc>
          <w:tcPr>
            <w:tcW w:w="1417" w:type="dxa"/>
            <w:tcBorders>
              <w:top w:val="nil"/>
              <w:left w:val="nil"/>
              <w:bottom w:val="single" w:sz="4" w:space="0" w:color="auto"/>
              <w:right w:val="single" w:sz="4" w:space="0" w:color="auto"/>
            </w:tcBorders>
            <w:shd w:val="clear" w:color="auto" w:fill="auto"/>
            <w:noWrap/>
            <w:vAlign w:val="center"/>
            <w:hideMark/>
          </w:tcPr>
          <w:p w14:paraId="6133F875"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2,774</w:t>
            </w:r>
          </w:p>
        </w:tc>
      </w:tr>
      <w:tr w:rsidR="00EA599A" w:rsidRPr="00161E02" w14:paraId="3A8226A0" w14:textId="77777777" w:rsidTr="00741FFF">
        <w:trPr>
          <w:trHeight w:val="264"/>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2FBAB1F6" w14:textId="77777777" w:rsidR="00EA599A" w:rsidRPr="00161E02" w:rsidRDefault="00EA599A" w:rsidP="00741FFF">
            <w:pPr>
              <w:widowControl/>
              <w:jc w:val="center"/>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全国</w:t>
            </w:r>
          </w:p>
        </w:tc>
        <w:tc>
          <w:tcPr>
            <w:tcW w:w="1439" w:type="dxa"/>
            <w:tcBorders>
              <w:top w:val="nil"/>
              <w:left w:val="nil"/>
              <w:bottom w:val="single" w:sz="4" w:space="0" w:color="auto"/>
              <w:right w:val="single" w:sz="4" w:space="0" w:color="auto"/>
            </w:tcBorders>
            <w:shd w:val="clear" w:color="auto" w:fill="auto"/>
            <w:noWrap/>
            <w:vAlign w:val="center"/>
            <w:hideMark/>
          </w:tcPr>
          <w:p w14:paraId="2849F48C"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193,780</w:t>
            </w:r>
          </w:p>
        </w:tc>
        <w:tc>
          <w:tcPr>
            <w:tcW w:w="1418" w:type="dxa"/>
            <w:tcBorders>
              <w:top w:val="nil"/>
              <w:left w:val="nil"/>
              <w:bottom w:val="single" w:sz="4" w:space="0" w:color="auto"/>
              <w:right w:val="single" w:sz="4" w:space="0" w:color="auto"/>
            </w:tcBorders>
            <w:shd w:val="clear" w:color="auto" w:fill="auto"/>
            <w:noWrap/>
            <w:vAlign w:val="center"/>
            <w:hideMark/>
          </w:tcPr>
          <w:p w14:paraId="383771F5"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205,044</w:t>
            </w:r>
          </w:p>
        </w:tc>
        <w:tc>
          <w:tcPr>
            <w:tcW w:w="1417" w:type="dxa"/>
            <w:tcBorders>
              <w:top w:val="nil"/>
              <w:left w:val="nil"/>
              <w:bottom w:val="single" w:sz="4" w:space="0" w:color="auto"/>
              <w:right w:val="single" w:sz="4" w:space="0" w:color="auto"/>
            </w:tcBorders>
            <w:shd w:val="clear" w:color="auto" w:fill="auto"/>
            <w:noWrap/>
            <w:vAlign w:val="center"/>
            <w:hideMark/>
          </w:tcPr>
          <w:p w14:paraId="421B8857"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207,659</w:t>
            </w:r>
          </w:p>
        </w:tc>
        <w:tc>
          <w:tcPr>
            <w:tcW w:w="1418" w:type="dxa"/>
            <w:tcBorders>
              <w:top w:val="nil"/>
              <w:left w:val="nil"/>
              <w:bottom w:val="single" w:sz="4" w:space="0" w:color="auto"/>
              <w:right w:val="single" w:sz="4" w:space="0" w:color="auto"/>
            </w:tcBorders>
            <w:shd w:val="clear" w:color="auto" w:fill="auto"/>
            <w:noWrap/>
            <w:vAlign w:val="center"/>
            <w:hideMark/>
          </w:tcPr>
          <w:p w14:paraId="354A3E42" w14:textId="77777777" w:rsidR="00EA599A" w:rsidRPr="00161E02" w:rsidRDefault="00EA599A" w:rsidP="00741FFF">
            <w:pPr>
              <w:widowControl/>
              <w:jc w:val="right"/>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219,170</w:t>
            </w:r>
          </w:p>
        </w:tc>
        <w:tc>
          <w:tcPr>
            <w:tcW w:w="1417" w:type="dxa"/>
            <w:tcBorders>
              <w:top w:val="nil"/>
              <w:left w:val="nil"/>
              <w:bottom w:val="single" w:sz="4" w:space="0" w:color="auto"/>
              <w:right w:val="single" w:sz="4" w:space="0" w:color="auto"/>
            </w:tcBorders>
            <w:shd w:val="clear" w:color="auto" w:fill="auto"/>
            <w:noWrap/>
            <w:vAlign w:val="center"/>
            <w:hideMark/>
          </w:tcPr>
          <w:p w14:paraId="7C433CD8" w14:textId="77777777" w:rsidR="00EA599A" w:rsidRPr="00161E02" w:rsidRDefault="00EA599A" w:rsidP="00741FFF">
            <w:pPr>
              <w:widowControl/>
              <w:jc w:val="center"/>
              <w:rPr>
                <w:rFonts w:ascii="ＭＳ Ｐゴシック" w:eastAsia="ＭＳ Ｐゴシック" w:hAnsi="ＭＳ Ｐゴシック" w:cs="ＭＳ Ｐゴシック"/>
                <w:color w:val="000000"/>
                <w:kern w:val="0"/>
                <w:sz w:val="22"/>
              </w:rPr>
            </w:pPr>
            <w:r w:rsidRPr="00161E02">
              <w:rPr>
                <w:rFonts w:ascii="ＭＳ Ｐゴシック" w:eastAsia="ＭＳ Ｐゴシック" w:hAnsi="ＭＳ Ｐゴシック" w:cs="ＭＳ Ｐゴシック" w:hint="eastAsia"/>
                <w:color w:val="000000"/>
                <w:kern w:val="0"/>
                <w:sz w:val="22"/>
              </w:rPr>
              <w:t>-</w:t>
            </w:r>
          </w:p>
        </w:tc>
      </w:tr>
    </w:tbl>
    <w:p w14:paraId="2E10A137" w14:textId="77777777" w:rsidR="00EA599A" w:rsidRDefault="00EA599A" w:rsidP="00EA599A">
      <w:pPr>
        <w:autoSpaceDE w:val="0"/>
        <w:autoSpaceDN w:val="0"/>
        <w:adjustRightInd w:val="0"/>
        <w:jc w:val="left"/>
        <w:rPr>
          <w:rFonts w:ascii="HGSｺﾞｼｯｸM" w:eastAsia="HGSｺﾞｼｯｸM" w:cs="HGSｺﾞｼｯｸM"/>
          <w:b/>
          <w:color w:val="000000"/>
          <w:kern w:val="0"/>
          <w:szCs w:val="21"/>
        </w:rPr>
      </w:pPr>
    </w:p>
    <w:p w14:paraId="0D2A80AA" w14:textId="04E11AFA" w:rsidR="00EA599A" w:rsidRPr="007965AF" w:rsidRDefault="00EA599A" w:rsidP="00EA599A">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w:t>
      </w:r>
      <w:r w:rsidR="00B85989">
        <w:rPr>
          <w:rFonts w:ascii="HGSｺﾞｼｯｸM" w:eastAsia="HGSｺﾞｼｯｸM" w:cs="HGSｺﾞｼｯｸM" w:hint="eastAsia"/>
          <w:b/>
          <w:color w:val="000000"/>
          <w:kern w:val="0"/>
          <w:szCs w:val="21"/>
        </w:rPr>
        <w:t>４</w:t>
      </w:r>
      <w:r>
        <w:rPr>
          <w:rFonts w:ascii="HGSｺﾞｼｯｸM" w:eastAsia="HGSｺﾞｼｯｸM" w:cs="HGSｺﾞｼｯｸM" w:hint="eastAsia"/>
          <w:b/>
          <w:color w:val="000000"/>
          <w:kern w:val="0"/>
          <w:szCs w:val="21"/>
        </w:rPr>
        <w:t>）保育園・幼稚園</w:t>
      </w:r>
      <w:r w:rsidRPr="007965AF">
        <w:rPr>
          <w:rFonts w:ascii="HGSｺﾞｼｯｸM" w:eastAsia="HGSｺﾞｼｯｸM" w:cs="HGSｺﾞｼｯｸM" w:hint="eastAsia"/>
          <w:b/>
          <w:color w:val="000000"/>
          <w:kern w:val="0"/>
          <w:szCs w:val="21"/>
        </w:rPr>
        <w:t>の状況</w:t>
      </w:r>
    </w:p>
    <w:p w14:paraId="3296AD9C" w14:textId="77777777" w:rsidR="00EA599A" w:rsidRPr="004A43A7" w:rsidRDefault="00EA599A" w:rsidP="00EA599A">
      <w:pPr>
        <w:autoSpaceDE w:val="0"/>
        <w:autoSpaceDN w:val="0"/>
        <w:adjustRightInd w:val="0"/>
        <w:ind w:firstLineChars="300" w:firstLine="630"/>
        <w:jc w:val="left"/>
        <w:rPr>
          <w:rFonts w:ascii="HGSｺﾞｼｯｸM" w:eastAsia="HGSｺﾞｼｯｸM" w:cs="HGSｺﾞｼｯｸM"/>
          <w:color w:val="000000"/>
          <w:kern w:val="0"/>
          <w:szCs w:val="21"/>
        </w:rPr>
      </w:pPr>
      <w:r>
        <w:rPr>
          <w:noProof/>
        </w:rPr>
        <mc:AlternateContent>
          <mc:Choice Requires="wps">
            <w:drawing>
              <wp:anchor distT="0" distB="0" distL="114300" distR="114300" simplePos="0" relativeHeight="251855872" behindDoc="1" locked="0" layoutInCell="1" allowOverlap="1" wp14:anchorId="3753BBEB" wp14:editId="225CE7EF">
                <wp:simplePos x="0" y="0"/>
                <wp:positionH relativeFrom="column">
                  <wp:posOffset>253365</wp:posOffset>
                </wp:positionH>
                <wp:positionV relativeFrom="paragraph">
                  <wp:posOffset>330200</wp:posOffset>
                </wp:positionV>
                <wp:extent cx="752475" cy="393065"/>
                <wp:effectExtent l="0" t="0" r="0" b="0"/>
                <wp:wrapSquare wrapText="bothSides"/>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93065"/>
                        </a:xfrm>
                        <a:prstGeom prst="rect">
                          <a:avLst/>
                        </a:prstGeom>
                        <a:noFill/>
                        <a:ln w="9525">
                          <a:noFill/>
                          <a:miter lim="800000"/>
                          <a:headEnd/>
                          <a:tailEnd/>
                        </a:ln>
                      </wps:spPr>
                      <wps:txbx>
                        <w:txbxContent>
                          <w:p w14:paraId="2157F0FB" w14:textId="77777777" w:rsidR="00EA599A" w:rsidRPr="00741EED" w:rsidRDefault="00EA599A" w:rsidP="00EA599A">
                            <w:pPr>
                              <w:pStyle w:val="Web"/>
                              <w:spacing w:before="0" w:beforeAutospacing="0" w:after="0" w:afterAutospacing="0"/>
                              <w:rPr>
                                <w:rFonts w:ascii="ＭＳ ゴシック" w:eastAsia="ＭＳ ゴシック" w:hAnsi="ＭＳ ゴシック"/>
                              </w:rPr>
                            </w:pPr>
                            <w:r w:rsidRPr="00741EED">
                              <w:rPr>
                                <w:rFonts w:ascii="ＭＳ ゴシック" w:eastAsia="ＭＳ ゴシック" w:hAnsi="ＭＳ ゴシック" w:cs="+mn-cs" w:hint="eastAsia"/>
                                <w:sz w:val="22"/>
                                <w:szCs w:val="22"/>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53BBEB" id="テキスト ボックス 308" o:spid="_x0000_s1042" type="#_x0000_t202" style="position:absolute;left:0;text-align:left;margin-left:19.95pt;margin-top:26pt;width:59.25pt;height:30.9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" filled="f" stroked="f">
                <v:textbox>
                  <w:txbxContent>
                    <w:p w14:paraId="2157F0FB" w14:textId="77777777" w:rsidR="00EA599A" w:rsidRPr="00741EED" w:rsidRDefault="00EA599A" w:rsidP="00EA599A">
                      <w:pPr>
                        <w:pStyle w:val="Web"/>
                        <w:spacing w:before="0" w:beforeAutospacing="0" w:after="0" w:afterAutospacing="0"/>
                        <w:rPr>
                          <w:rFonts w:ascii="ＭＳ ゴシック" w:eastAsia="ＭＳ ゴシック" w:hAnsi="ＭＳ ゴシック"/>
                        </w:rPr>
                      </w:pPr>
                      <w:r w:rsidRPr="00741EED">
                        <w:rPr>
                          <w:rFonts w:ascii="ＭＳ ゴシック" w:eastAsia="ＭＳ ゴシック" w:hAnsi="ＭＳ ゴシック" w:cs="+mn-cs" w:hint="eastAsia"/>
                          <w:sz w:val="22"/>
                          <w:szCs w:val="22"/>
                        </w:rPr>
                        <w:t>（人）</w:t>
                      </w:r>
                    </w:p>
                  </w:txbxContent>
                </v:textbox>
                <w10:wrap type="square"/>
              </v:shape>
            </w:pict>
          </mc:Fallback>
        </mc:AlternateContent>
      </w:r>
      <w:r>
        <w:rPr>
          <w:noProof/>
        </w:rPr>
        <w:drawing>
          <wp:anchor distT="0" distB="0" distL="114300" distR="114300" simplePos="0" relativeHeight="251854848" behindDoc="1" locked="0" layoutInCell="1" allowOverlap="1" wp14:anchorId="613A9330" wp14:editId="1F2D90B3">
            <wp:simplePos x="0" y="0"/>
            <wp:positionH relativeFrom="column">
              <wp:posOffset>196215</wp:posOffset>
            </wp:positionH>
            <wp:positionV relativeFrom="paragraph">
              <wp:posOffset>320675</wp:posOffset>
            </wp:positionV>
            <wp:extent cx="5400000" cy="2568600"/>
            <wp:effectExtent l="0" t="0" r="10795" b="3175"/>
            <wp:wrapTight wrapText="bothSides">
              <wp:wrapPolygon edited="0">
                <wp:start x="0" y="0"/>
                <wp:lineTo x="0" y="21467"/>
                <wp:lineTo x="21567" y="21467"/>
                <wp:lineTo x="21567" y="0"/>
                <wp:lineTo x="0" y="0"/>
              </wp:wrapPolygon>
            </wp:wrapTight>
            <wp:docPr id="316" name="グラフ 31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rFonts w:ascii="HGSｺﾞｼｯｸM" w:eastAsia="HGSｺﾞｼｯｸM" w:cs="HGSｺﾞｼｯｸM" w:hint="eastAsia"/>
          <w:color w:val="000000"/>
          <w:kern w:val="0"/>
          <w:szCs w:val="21"/>
        </w:rPr>
        <w:t>園児数は概ね横ばいとなっています。</w:t>
      </w:r>
    </w:p>
    <w:p w14:paraId="598F07D2" w14:textId="77777777" w:rsidR="00EA599A" w:rsidRPr="005D0002" w:rsidRDefault="00EA599A" w:rsidP="00EA599A">
      <w:pPr>
        <w:autoSpaceDE w:val="0"/>
        <w:autoSpaceDN w:val="0"/>
        <w:adjustRightInd w:val="0"/>
        <w:ind w:firstLineChars="100" w:firstLine="181"/>
        <w:jc w:val="right"/>
        <w:rPr>
          <w:rFonts w:asciiTheme="majorEastAsia" w:eastAsiaTheme="majorEastAsia" w:hAnsiTheme="majorEastAsia" w:cs="HGSｺﾞｼｯｸM"/>
          <w:b/>
          <w:color w:val="000000"/>
          <w:kern w:val="0"/>
          <w:sz w:val="18"/>
          <w:szCs w:val="18"/>
        </w:rPr>
      </w:pPr>
      <w:r>
        <w:rPr>
          <w:rFonts w:asciiTheme="majorEastAsia" w:eastAsiaTheme="majorEastAsia" w:hAnsiTheme="majorEastAsia" w:cs="HGSｺﾞｼｯｸM" w:hint="eastAsia"/>
          <w:b/>
          <w:color w:val="000000"/>
          <w:kern w:val="0"/>
          <w:sz w:val="18"/>
          <w:szCs w:val="18"/>
        </w:rPr>
        <w:t>資料：白馬村統計（保育園各年４月１日現在、幼稚園各年５</w:t>
      </w:r>
      <w:r w:rsidRPr="005F6CF4">
        <w:rPr>
          <w:rFonts w:asciiTheme="majorEastAsia" w:eastAsiaTheme="majorEastAsia" w:hAnsiTheme="majorEastAsia" w:cs="HGSｺﾞｼｯｸM" w:hint="eastAsia"/>
          <w:b/>
          <w:color w:val="000000"/>
          <w:kern w:val="0"/>
          <w:sz w:val="18"/>
          <w:szCs w:val="18"/>
        </w:rPr>
        <w:t>月１日現在）</w:t>
      </w:r>
    </w:p>
    <w:p w14:paraId="5F2BEE6F"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○保育園</w:t>
      </w:r>
    </w:p>
    <w:tbl>
      <w:tblPr>
        <w:tblStyle w:val="a3"/>
        <w:tblW w:w="0" w:type="auto"/>
        <w:tblLook w:val="04A0" w:firstRow="1" w:lastRow="0" w:firstColumn="1" w:lastColumn="0" w:noHBand="0" w:noVBand="1"/>
      </w:tblPr>
      <w:tblGrid>
        <w:gridCol w:w="2972"/>
        <w:gridCol w:w="1271"/>
        <w:gridCol w:w="2125"/>
        <w:gridCol w:w="2126"/>
      </w:tblGrid>
      <w:tr w:rsidR="00EA599A" w:rsidRPr="00987A1C" w14:paraId="311047F2" w14:textId="77777777" w:rsidTr="00741FFF">
        <w:tc>
          <w:tcPr>
            <w:tcW w:w="2972" w:type="dxa"/>
            <w:shd w:val="clear" w:color="auto" w:fill="D9D9D9" w:themeFill="background1" w:themeFillShade="D9"/>
          </w:tcPr>
          <w:p w14:paraId="33670EC9"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施設名</w:t>
            </w:r>
          </w:p>
        </w:tc>
        <w:tc>
          <w:tcPr>
            <w:tcW w:w="1271" w:type="dxa"/>
            <w:shd w:val="clear" w:color="auto" w:fill="D9D9D9" w:themeFill="background1" w:themeFillShade="D9"/>
          </w:tcPr>
          <w:p w14:paraId="13AF1588"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定員（名）</w:t>
            </w:r>
          </w:p>
        </w:tc>
        <w:tc>
          <w:tcPr>
            <w:tcW w:w="2125" w:type="dxa"/>
            <w:shd w:val="clear" w:color="auto" w:fill="D9D9D9" w:themeFill="background1" w:themeFillShade="D9"/>
          </w:tcPr>
          <w:p w14:paraId="3ED9B416"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住所</w:t>
            </w:r>
          </w:p>
        </w:tc>
        <w:tc>
          <w:tcPr>
            <w:tcW w:w="2126" w:type="dxa"/>
            <w:shd w:val="clear" w:color="auto" w:fill="D9D9D9" w:themeFill="background1" w:themeFillShade="D9"/>
          </w:tcPr>
          <w:p w14:paraId="40DE73E1"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保育時間</w:t>
            </w:r>
          </w:p>
        </w:tc>
      </w:tr>
      <w:tr w:rsidR="00EA599A" w14:paraId="4A74A0CA" w14:textId="77777777" w:rsidTr="00741FFF">
        <w:tc>
          <w:tcPr>
            <w:tcW w:w="2972" w:type="dxa"/>
          </w:tcPr>
          <w:p w14:paraId="58A4D426"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認定こども園しろうま保育園</w:t>
            </w:r>
          </w:p>
        </w:tc>
        <w:tc>
          <w:tcPr>
            <w:tcW w:w="1271" w:type="dxa"/>
          </w:tcPr>
          <w:p w14:paraId="466B895A"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180</w:t>
            </w:r>
          </w:p>
        </w:tc>
        <w:tc>
          <w:tcPr>
            <w:tcW w:w="2125" w:type="dxa"/>
          </w:tcPr>
          <w:p w14:paraId="2681097A"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北城6509番地</w:t>
            </w:r>
          </w:p>
        </w:tc>
        <w:tc>
          <w:tcPr>
            <w:tcW w:w="2126" w:type="dxa"/>
          </w:tcPr>
          <w:p w14:paraId="3F55679C"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7:30～18:30</w:t>
            </w:r>
          </w:p>
        </w:tc>
      </w:tr>
      <w:tr w:rsidR="00EA599A" w14:paraId="5205289E" w14:textId="77777777" w:rsidTr="00741FFF">
        <w:tc>
          <w:tcPr>
            <w:tcW w:w="8494" w:type="dxa"/>
            <w:gridSpan w:val="4"/>
            <w:shd w:val="clear" w:color="auto" w:fill="D9D9D9" w:themeFill="background1" w:themeFillShade="D9"/>
          </w:tcPr>
          <w:p w14:paraId="77494C68"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主な事業内容</w:t>
            </w:r>
          </w:p>
        </w:tc>
      </w:tr>
      <w:tr w:rsidR="00EA599A" w14:paraId="017BD066" w14:textId="77777777" w:rsidTr="00741FFF">
        <w:tc>
          <w:tcPr>
            <w:tcW w:w="8494" w:type="dxa"/>
            <w:gridSpan w:val="4"/>
          </w:tcPr>
          <w:p w14:paraId="2AF41289"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通常保育（8:15～16:15）</w:t>
            </w:r>
          </w:p>
          <w:p w14:paraId="7077E324"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・未満児保育（満10ヶ月から3歳児未満の子どもの保育）</w:t>
            </w:r>
          </w:p>
          <w:p w14:paraId="4251BFF5"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・障がい児保育（心身に障がいをもった子どもの保育）</w:t>
            </w:r>
          </w:p>
          <w:p w14:paraId="553DF8CA"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特別保育</w:t>
            </w:r>
          </w:p>
          <w:p w14:paraId="457E2E9B"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・延長保育（朝7:30～8:00、夕16:30～18:30）</w:t>
            </w:r>
          </w:p>
          <w:p w14:paraId="14CEC641" w14:textId="138BB30A" w:rsidR="00EA599A" w:rsidRPr="00992092"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・一時保育（満</w:t>
            </w:r>
            <w:r w:rsidR="00BB7A5C">
              <w:rPr>
                <w:rFonts w:ascii="HGSｺﾞｼｯｸM" w:eastAsia="HGSｺﾞｼｯｸM" w:cs="HGSｺﾞｼｯｸM" w:hint="eastAsia"/>
                <w:color w:val="000000"/>
                <w:kern w:val="0"/>
                <w:szCs w:val="21"/>
              </w:rPr>
              <w:t>7</w:t>
            </w:r>
            <w:r>
              <w:rPr>
                <w:rFonts w:ascii="HGSｺﾞｼｯｸM" w:eastAsia="HGSｺﾞｼｯｸM" w:cs="HGSｺﾞｼｯｸM" w:hint="eastAsia"/>
                <w:color w:val="000000"/>
                <w:kern w:val="0"/>
                <w:szCs w:val="21"/>
              </w:rPr>
              <w:t>ヶ月から就学前の未就園児の保育）</w:t>
            </w:r>
          </w:p>
          <w:p w14:paraId="5B986C33"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・土曜保育（土曜8:15～16:15）</w:t>
            </w:r>
          </w:p>
        </w:tc>
      </w:tr>
    </w:tbl>
    <w:p w14:paraId="05F693CD"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■土曜保育事業　　　　　　　　　　　　　　　　　　　　　　　　　　（単位：人）</w:t>
      </w:r>
    </w:p>
    <w:tbl>
      <w:tblPr>
        <w:tblStyle w:val="a3"/>
        <w:tblW w:w="7916" w:type="dxa"/>
        <w:tblInd w:w="-5" w:type="dxa"/>
        <w:tblLook w:val="04A0" w:firstRow="1" w:lastRow="0" w:firstColumn="1" w:lastColumn="0" w:noHBand="0" w:noVBand="1"/>
      </w:tblPr>
      <w:tblGrid>
        <w:gridCol w:w="1575"/>
        <w:gridCol w:w="1268"/>
        <w:gridCol w:w="1268"/>
        <w:gridCol w:w="1268"/>
        <w:gridCol w:w="1269"/>
        <w:gridCol w:w="1268"/>
      </w:tblGrid>
      <w:tr w:rsidR="00EA599A" w14:paraId="70552F5C" w14:textId="77777777" w:rsidTr="00741FFF">
        <w:trPr>
          <w:trHeight w:val="445"/>
        </w:trPr>
        <w:tc>
          <w:tcPr>
            <w:tcW w:w="1575" w:type="dxa"/>
          </w:tcPr>
          <w:p w14:paraId="5F90E288"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p>
        </w:tc>
        <w:tc>
          <w:tcPr>
            <w:tcW w:w="1268" w:type="dxa"/>
            <w:vAlign w:val="center"/>
          </w:tcPr>
          <w:p w14:paraId="544F768C" w14:textId="77777777" w:rsidR="00EA599A" w:rsidRPr="00C9465C" w:rsidRDefault="00EA599A" w:rsidP="00741FFF">
            <w:pPr>
              <w:jc w:val="center"/>
              <w:rPr>
                <w:rFonts w:ascii="HGPｺﾞｼｯｸM" w:eastAsia="HGPｺﾞｼｯｸM" w:hAnsi="ＭＳ Ｐゴシック" w:cs="ＭＳ Ｐゴシック"/>
                <w:color w:val="000000"/>
                <w:sz w:val="18"/>
                <w:szCs w:val="18"/>
              </w:rPr>
            </w:pPr>
            <w:r>
              <w:rPr>
                <w:rFonts w:ascii="HGPｺﾞｼｯｸM" w:eastAsia="HGPｺﾞｼｯｸM" w:hAnsi="ＭＳ Ｐゴシック" w:cs="ＭＳ Ｐゴシック" w:hint="eastAsia"/>
                <w:color w:val="000000"/>
                <w:sz w:val="18"/>
                <w:szCs w:val="18"/>
              </w:rPr>
              <w:t>令和元年</w:t>
            </w:r>
          </w:p>
        </w:tc>
        <w:tc>
          <w:tcPr>
            <w:tcW w:w="1268" w:type="dxa"/>
            <w:vAlign w:val="center"/>
          </w:tcPr>
          <w:p w14:paraId="0783AC1C" w14:textId="77777777" w:rsidR="00EA599A" w:rsidRPr="00C9465C" w:rsidRDefault="00EA599A" w:rsidP="00741FFF">
            <w:pPr>
              <w:jc w:val="center"/>
              <w:rPr>
                <w:rFonts w:ascii="HGPｺﾞｼｯｸM" w:eastAsia="HGPｺﾞｼｯｸM" w:hAnsi="ＭＳ Ｐゴシック" w:cs="ＭＳ Ｐゴシック"/>
                <w:color w:val="000000"/>
                <w:sz w:val="18"/>
                <w:szCs w:val="18"/>
              </w:rPr>
            </w:pPr>
            <w:r>
              <w:rPr>
                <w:rFonts w:ascii="HGPｺﾞｼｯｸM" w:eastAsia="HGPｺﾞｼｯｸM" w:hAnsi="ＭＳ Ｐゴシック" w:cs="ＭＳ Ｐゴシック" w:hint="eastAsia"/>
                <w:color w:val="000000"/>
                <w:sz w:val="18"/>
                <w:szCs w:val="18"/>
              </w:rPr>
              <w:t>令和2年度</w:t>
            </w:r>
          </w:p>
        </w:tc>
        <w:tc>
          <w:tcPr>
            <w:tcW w:w="1268" w:type="dxa"/>
            <w:vAlign w:val="center"/>
          </w:tcPr>
          <w:p w14:paraId="616E5A14" w14:textId="77777777" w:rsidR="00EA599A" w:rsidRPr="00C9465C" w:rsidRDefault="00EA599A" w:rsidP="00741FFF">
            <w:pPr>
              <w:jc w:val="center"/>
              <w:rPr>
                <w:rFonts w:ascii="HGPｺﾞｼｯｸM" w:eastAsia="HGPｺﾞｼｯｸM" w:hAnsi="ＭＳ Ｐゴシック" w:cs="ＭＳ Ｐゴシック"/>
                <w:color w:val="000000"/>
                <w:sz w:val="18"/>
                <w:szCs w:val="18"/>
              </w:rPr>
            </w:pPr>
            <w:r>
              <w:rPr>
                <w:rFonts w:ascii="HGPｺﾞｼｯｸM" w:eastAsia="HGPｺﾞｼｯｸM" w:hAnsi="ＭＳ Ｐゴシック" w:cs="ＭＳ Ｐゴシック" w:hint="eastAsia"/>
                <w:color w:val="000000"/>
                <w:sz w:val="18"/>
                <w:szCs w:val="18"/>
              </w:rPr>
              <w:t>令和3年度</w:t>
            </w:r>
          </w:p>
        </w:tc>
        <w:tc>
          <w:tcPr>
            <w:tcW w:w="1269" w:type="dxa"/>
            <w:vAlign w:val="center"/>
          </w:tcPr>
          <w:p w14:paraId="61829C09" w14:textId="77777777" w:rsidR="00EA599A" w:rsidRPr="00C9465C" w:rsidRDefault="00EA599A" w:rsidP="00741FFF">
            <w:pPr>
              <w:jc w:val="center"/>
              <w:rPr>
                <w:rFonts w:ascii="HGPｺﾞｼｯｸM" w:eastAsia="HGPｺﾞｼｯｸM" w:hAnsi="ＭＳ Ｐゴシック" w:cs="ＭＳ Ｐゴシック"/>
                <w:color w:val="000000"/>
                <w:sz w:val="18"/>
                <w:szCs w:val="18"/>
              </w:rPr>
            </w:pPr>
            <w:r>
              <w:rPr>
                <w:rFonts w:ascii="HGPｺﾞｼｯｸM" w:eastAsia="HGPｺﾞｼｯｸM" w:hAnsi="ＭＳ Ｐゴシック" w:cs="ＭＳ Ｐゴシック" w:hint="eastAsia"/>
                <w:color w:val="000000"/>
                <w:sz w:val="18"/>
                <w:szCs w:val="18"/>
              </w:rPr>
              <w:t>令和4年度</w:t>
            </w:r>
          </w:p>
        </w:tc>
        <w:tc>
          <w:tcPr>
            <w:tcW w:w="1268" w:type="dxa"/>
            <w:vAlign w:val="center"/>
          </w:tcPr>
          <w:p w14:paraId="6AA8FF40" w14:textId="77777777" w:rsidR="00EA599A" w:rsidRPr="00C9465C" w:rsidRDefault="00EA599A" w:rsidP="00741FFF">
            <w:pPr>
              <w:jc w:val="center"/>
              <w:rPr>
                <w:rFonts w:ascii="HGPｺﾞｼｯｸM" w:eastAsia="HGPｺﾞｼｯｸM" w:hAnsi="ＭＳ Ｐゴシック" w:cs="ＭＳ Ｐゴシック"/>
                <w:color w:val="000000"/>
                <w:sz w:val="18"/>
                <w:szCs w:val="18"/>
              </w:rPr>
            </w:pPr>
            <w:r>
              <w:rPr>
                <w:rFonts w:ascii="HGPｺﾞｼｯｸM" w:eastAsia="HGPｺﾞｼｯｸM" w:hAnsi="ＭＳ Ｐゴシック" w:cs="ＭＳ Ｐゴシック" w:hint="eastAsia"/>
                <w:color w:val="000000"/>
                <w:sz w:val="18"/>
                <w:szCs w:val="18"/>
              </w:rPr>
              <w:t>令和5年度</w:t>
            </w:r>
          </w:p>
        </w:tc>
      </w:tr>
      <w:tr w:rsidR="00EA599A" w14:paraId="57B4521D" w14:textId="77777777" w:rsidTr="00741FFF">
        <w:trPr>
          <w:trHeight w:val="310"/>
        </w:trPr>
        <w:tc>
          <w:tcPr>
            <w:tcW w:w="1575" w:type="dxa"/>
          </w:tcPr>
          <w:p w14:paraId="0F06D8F5"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延べ利用人数</w:t>
            </w:r>
          </w:p>
        </w:tc>
        <w:tc>
          <w:tcPr>
            <w:tcW w:w="1268" w:type="dxa"/>
            <w:vAlign w:val="center"/>
          </w:tcPr>
          <w:p w14:paraId="14BDDE49" w14:textId="77777777" w:rsidR="00EA599A" w:rsidRDefault="00EA599A" w:rsidP="00741FFF">
            <w:pPr>
              <w:jc w:val="center"/>
              <w:rPr>
                <w:rFonts w:ascii="HGPｺﾞｼｯｸM" w:eastAsia="HGPｺﾞｼｯｸM" w:hAnsi="ＭＳ Ｐゴシック" w:cs="ＭＳ Ｐゴシック"/>
                <w:color w:val="000000"/>
                <w:sz w:val="22"/>
              </w:rPr>
            </w:pPr>
            <w:r>
              <w:rPr>
                <w:rFonts w:ascii="HGPｺﾞｼｯｸM" w:eastAsia="HGPｺﾞｼｯｸM" w:hAnsi="ＭＳ Ｐゴシック" w:cs="ＭＳ Ｐゴシック" w:hint="eastAsia"/>
                <w:color w:val="000000"/>
                <w:sz w:val="22"/>
              </w:rPr>
              <w:t>857</w:t>
            </w:r>
          </w:p>
        </w:tc>
        <w:tc>
          <w:tcPr>
            <w:tcW w:w="1268" w:type="dxa"/>
            <w:vAlign w:val="center"/>
          </w:tcPr>
          <w:p w14:paraId="53056199" w14:textId="77777777" w:rsidR="00EA599A" w:rsidRDefault="00EA599A" w:rsidP="00741FFF">
            <w:pPr>
              <w:jc w:val="center"/>
              <w:rPr>
                <w:rFonts w:ascii="HGPｺﾞｼｯｸM" w:eastAsia="HGPｺﾞｼｯｸM" w:hAnsi="ＭＳ Ｐゴシック" w:cs="ＭＳ Ｐゴシック"/>
                <w:color w:val="000000"/>
                <w:sz w:val="22"/>
              </w:rPr>
            </w:pPr>
            <w:r>
              <w:rPr>
                <w:rFonts w:ascii="HGPｺﾞｼｯｸM" w:eastAsia="HGPｺﾞｼｯｸM" w:hAnsi="ＭＳ Ｐゴシック" w:cs="ＭＳ Ｐゴシック" w:hint="eastAsia"/>
                <w:color w:val="000000"/>
                <w:sz w:val="22"/>
              </w:rPr>
              <w:t>1,078</w:t>
            </w:r>
          </w:p>
        </w:tc>
        <w:tc>
          <w:tcPr>
            <w:tcW w:w="1268" w:type="dxa"/>
            <w:vAlign w:val="center"/>
          </w:tcPr>
          <w:p w14:paraId="107E0493" w14:textId="77777777" w:rsidR="00EA599A" w:rsidRDefault="00EA599A" w:rsidP="00741FFF">
            <w:pPr>
              <w:jc w:val="center"/>
              <w:rPr>
                <w:rFonts w:ascii="HGPｺﾞｼｯｸM" w:eastAsia="HGPｺﾞｼｯｸM" w:hAnsi="ＭＳ Ｐゴシック" w:cs="ＭＳ Ｐゴシック"/>
                <w:color w:val="000000"/>
                <w:sz w:val="22"/>
              </w:rPr>
            </w:pPr>
            <w:r>
              <w:rPr>
                <w:rFonts w:ascii="HGPｺﾞｼｯｸM" w:eastAsia="HGPｺﾞｼｯｸM" w:hAnsi="ＭＳ Ｐゴシック" w:cs="ＭＳ Ｐゴシック" w:hint="eastAsia"/>
                <w:color w:val="000000"/>
                <w:sz w:val="22"/>
              </w:rPr>
              <w:t>919</w:t>
            </w:r>
          </w:p>
        </w:tc>
        <w:tc>
          <w:tcPr>
            <w:tcW w:w="1269" w:type="dxa"/>
            <w:vAlign w:val="center"/>
          </w:tcPr>
          <w:p w14:paraId="4D8234A6" w14:textId="77777777" w:rsidR="00EA599A" w:rsidRDefault="00EA599A" w:rsidP="00741FFF">
            <w:pPr>
              <w:jc w:val="center"/>
              <w:rPr>
                <w:rFonts w:ascii="HGPｺﾞｼｯｸM" w:eastAsia="HGPｺﾞｼｯｸM" w:hAnsi="ＭＳ Ｐゴシック" w:cs="ＭＳ Ｐゴシック"/>
                <w:color w:val="000000"/>
                <w:sz w:val="22"/>
              </w:rPr>
            </w:pPr>
            <w:r>
              <w:rPr>
                <w:rFonts w:ascii="HGPｺﾞｼｯｸM" w:eastAsia="HGPｺﾞｼｯｸM" w:hAnsi="ＭＳ Ｐゴシック" w:cs="ＭＳ Ｐゴシック" w:hint="eastAsia"/>
                <w:color w:val="000000"/>
                <w:sz w:val="22"/>
              </w:rPr>
              <w:t>720</w:t>
            </w:r>
          </w:p>
        </w:tc>
        <w:tc>
          <w:tcPr>
            <w:tcW w:w="1268" w:type="dxa"/>
            <w:vAlign w:val="center"/>
          </w:tcPr>
          <w:p w14:paraId="172A9574" w14:textId="77777777" w:rsidR="00EA599A" w:rsidRDefault="00EA599A" w:rsidP="00741FFF">
            <w:pPr>
              <w:jc w:val="center"/>
              <w:rPr>
                <w:rFonts w:ascii="HGPｺﾞｼｯｸM" w:eastAsia="HGPｺﾞｼｯｸM" w:hAnsi="ＭＳ Ｐゴシック" w:cs="ＭＳ Ｐゴシック"/>
                <w:color w:val="000000"/>
                <w:sz w:val="22"/>
              </w:rPr>
            </w:pPr>
            <w:r>
              <w:rPr>
                <w:rFonts w:ascii="HGPｺﾞｼｯｸM" w:eastAsia="HGPｺﾞｼｯｸM" w:hAnsi="ＭＳ Ｐゴシック" w:cs="ＭＳ Ｐゴシック" w:hint="eastAsia"/>
                <w:color w:val="000000"/>
                <w:sz w:val="22"/>
              </w:rPr>
              <w:t>818</w:t>
            </w:r>
          </w:p>
        </w:tc>
      </w:tr>
    </w:tbl>
    <w:p w14:paraId="63A7F61A"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p>
    <w:p w14:paraId="3D992514"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lastRenderedPageBreak/>
        <w:t>○幼稚園</w:t>
      </w:r>
    </w:p>
    <w:tbl>
      <w:tblPr>
        <w:tblStyle w:val="a3"/>
        <w:tblW w:w="0" w:type="auto"/>
        <w:tblLook w:val="04A0" w:firstRow="1" w:lastRow="0" w:firstColumn="1" w:lastColumn="0" w:noHBand="0" w:noVBand="1"/>
      </w:tblPr>
      <w:tblGrid>
        <w:gridCol w:w="2175"/>
        <w:gridCol w:w="2175"/>
        <w:gridCol w:w="2176"/>
        <w:gridCol w:w="2176"/>
      </w:tblGrid>
      <w:tr w:rsidR="00EA599A" w:rsidRPr="00987A1C" w14:paraId="2FC6DBDC" w14:textId="77777777" w:rsidTr="00741FFF">
        <w:tc>
          <w:tcPr>
            <w:tcW w:w="2175" w:type="dxa"/>
            <w:shd w:val="clear" w:color="auto" w:fill="D9D9D9" w:themeFill="background1" w:themeFillShade="D9"/>
          </w:tcPr>
          <w:p w14:paraId="37303DBE"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施設名</w:t>
            </w:r>
          </w:p>
        </w:tc>
        <w:tc>
          <w:tcPr>
            <w:tcW w:w="2175" w:type="dxa"/>
            <w:shd w:val="clear" w:color="auto" w:fill="D9D9D9" w:themeFill="background1" w:themeFillShade="D9"/>
          </w:tcPr>
          <w:p w14:paraId="50BD74D2"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定員（名）</w:t>
            </w:r>
          </w:p>
        </w:tc>
        <w:tc>
          <w:tcPr>
            <w:tcW w:w="2176" w:type="dxa"/>
            <w:shd w:val="clear" w:color="auto" w:fill="D9D9D9" w:themeFill="background1" w:themeFillShade="D9"/>
          </w:tcPr>
          <w:p w14:paraId="0F376B1E"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住所</w:t>
            </w:r>
          </w:p>
        </w:tc>
        <w:tc>
          <w:tcPr>
            <w:tcW w:w="2176" w:type="dxa"/>
            <w:shd w:val="clear" w:color="auto" w:fill="D9D9D9" w:themeFill="background1" w:themeFillShade="D9"/>
          </w:tcPr>
          <w:p w14:paraId="5C1514AB"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保育時間</w:t>
            </w:r>
          </w:p>
        </w:tc>
      </w:tr>
      <w:tr w:rsidR="00EA599A" w14:paraId="7673A149" w14:textId="77777777" w:rsidTr="00741FFF">
        <w:tc>
          <w:tcPr>
            <w:tcW w:w="2175" w:type="dxa"/>
          </w:tcPr>
          <w:p w14:paraId="7AED446F"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白馬幼稚園</w:t>
            </w:r>
          </w:p>
        </w:tc>
        <w:tc>
          <w:tcPr>
            <w:tcW w:w="2175" w:type="dxa"/>
          </w:tcPr>
          <w:p w14:paraId="7B675B65" w14:textId="6E15428D" w:rsidR="00EA599A" w:rsidRDefault="00BB7A5C"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60</w:t>
            </w:r>
          </w:p>
        </w:tc>
        <w:tc>
          <w:tcPr>
            <w:tcW w:w="2176" w:type="dxa"/>
          </w:tcPr>
          <w:p w14:paraId="472A224F"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北城895番地4</w:t>
            </w:r>
          </w:p>
        </w:tc>
        <w:tc>
          <w:tcPr>
            <w:tcW w:w="2176" w:type="dxa"/>
          </w:tcPr>
          <w:p w14:paraId="36730AD7"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7:30～18:30</w:t>
            </w:r>
          </w:p>
        </w:tc>
      </w:tr>
      <w:tr w:rsidR="00EA599A" w14:paraId="7B97812E" w14:textId="77777777" w:rsidTr="00741FFF">
        <w:tc>
          <w:tcPr>
            <w:tcW w:w="8702" w:type="dxa"/>
            <w:gridSpan w:val="4"/>
            <w:shd w:val="clear" w:color="auto" w:fill="D9D9D9" w:themeFill="background1" w:themeFillShade="D9"/>
          </w:tcPr>
          <w:p w14:paraId="4CFF5CCA"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主な事業内容</w:t>
            </w:r>
          </w:p>
        </w:tc>
      </w:tr>
      <w:tr w:rsidR="00EA599A" w14:paraId="35CAAC52" w14:textId="77777777" w:rsidTr="00741FFF">
        <w:tc>
          <w:tcPr>
            <w:tcW w:w="8702" w:type="dxa"/>
            <w:gridSpan w:val="4"/>
          </w:tcPr>
          <w:p w14:paraId="7E43ACB4"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教育時間（10:00～14:30）</w:t>
            </w:r>
          </w:p>
          <w:p w14:paraId="05458448"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長時間（延長）保育・希望保育</w:t>
            </w:r>
          </w:p>
          <w:p w14:paraId="56F0809E"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・延長保育（朝7:30～8:00、夕15:30～18:30）</w:t>
            </w:r>
          </w:p>
          <w:p w14:paraId="63830BA8" w14:textId="77777777" w:rsidR="00EA599A" w:rsidRPr="00992092"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・休日保育（土曜7:30～18:30）</w:t>
            </w:r>
          </w:p>
          <w:p w14:paraId="35631934"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・長期休業日預かり保育（月曜～金曜7:30～18:30）</w:t>
            </w:r>
          </w:p>
        </w:tc>
      </w:tr>
    </w:tbl>
    <w:p w14:paraId="3B4183C1" w14:textId="77777777" w:rsidR="00EA599A" w:rsidRDefault="00EA599A" w:rsidP="00EA599A">
      <w:pPr>
        <w:autoSpaceDE w:val="0"/>
        <w:autoSpaceDN w:val="0"/>
        <w:adjustRightInd w:val="0"/>
        <w:spacing w:line="240" w:lineRule="exact"/>
        <w:jc w:val="left"/>
        <w:rPr>
          <w:rFonts w:ascii="HGSｺﾞｼｯｸM" w:eastAsia="HGSｺﾞｼｯｸM" w:cs="HGSｺﾞｼｯｸM"/>
          <w:color w:val="000000"/>
          <w:kern w:val="0"/>
          <w:sz w:val="18"/>
          <w:szCs w:val="18"/>
        </w:rPr>
      </w:pPr>
    </w:p>
    <w:p w14:paraId="5B686545"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○地域型保育園</w:t>
      </w:r>
    </w:p>
    <w:tbl>
      <w:tblPr>
        <w:tblStyle w:val="a3"/>
        <w:tblW w:w="0" w:type="auto"/>
        <w:tblLook w:val="04A0" w:firstRow="1" w:lastRow="0" w:firstColumn="1" w:lastColumn="0" w:noHBand="0" w:noVBand="1"/>
      </w:tblPr>
      <w:tblGrid>
        <w:gridCol w:w="2148"/>
        <w:gridCol w:w="2118"/>
        <w:gridCol w:w="2113"/>
        <w:gridCol w:w="2115"/>
      </w:tblGrid>
      <w:tr w:rsidR="00EA599A" w:rsidRPr="00987A1C" w14:paraId="276C3583" w14:textId="77777777" w:rsidTr="00741FFF">
        <w:tc>
          <w:tcPr>
            <w:tcW w:w="2148" w:type="dxa"/>
            <w:shd w:val="clear" w:color="auto" w:fill="D9D9D9" w:themeFill="background1" w:themeFillShade="D9"/>
          </w:tcPr>
          <w:p w14:paraId="4F01DFF5"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施設名</w:t>
            </w:r>
          </w:p>
        </w:tc>
        <w:tc>
          <w:tcPr>
            <w:tcW w:w="2118" w:type="dxa"/>
            <w:shd w:val="clear" w:color="auto" w:fill="D9D9D9" w:themeFill="background1" w:themeFillShade="D9"/>
          </w:tcPr>
          <w:p w14:paraId="15F99652"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定員（名）</w:t>
            </w:r>
          </w:p>
        </w:tc>
        <w:tc>
          <w:tcPr>
            <w:tcW w:w="2113" w:type="dxa"/>
            <w:shd w:val="clear" w:color="auto" w:fill="D9D9D9" w:themeFill="background1" w:themeFillShade="D9"/>
          </w:tcPr>
          <w:p w14:paraId="230872E0"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住所</w:t>
            </w:r>
          </w:p>
        </w:tc>
        <w:tc>
          <w:tcPr>
            <w:tcW w:w="2115" w:type="dxa"/>
            <w:shd w:val="clear" w:color="auto" w:fill="D9D9D9" w:themeFill="background1" w:themeFillShade="D9"/>
          </w:tcPr>
          <w:p w14:paraId="162BBFDD"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保育時間</w:t>
            </w:r>
          </w:p>
        </w:tc>
      </w:tr>
      <w:tr w:rsidR="00EA599A" w14:paraId="7517087C" w14:textId="77777777" w:rsidTr="00741FFF">
        <w:tc>
          <w:tcPr>
            <w:tcW w:w="2148" w:type="dxa"/>
          </w:tcPr>
          <w:p w14:paraId="7D4DAD37"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FamiliaHAKUBA</w:t>
            </w:r>
          </w:p>
        </w:tc>
        <w:tc>
          <w:tcPr>
            <w:tcW w:w="2118" w:type="dxa"/>
          </w:tcPr>
          <w:p w14:paraId="27FB13E3"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5</w:t>
            </w:r>
          </w:p>
        </w:tc>
        <w:tc>
          <w:tcPr>
            <w:tcW w:w="2113" w:type="dxa"/>
          </w:tcPr>
          <w:p w14:paraId="6636BD82"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北城5976番地3</w:t>
            </w:r>
          </w:p>
        </w:tc>
        <w:tc>
          <w:tcPr>
            <w:tcW w:w="2115" w:type="dxa"/>
          </w:tcPr>
          <w:p w14:paraId="5D112075"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8:15～16:15</w:t>
            </w:r>
          </w:p>
        </w:tc>
      </w:tr>
      <w:tr w:rsidR="00EA599A" w14:paraId="0BD64701" w14:textId="77777777" w:rsidTr="00741FFF">
        <w:tc>
          <w:tcPr>
            <w:tcW w:w="8494" w:type="dxa"/>
            <w:gridSpan w:val="4"/>
            <w:shd w:val="clear" w:color="auto" w:fill="D9D9D9" w:themeFill="background1" w:themeFillShade="D9"/>
          </w:tcPr>
          <w:p w14:paraId="0FAD710A"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主な事業内容</w:t>
            </w:r>
          </w:p>
        </w:tc>
      </w:tr>
      <w:tr w:rsidR="00EA599A" w14:paraId="11574F82" w14:textId="77777777" w:rsidTr="00741FFF">
        <w:tc>
          <w:tcPr>
            <w:tcW w:w="8494" w:type="dxa"/>
            <w:gridSpan w:val="4"/>
          </w:tcPr>
          <w:p w14:paraId="366EB7F2"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通常時間（8:15～16:15）</w:t>
            </w:r>
          </w:p>
          <w:p w14:paraId="50939CCC" w14:textId="77777777" w:rsidR="00EA599A" w:rsidRPr="0076156F" w:rsidRDefault="00EA599A" w:rsidP="00741FFF">
            <w:pPr>
              <w:autoSpaceDE w:val="0"/>
              <w:autoSpaceDN w:val="0"/>
              <w:adjustRightInd w:val="0"/>
              <w:jc w:val="left"/>
              <w:rPr>
                <w:rFonts w:ascii="HGSｺﾞｼｯｸM" w:eastAsia="HGSｺﾞｼｯｸM" w:cs="HGSｺﾞｼｯｸM"/>
                <w:color w:val="000000" w:themeColor="text1"/>
                <w:kern w:val="0"/>
                <w:szCs w:val="21"/>
              </w:rPr>
            </w:pPr>
            <w:r w:rsidRPr="0076156F">
              <w:rPr>
                <w:rFonts w:ascii="HGSｺﾞｼｯｸM" w:eastAsia="HGSｺﾞｼｯｸM" w:cs="HGSｺﾞｼｯｸM" w:hint="eastAsia"/>
                <w:color w:val="000000" w:themeColor="text1"/>
                <w:kern w:val="0"/>
                <w:szCs w:val="21"/>
              </w:rPr>
              <w:t>未満児保育（満10ヶ月から3歳児未満の子どもの保育）</w:t>
            </w:r>
          </w:p>
          <w:p w14:paraId="49F32ECD"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sidRPr="0076156F">
              <w:rPr>
                <w:rFonts w:ascii="HGSｺﾞｼｯｸM" w:eastAsia="HGSｺﾞｼｯｸM" w:cs="HGSｺﾞｼｯｸM" w:hint="eastAsia"/>
                <w:color w:val="000000" w:themeColor="text1"/>
                <w:kern w:val="0"/>
                <w:szCs w:val="21"/>
              </w:rPr>
              <w:t>土曜保育（土曜8:15～16:15）</w:t>
            </w:r>
          </w:p>
        </w:tc>
      </w:tr>
    </w:tbl>
    <w:p w14:paraId="5D91EA51" w14:textId="77777777" w:rsidR="00EA599A" w:rsidRDefault="00EA599A" w:rsidP="00EA599A">
      <w:pPr>
        <w:autoSpaceDE w:val="0"/>
        <w:autoSpaceDN w:val="0"/>
        <w:adjustRightInd w:val="0"/>
        <w:spacing w:line="240" w:lineRule="exact"/>
        <w:jc w:val="left"/>
        <w:rPr>
          <w:rFonts w:ascii="HGSｺﾞｼｯｸM" w:eastAsia="HGSｺﾞｼｯｸM" w:cs="HGSｺﾞｼｯｸM"/>
          <w:color w:val="000000"/>
          <w:kern w:val="0"/>
          <w:sz w:val="18"/>
          <w:szCs w:val="18"/>
        </w:rPr>
      </w:pPr>
      <w:r w:rsidRPr="00992092">
        <w:rPr>
          <w:rFonts w:ascii="HGSｺﾞｼｯｸM" w:eastAsia="HGSｺﾞｼｯｸM" w:cs="HGSｺﾞｼｯｸM" w:hint="eastAsia"/>
          <w:color w:val="000000"/>
          <w:kern w:val="0"/>
          <w:sz w:val="18"/>
          <w:szCs w:val="18"/>
        </w:rPr>
        <w:t>※</w:t>
      </w:r>
      <w:r>
        <w:rPr>
          <w:rFonts w:ascii="HGSｺﾞｼｯｸM" w:eastAsia="HGSｺﾞｼｯｸM" w:cs="HGSｺﾞｼｯｸM" w:hint="eastAsia"/>
          <w:color w:val="000000"/>
          <w:kern w:val="0"/>
          <w:sz w:val="18"/>
          <w:szCs w:val="18"/>
        </w:rPr>
        <w:t>令和4年4月開園</w:t>
      </w:r>
    </w:p>
    <w:p w14:paraId="41D71931" w14:textId="77777777" w:rsidR="00EA599A" w:rsidRDefault="00EA599A" w:rsidP="00EA599A">
      <w:pPr>
        <w:autoSpaceDE w:val="0"/>
        <w:autoSpaceDN w:val="0"/>
        <w:adjustRightInd w:val="0"/>
        <w:spacing w:line="240" w:lineRule="exact"/>
        <w:jc w:val="left"/>
        <w:rPr>
          <w:rFonts w:ascii="HGSｺﾞｼｯｸM" w:eastAsia="HGSｺﾞｼｯｸM" w:cs="HGSｺﾞｼｯｸM"/>
          <w:color w:val="000000"/>
          <w:kern w:val="0"/>
          <w:sz w:val="18"/>
          <w:szCs w:val="18"/>
        </w:rPr>
      </w:pPr>
    </w:p>
    <w:tbl>
      <w:tblPr>
        <w:tblStyle w:val="a3"/>
        <w:tblW w:w="0" w:type="auto"/>
        <w:tblLook w:val="04A0" w:firstRow="1" w:lastRow="0" w:firstColumn="1" w:lastColumn="0" w:noHBand="0" w:noVBand="1"/>
      </w:tblPr>
      <w:tblGrid>
        <w:gridCol w:w="3256"/>
        <w:gridCol w:w="1417"/>
        <w:gridCol w:w="1985"/>
        <w:gridCol w:w="1836"/>
      </w:tblGrid>
      <w:tr w:rsidR="00EA599A" w:rsidRPr="00987A1C" w14:paraId="41910E7A" w14:textId="77777777" w:rsidTr="00741FFF">
        <w:tc>
          <w:tcPr>
            <w:tcW w:w="3256" w:type="dxa"/>
            <w:shd w:val="clear" w:color="auto" w:fill="D9D9D9" w:themeFill="background1" w:themeFillShade="D9"/>
          </w:tcPr>
          <w:p w14:paraId="73EE38A0"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施設名</w:t>
            </w:r>
          </w:p>
        </w:tc>
        <w:tc>
          <w:tcPr>
            <w:tcW w:w="1417" w:type="dxa"/>
            <w:shd w:val="clear" w:color="auto" w:fill="D9D9D9" w:themeFill="background1" w:themeFillShade="D9"/>
          </w:tcPr>
          <w:p w14:paraId="14FF4B70"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定員（名）</w:t>
            </w:r>
          </w:p>
        </w:tc>
        <w:tc>
          <w:tcPr>
            <w:tcW w:w="1985" w:type="dxa"/>
            <w:shd w:val="clear" w:color="auto" w:fill="D9D9D9" w:themeFill="background1" w:themeFillShade="D9"/>
          </w:tcPr>
          <w:p w14:paraId="20FDBE2A"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住所</w:t>
            </w:r>
          </w:p>
        </w:tc>
        <w:tc>
          <w:tcPr>
            <w:tcW w:w="1836" w:type="dxa"/>
            <w:shd w:val="clear" w:color="auto" w:fill="D9D9D9" w:themeFill="background1" w:themeFillShade="D9"/>
          </w:tcPr>
          <w:p w14:paraId="417506C2" w14:textId="77777777" w:rsidR="00EA599A" w:rsidRPr="00987A1C" w:rsidRDefault="00EA599A" w:rsidP="00741FFF">
            <w:pPr>
              <w:autoSpaceDE w:val="0"/>
              <w:autoSpaceDN w:val="0"/>
              <w:adjustRightInd w:val="0"/>
              <w:jc w:val="center"/>
              <w:rPr>
                <w:rFonts w:ascii="HGSｺﾞｼｯｸM" w:eastAsia="HGSｺﾞｼｯｸM" w:cs="HGSｺﾞｼｯｸM"/>
                <w:color w:val="000000"/>
                <w:kern w:val="0"/>
                <w:szCs w:val="21"/>
              </w:rPr>
            </w:pPr>
            <w:r w:rsidRPr="00987A1C">
              <w:rPr>
                <w:rFonts w:ascii="HGSｺﾞｼｯｸM" w:eastAsia="HGSｺﾞｼｯｸM" w:cs="HGSｺﾞｼｯｸM" w:hint="eastAsia"/>
                <w:color w:val="000000"/>
                <w:kern w:val="0"/>
                <w:szCs w:val="21"/>
              </w:rPr>
              <w:t>保育時間</w:t>
            </w:r>
          </w:p>
        </w:tc>
      </w:tr>
      <w:tr w:rsidR="00EA599A" w:rsidRPr="0076156F" w14:paraId="533BECD1" w14:textId="77777777" w:rsidTr="00741FFF">
        <w:tc>
          <w:tcPr>
            <w:tcW w:w="3256" w:type="dxa"/>
          </w:tcPr>
          <w:p w14:paraId="74E53B87"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サンライズキッズ保育園白馬園</w:t>
            </w:r>
          </w:p>
        </w:tc>
        <w:tc>
          <w:tcPr>
            <w:tcW w:w="1417" w:type="dxa"/>
          </w:tcPr>
          <w:p w14:paraId="1929A8C0"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19</w:t>
            </w:r>
          </w:p>
        </w:tc>
        <w:tc>
          <w:tcPr>
            <w:tcW w:w="1985" w:type="dxa"/>
          </w:tcPr>
          <w:p w14:paraId="6E3B8738"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北城8742番地1</w:t>
            </w:r>
          </w:p>
        </w:tc>
        <w:tc>
          <w:tcPr>
            <w:tcW w:w="1836" w:type="dxa"/>
          </w:tcPr>
          <w:p w14:paraId="7CBF5565" w14:textId="77777777" w:rsidR="00EA599A" w:rsidRPr="0076156F" w:rsidRDefault="00EA599A" w:rsidP="00741FFF">
            <w:pPr>
              <w:autoSpaceDE w:val="0"/>
              <w:autoSpaceDN w:val="0"/>
              <w:adjustRightInd w:val="0"/>
              <w:jc w:val="center"/>
              <w:rPr>
                <w:rFonts w:ascii="HGSｺﾞｼｯｸM" w:eastAsia="HGSｺﾞｼｯｸM" w:cs="HGSｺﾞｼｯｸM"/>
                <w:color w:val="000000" w:themeColor="text1"/>
                <w:kern w:val="0"/>
                <w:szCs w:val="21"/>
              </w:rPr>
            </w:pPr>
            <w:r w:rsidRPr="0076156F">
              <w:rPr>
                <w:rFonts w:ascii="HGSｺﾞｼｯｸM" w:eastAsia="HGSｺﾞｼｯｸM" w:cs="HGSｺﾞｼｯｸM" w:hint="eastAsia"/>
                <w:color w:val="000000" w:themeColor="text1"/>
                <w:kern w:val="0"/>
                <w:szCs w:val="21"/>
              </w:rPr>
              <w:t>7:00～19:00</w:t>
            </w:r>
          </w:p>
        </w:tc>
      </w:tr>
      <w:tr w:rsidR="00EA599A" w14:paraId="32FA2639" w14:textId="77777777" w:rsidTr="00741FFF">
        <w:tc>
          <w:tcPr>
            <w:tcW w:w="8494" w:type="dxa"/>
            <w:gridSpan w:val="4"/>
            <w:shd w:val="clear" w:color="auto" w:fill="D9D9D9" w:themeFill="background1" w:themeFillShade="D9"/>
          </w:tcPr>
          <w:p w14:paraId="3CF8E1C5"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主な事業内容</w:t>
            </w:r>
          </w:p>
        </w:tc>
      </w:tr>
      <w:tr w:rsidR="00EA599A" w14:paraId="7EC8DE07" w14:textId="77777777" w:rsidTr="00741FFF">
        <w:tc>
          <w:tcPr>
            <w:tcW w:w="8494" w:type="dxa"/>
            <w:gridSpan w:val="4"/>
          </w:tcPr>
          <w:p w14:paraId="41992283" w14:textId="77777777" w:rsidR="00EA599A" w:rsidRPr="0076156F" w:rsidRDefault="00EA599A" w:rsidP="00741FFF">
            <w:pPr>
              <w:autoSpaceDE w:val="0"/>
              <w:autoSpaceDN w:val="0"/>
              <w:adjustRightInd w:val="0"/>
              <w:jc w:val="left"/>
              <w:rPr>
                <w:rFonts w:ascii="HGSｺﾞｼｯｸM" w:eastAsia="HGSｺﾞｼｯｸM" w:cs="HGSｺﾞｼｯｸM"/>
                <w:color w:val="000000" w:themeColor="text1"/>
                <w:kern w:val="0"/>
                <w:szCs w:val="21"/>
              </w:rPr>
            </w:pPr>
            <w:r>
              <w:rPr>
                <w:rFonts w:ascii="HGSｺﾞｼｯｸM" w:eastAsia="HGSｺﾞｼｯｸM" w:cs="HGSｺﾞｼｯｸM" w:hint="eastAsia"/>
                <w:color w:val="000000"/>
                <w:kern w:val="0"/>
                <w:szCs w:val="21"/>
              </w:rPr>
              <w:t>通常時間</w:t>
            </w:r>
            <w:r w:rsidRPr="0076156F">
              <w:rPr>
                <w:rFonts w:ascii="HGSｺﾞｼｯｸM" w:eastAsia="HGSｺﾞｼｯｸM" w:cs="HGSｺﾞｼｯｸM" w:hint="eastAsia"/>
                <w:color w:val="000000" w:themeColor="text1"/>
                <w:kern w:val="0"/>
                <w:szCs w:val="21"/>
              </w:rPr>
              <w:t>（8:30～1</w:t>
            </w:r>
            <w:r w:rsidRPr="0076156F">
              <w:rPr>
                <w:rFonts w:ascii="HGSｺﾞｼｯｸM" w:eastAsia="HGSｺﾞｼｯｸM" w:cs="HGSｺﾞｼｯｸM"/>
                <w:color w:val="000000" w:themeColor="text1"/>
                <w:kern w:val="0"/>
                <w:szCs w:val="21"/>
              </w:rPr>
              <w:t>6</w:t>
            </w:r>
            <w:r w:rsidRPr="0076156F">
              <w:rPr>
                <w:rFonts w:ascii="HGSｺﾞｼｯｸM" w:eastAsia="HGSｺﾞｼｯｸM" w:cs="HGSｺﾞｼｯｸM" w:hint="eastAsia"/>
                <w:color w:val="000000" w:themeColor="text1"/>
                <w:kern w:val="0"/>
                <w:szCs w:val="21"/>
              </w:rPr>
              <w:t>:30）</w:t>
            </w:r>
          </w:p>
          <w:p w14:paraId="2ACDD235" w14:textId="77777777" w:rsidR="00EA599A" w:rsidRPr="0076156F" w:rsidRDefault="00EA599A" w:rsidP="00741FFF">
            <w:pPr>
              <w:autoSpaceDE w:val="0"/>
              <w:autoSpaceDN w:val="0"/>
              <w:adjustRightInd w:val="0"/>
              <w:jc w:val="left"/>
              <w:rPr>
                <w:rFonts w:ascii="HGSｺﾞｼｯｸM" w:eastAsia="HGSｺﾞｼｯｸM" w:cs="HGSｺﾞｼｯｸM"/>
                <w:color w:val="000000" w:themeColor="text1"/>
                <w:kern w:val="0"/>
                <w:szCs w:val="21"/>
              </w:rPr>
            </w:pPr>
            <w:r w:rsidRPr="0076156F">
              <w:rPr>
                <w:rFonts w:ascii="HGSｺﾞｼｯｸM" w:eastAsia="HGSｺﾞｼｯｸM" w:cs="HGSｺﾞｼｯｸM" w:hint="eastAsia"/>
                <w:color w:val="000000" w:themeColor="text1"/>
                <w:kern w:val="0"/>
                <w:szCs w:val="21"/>
              </w:rPr>
              <w:t>長時間（延長）保育・希望保育</w:t>
            </w:r>
          </w:p>
          <w:p w14:paraId="35061432" w14:textId="77777777" w:rsidR="00EA599A" w:rsidRPr="0076156F" w:rsidRDefault="00EA599A" w:rsidP="00741FFF">
            <w:pPr>
              <w:autoSpaceDE w:val="0"/>
              <w:autoSpaceDN w:val="0"/>
              <w:adjustRightInd w:val="0"/>
              <w:jc w:val="left"/>
              <w:rPr>
                <w:rFonts w:ascii="HGSｺﾞｼｯｸM" w:eastAsia="HGSｺﾞｼｯｸM" w:cs="HGSｺﾞｼｯｸM"/>
                <w:color w:val="000000" w:themeColor="text1"/>
                <w:kern w:val="0"/>
                <w:szCs w:val="21"/>
              </w:rPr>
            </w:pPr>
            <w:r w:rsidRPr="0076156F">
              <w:rPr>
                <w:rFonts w:ascii="HGSｺﾞｼｯｸM" w:eastAsia="HGSｺﾞｼｯｸM" w:cs="HGSｺﾞｼｯｸM" w:hint="eastAsia"/>
                <w:color w:val="000000" w:themeColor="text1"/>
                <w:kern w:val="0"/>
                <w:szCs w:val="21"/>
              </w:rPr>
              <w:t>・延長保育（朝7:00～8:</w:t>
            </w:r>
            <w:r w:rsidRPr="0076156F">
              <w:rPr>
                <w:rFonts w:ascii="HGSｺﾞｼｯｸM" w:eastAsia="HGSｺﾞｼｯｸM" w:cs="HGSｺﾞｼｯｸM"/>
                <w:color w:val="000000" w:themeColor="text1"/>
                <w:kern w:val="0"/>
                <w:szCs w:val="21"/>
              </w:rPr>
              <w:t>30</w:t>
            </w:r>
            <w:r w:rsidRPr="0076156F">
              <w:rPr>
                <w:rFonts w:ascii="HGSｺﾞｼｯｸM" w:eastAsia="HGSｺﾞｼｯｸM" w:cs="HGSｺﾞｼｯｸM" w:hint="eastAsia"/>
                <w:color w:val="000000" w:themeColor="text1"/>
                <w:kern w:val="0"/>
                <w:szCs w:val="21"/>
              </w:rPr>
              <w:t>、夕1</w:t>
            </w:r>
            <w:r w:rsidRPr="0076156F">
              <w:rPr>
                <w:rFonts w:ascii="HGSｺﾞｼｯｸM" w:eastAsia="HGSｺﾞｼｯｸM" w:cs="HGSｺﾞｼｯｸM"/>
                <w:color w:val="000000" w:themeColor="text1"/>
                <w:kern w:val="0"/>
                <w:szCs w:val="21"/>
              </w:rPr>
              <w:t>6:</w:t>
            </w:r>
            <w:r w:rsidRPr="0076156F">
              <w:rPr>
                <w:rFonts w:ascii="HGSｺﾞｼｯｸM" w:eastAsia="HGSｺﾞｼｯｸM" w:cs="HGSｺﾞｼｯｸM" w:hint="eastAsia"/>
                <w:color w:val="000000" w:themeColor="text1"/>
                <w:kern w:val="0"/>
                <w:szCs w:val="21"/>
              </w:rPr>
              <w:t>3</w:t>
            </w:r>
            <w:r w:rsidRPr="0076156F">
              <w:rPr>
                <w:rFonts w:ascii="HGSｺﾞｼｯｸM" w:eastAsia="HGSｺﾞｼｯｸM" w:cs="HGSｺﾞｼｯｸM"/>
                <w:color w:val="000000" w:themeColor="text1"/>
                <w:kern w:val="0"/>
                <w:szCs w:val="21"/>
              </w:rPr>
              <w:t>0</w:t>
            </w:r>
            <w:r w:rsidRPr="0076156F">
              <w:rPr>
                <w:rFonts w:ascii="HGSｺﾞｼｯｸM" w:eastAsia="HGSｺﾞｼｯｸM" w:cs="HGSｺﾞｼｯｸM" w:hint="eastAsia"/>
                <w:color w:val="000000" w:themeColor="text1"/>
                <w:kern w:val="0"/>
                <w:szCs w:val="21"/>
              </w:rPr>
              <w:t>～19:00）</w:t>
            </w:r>
          </w:p>
          <w:p w14:paraId="45418CF1"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・休日保育（土曜7:30～18:30）</w:t>
            </w:r>
          </w:p>
        </w:tc>
      </w:tr>
    </w:tbl>
    <w:p w14:paraId="7AFAA2A2" w14:textId="77777777" w:rsidR="00EA599A" w:rsidRDefault="00EA599A" w:rsidP="00EA599A">
      <w:pPr>
        <w:autoSpaceDE w:val="0"/>
        <w:autoSpaceDN w:val="0"/>
        <w:adjustRightInd w:val="0"/>
        <w:spacing w:line="240" w:lineRule="exact"/>
        <w:jc w:val="left"/>
        <w:rPr>
          <w:rFonts w:ascii="HGSｺﾞｼｯｸM" w:eastAsia="HGSｺﾞｼｯｸM" w:cs="HGSｺﾞｼｯｸM"/>
          <w:color w:val="000000"/>
          <w:kern w:val="0"/>
          <w:sz w:val="18"/>
          <w:szCs w:val="18"/>
        </w:rPr>
      </w:pPr>
      <w:r w:rsidRPr="00992092">
        <w:rPr>
          <w:rFonts w:ascii="HGSｺﾞｼｯｸM" w:eastAsia="HGSｺﾞｼｯｸM" w:cs="HGSｺﾞｼｯｸM" w:hint="eastAsia"/>
          <w:color w:val="000000"/>
          <w:kern w:val="0"/>
          <w:sz w:val="18"/>
          <w:szCs w:val="18"/>
        </w:rPr>
        <w:t>※</w:t>
      </w:r>
      <w:r>
        <w:rPr>
          <w:rFonts w:ascii="HGSｺﾞｼｯｸM" w:eastAsia="HGSｺﾞｼｯｸM" w:cs="HGSｺﾞｼｯｸM" w:hint="eastAsia"/>
          <w:color w:val="000000"/>
          <w:kern w:val="0"/>
          <w:sz w:val="18"/>
          <w:szCs w:val="18"/>
        </w:rPr>
        <w:t>令和</w:t>
      </w:r>
      <w:r>
        <w:rPr>
          <w:rFonts w:ascii="HGSｺﾞｼｯｸM" w:eastAsia="HGSｺﾞｼｯｸM" w:cs="HGSｺﾞｼｯｸM"/>
          <w:color w:val="000000"/>
          <w:kern w:val="0"/>
          <w:sz w:val="18"/>
          <w:szCs w:val="18"/>
        </w:rPr>
        <w:t>5</w:t>
      </w:r>
      <w:r>
        <w:rPr>
          <w:rFonts w:ascii="HGSｺﾞｼｯｸM" w:eastAsia="HGSｺﾞｼｯｸM" w:cs="HGSｺﾞｼｯｸM" w:hint="eastAsia"/>
          <w:color w:val="000000"/>
          <w:kern w:val="0"/>
          <w:sz w:val="18"/>
          <w:szCs w:val="18"/>
        </w:rPr>
        <w:t>年</w:t>
      </w:r>
      <w:r>
        <w:rPr>
          <w:rFonts w:ascii="HGSｺﾞｼｯｸM" w:eastAsia="HGSｺﾞｼｯｸM" w:cs="HGSｺﾞｼｯｸM"/>
          <w:color w:val="000000"/>
          <w:kern w:val="0"/>
          <w:sz w:val="18"/>
          <w:szCs w:val="18"/>
        </w:rPr>
        <w:t>12</w:t>
      </w:r>
      <w:r>
        <w:rPr>
          <w:rFonts w:ascii="HGSｺﾞｼｯｸM" w:eastAsia="HGSｺﾞｼｯｸM" w:cs="HGSｺﾞｼｯｸM" w:hint="eastAsia"/>
          <w:color w:val="000000"/>
          <w:kern w:val="0"/>
          <w:sz w:val="18"/>
          <w:szCs w:val="18"/>
        </w:rPr>
        <w:t>月開園</w:t>
      </w:r>
    </w:p>
    <w:p w14:paraId="7C3E16DC" w14:textId="77777777" w:rsidR="00EA599A" w:rsidRDefault="00EA599A" w:rsidP="00EA599A">
      <w:pPr>
        <w:autoSpaceDE w:val="0"/>
        <w:autoSpaceDN w:val="0"/>
        <w:adjustRightInd w:val="0"/>
        <w:spacing w:line="240" w:lineRule="exact"/>
        <w:jc w:val="left"/>
        <w:rPr>
          <w:rFonts w:ascii="HGSｺﾞｼｯｸM" w:eastAsia="HGSｺﾞｼｯｸM" w:cs="HGSｺﾞｼｯｸM"/>
          <w:color w:val="000000"/>
          <w:kern w:val="0"/>
          <w:sz w:val="18"/>
          <w:szCs w:val="18"/>
        </w:rPr>
      </w:pPr>
    </w:p>
    <w:p w14:paraId="74FFF96B" w14:textId="77777777" w:rsidR="00EA599A" w:rsidRPr="00F30EC5" w:rsidRDefault="00EA599A" w:rsidP="00EA599A">
      <w:pPr>
        <w:widowControl/>
        <w:jc w:val="left"/>
        <w:rPr>
          <w:rFonts w:ascii="HGSｺﾞｼｯｸM" w:eastAsia="HGSｺﾞｼｯｸM" w:cs="HGSｺﾞｼｯｸM"/>
          <w:color w:val="000000"/>
          <w:kern w:val="0"/>
          <w:sz w:val="18"/>
          <w:szCs w:val="18"/>
        </w:rPr>
      </w:pPr>
      <w:r>
        <w:rPr>
          <w:rFonts w:ascii="HGSｺﾞｼｯｸM" w:eastAsia="HGSｺﾞｼｯｸM" w:cs="HGSｺﾞｼｯｸM"/>
          <w:color w:val="000000"/>
          <w:kern w:val="0"/>
          <w:sz w:val="18"/>
          <w:szCs w:val="18"/>
        </w:rPr>
        <w:br w:type="page"/>
      </w:r>
    </w:p>
    <w:p w14:paraId="1B1075AF" w14:textId="5AA7D3D4" w:rsidR="00EA599A" w:rsidRPr="009E6A24" w:rsidRDefault="00EA599A" w:rsidP="00EA599A">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w:t>
      </w:r>
      <w:r w:rsidR="00B85989">
        <w:rPr>
          <w:rFonts w:ascii="HGSｺﾞｼｯｸM" w:eastAsia="HGSｺﾞｼｯｸM" w:cs="HGSｺﾞｼｯｸM" w:hint="eastAsia"/>
          <w:b/>
          <w:color w:val="000000"/>
          <w:kern w:val="0"/>
          <w:szCs w:val="21"/>
        </w:rPr>
        <w:t>５</w:t>
      </w:r>
      <w:r>
        <w:rPr>
          <w:rFonts w:ascii="HGSｺﾞｼｯｸM" w:eastAsia="HGSｺﾞｼｯｸM" w:cs="HGSｺﾞｼｯｸM" w:hint="eastAsia"/>
          <w:b/>
          <w:color w:val="000000"/>
          <w:kern w:val="0"/>
          <w:szCs w:val="21"/>
        </w:rPr>
        <w:t>）小学校</w:t>
      </w:r>
      <w:r w:rsidRPr="009E6A24">
        <w:rPr>
          <w:rFonts w:ascii="HGSｺﾞｼｯｸM" w:eastAsia="HGSｺﾞｼｯｸM" w:cs="HGSｺﾞｼｯｸM" w:hint="eastAsia"/>
          <w:b/>
          <w:color w:val="000000"/>
          <w:kern w:val="0"/>
          <w:szCs w:val="21"/>
        </w:rPr>
        <w:t>の状況</w:t>
      </w:r>
    </w:p>
    <w:p w14:paraId="617F7F22" w14:textId="51153349" w:rsidR="00EA599A" w:rsidRDefault="00EA599A" w:rsidP="00EA599A">
      <w:pPr>
        <w:autoSpaceDE w:val="0"/>
        <w:autoSpaceDN w:val="0"/>
        <w:adjustRightInd w:val="0"/>
        <w:ind w:left="420" w:hangingChars="200" w:hanging="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児童数は南小、北小とも減少傾向となって</w:t>
      </w:r>
      <w:r w:rsidR="001D0D61">
        <w:rPr>
          <w:rFonts w:ascii="HGSｺﾞｼｯｸM" w:eastAsia="HGSｺﾞｼｯｸM" w:cs="HGSｺﾞｼｯｸM" w:hint="eastAsia"/>
          <w:color w:val="000000"/>
          <w:kern w:val="0"/>
          <w:szCs w:val="21"/>
        </w:rPr>
        <w:t>います</w:t>
      </w:r>
      <w:r>
        <w:rPr>
          <w:rFonts w:ascii="HGSｺﾞｼｯｸM" w:eastAsia="HGSｺﾞｼｯｸM" w:cs="HGSｺﾞｼｯｸM" w:hint="eastAsia"/>
          <w:color w:val="000000"/>
          <w:kern w:val="0"/>
          <w:szCs w:val="21"/>
        </w:rPr>
        <w:t>。外国人の児童が増えている状況です。</w:t>
      </w:r>
    </w:p>
    <w:p w14:paraId="733D1CE8" w14:textId="7B3BCA5E" w:rsidR="00EA599A" w:rsidRDefault="00657A03" w:rsidP="00EA599A">
      <w:pPr>
        <w:autoSpaceDE w:val="0"/>
        <w:autoSpaceDN w:val="0"/>
        <w:adjustRightInd w:val="0"/>
        <w:jc w:val="left"/>
        <w:rPr>
          <w:rFonts w:asciiTheme="majorEastAsia" w:eastAsiaTheme="majorEastAsia" w:hAnsiTheme="majorEastAsia" w:cs="HGSｺﾞｼｯｸM"/>
          <w:b/>
          <w:color w:val="000000"/>
          <w:kern w:val="0"/>
          <w:sz w:val="18"/>
          <w:szCs w:val="18"/>
        </w:rPr>
      </w:pPr>
      <w:r>
        <w:rPr>
          <w:noProof/>
        </w:rPr>
        <w:drawing>
          <wp:anchor distT="0" distB="0" distL="114300" distR="114300" simplePos="0" relativeHeight="251856896" behindDoc="1" locked="0" layoutInCell="1" allowOverlap="1" wp14:anchorId="3214EAF6" wp14:editId="3FCF6BC3">
            <wp:simplePos x="0" y="0"/>
            <wp:positionH relativeFrom="margin">
              <wp:align>right</wp:align>
            </wp:positionH>
            <wp:positionV relativeFrom="paragraph">
              <wp:posOffset>380365</wp:posOffset>
            </wp:positionV>
            <wp:extent cx="6045200" cy="3316605"/>
            <wp:effectExtent l="0" t="0" r="12700" b="17145"/>
            <wp:wrapTight wrapText="bothSides">
              <wp:wrapPolygon edited="0">
                <wp:start x="0" y="0"/>
                <wp:lineTo x="0" y="21588"/>
                <wp:lineTo x="21577" y="21588"/>
                <wp:lineTo x="21577" y="0"/>
                <wp:lineTo x="0" y="0"/>
              </wp:wrapPolygon>
            </wp:wrapTight>
            <wp:docPr id="317" name="グラフ 31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EE3DC4">
        <w:rPr>
          <w:noProof/>
        </w:rPr>
        <mc:AlternateContent>
          <mc:Choice Requires="wps">
            <w:drawing>
              <wp:anchor distT="0" distB="0" distL="114300" distR="114300" simplePos="0" relativeHeight="251857920" behindDoc="0" locked="0" layoutInCell="1" allowOverlap="1" wp14:anchorId="32E42150" wp14:editId="556BB862">
                <wp:simplePos x="0" y="0"/>
                <wp:positionH relativeFrom="margin">
                  <wp:posOffset>-384810</wp:posOffset>
                </wp:positionH>
                <wp:positionV relativeFrom="paragraph">
                  <wp:posOffset>44450</wp:posOffset>
                </wp:positionV>
                <wp:extent cx="733425" cy="381000"/>
                <wp:effectExtent l="0" t="0" r="0" b="0"/>
                <wp:wrapNone/>
                <wp:docPr id="309" name="テキスト ボックス 1"/>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20F3C76" w14:textId="77777777" w:rsidR="00EA599A" w:rsidRDefault="00EA599A" w:rsidP="00EA599A">
                            <w:pPr>
                              <w:rPr>
                                <w:rFonts w:hAnsi="游明朝"/>
                                <w:color w:val="000000" w:themeColor="dark1"/>
                                <w:kern w:val="0"/>
                                <w:sz w:val="22"/>
                              </w:rPr>
                            </w:pPr>
                            <w:r>
                              <w:rPr>
                                <w:rFonts w:hAnsi="游明朝" w:hint="eastAsia"/>
                                <w:color w:val="000000" w:themeColor="dark1"/>
                                <w:sz w:val="22"/>
                              </w:rPr>
                              <w:t>人数</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E42150" id="テキスト ボックス 1" o:spid="_x0000_s1043" type="#_x0000_t202" style="position:absolute;margin-left:-30.3pt;margin-top:3.5pt;width:57.75pt;height:30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" filled="f" stroked="f">
                <v:textbox>
                  <w:txbxContent>
                    <w:p w14:paraId="220F3C76" w14:textId="77777777" w:rsidR="00EA599A" w:rsidRDefault="00EA599A" w:rsidP="00EA599A">
                      <w:pPr>
                        <w:rPr>
                          <w:rFonts w:hAnsi="游明朝"/>
                          <w:color w:val="000000" w:themeColor="dark1"/>
                          <w:kern w:val="0"/>
                          <w:sz w:val="22"/>
                        </w:rPr>
                      </w:pPr>
                      <w:r>
                        <w:rPr>
                          <w:rFonts w:hAnsi="游明朝" w:hint="eastAsia"/>
                          <w:color w:val="000000" w:themeColor="dark1"/>
                          <w:sz w:val="22"/>
                        </w:rPr>
                        <w:t>人数</w:t>
                      </w:r>
                    </w:p>
                  </w:txbxContent>
                </v:textbox>
                <w10:wrap anchorx="margin"/>
              </v:shape>
            </w:pict>
          </mc:Fallback>
        </mc:AlternateContent>
      </w:r>
      <w:r w:rsidR="00EA599A">
        <w:rPr>
          <w:noProof/>
        </w:rPr>
        <w:t xml:space="preserve"> </w:t>
      </w:r>
    </w:p>
    <w:p w14:paraId="0A8ADD28" w14:textId="77777777" w:rsidR="00EA599A" w:rsidRDefault="00EA599A" w:rsidP="00EA599A">
      <w:pPr>
        <w:autoSpaceDE w:val="0"/>
        <w:autoSpaceDN w:val="0"/>
        <w:adjustRightInd w:val="0"/>
        <w:jc w:val="left"/>
        <w:rPr>
          <w:rFonts w:asciiTheme="majorEastAsia" w:eastAsiaTheme="majorEastAsia" w:hAnsiTheme="majorEastAsia" w:cs="HGSｺﾞｼｯｸM"/>
          <w:b/>
          <w:color w:val="000000"/>
          <w:kern w:val="0"/>
          <w:sz w:val="18"/>
          <w:szCs w:val="18"/>
        </w:rPr>
      </w:pPr>
      <w:r>
        <w:rPr>
          <w:rFonts w:asciiTheme="majorEastAsia" w:eastAsiaTheme="majorEastAsia" w:hAnsiTheme="majorEastAsia" w:cs="HGSｺﾞｼｯｸM" w:hint="eastAsia"/>
          <w:b/>
          <w:color w:val="000000"/>
          <w:kern w:val="0"/>
          <w:sz w:val="18"/>
          <w:szCs w:val="18"/>
        </w:rPr>
        <w:t>資料：令和5年総合教育会議資料より</w:t>
      </w:r>
    </w:p>
    <w:p w14:paraId="0C52F82A" w14:textId="77777777" w:rsidR="00EA599A" w:rsidRDefault="00EA599A" w:rsidP="00EA599A">
      <w:pPr>
        <w:autoSpaceDE w:val="0"/>
        <w:autoSpaceDN w:val="0"/>
        <w:adjustRightInd w:val="0"/>
        <w:ind w:right="362" w:firstLineChars="100" w:firstLine="181"/>
        <w:jc w:val="right"/>
        <w:rPr>
          <w:rFonts w:asciiTheme="majorEastAsia" w:eastAsiaTheme="majorEastAsia" w:hAnsiTheme="majorEastAsia" w:cs="HGSｺﾞｼｯｸM"/>
          <w:b/>
          <w:color w:val="000000"/>
          <w:kern w:val="0"/>
          <w:sz w:val="18"/>
          <w:szCs w:val="18"/>
        </w:rPr>
      </w:pPr>
    </w:p>
    <w:tbl>
      <w:tblPr>
        <w:tblStyle w:val="a3"/>
        <w:tblW w:w="0" w:type="auto"/>
        <w:jc w:val="center"/>
        <w:tblLook w:val="04A0" w:firstRow="1" w:lastRow="0" w:firstColumn="1" w:lastColumn="0" w:noHBand="0" w:noVBand="1"/>
      </w:tblPr>
      <w:tblGrid>
        <w:gridCol w:w="4001"/>
        <w:gridCol w:w="4550"/>
      </w:tblGrid>
      <w:tr w:rsidR="00EA599A" w14:paraId="6537CAEF" w14:textId="77777777" w:rsidTr="00741FFF">
        <w:trPr>
          <w:trHeight w:val="355"/>
          <w:jc w:val="center"/>
        </w:trPr>
        <w:tc>
          <w:tcPr>
            <w:tcW w:w="4001" w:type="dxa"/>
            <w:shd w:val="clear" w:color="auto" w:fill="D9D9D9" w:themeFill="background1" w:themeFillShade="D9"/>
          </w:tcPr>
          <w:p w14:paraId="66071250"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施設名</w:t>
            </w:r>
          </w:p>
        </w:tc>
        <w:tc>
          <w:tcPr>
            <w:tcW w:w="4550" w:type="dxa"/>
            <w:shd w:val="clear" w:color="auto" w:fill="D9D9D9" w:themeFill="background1" w:themeFillShade="D9"/>
          </w:tcPr>
          <w:p w14:paraId="3856639A"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住所</w:t>
            </w:r>
          </w:p>
        </w:tc>
      </w:tr>
      <w:tr w:rsidR="00EA599A" w14:paraId="06D4A593" w14:textId="77777777" w:rsidTr="00741FFF">
        <w:trPr>
          <w:trHeight w:val="340"/>
          <w:jc w:val="center"/>
        </w:trPr>
        <w:tc>
          <w:tcPr>
            <w:tcW w:w="4001" w:type="dxa"/>
          </w:tcPr>
          <w:p w14:paraId="28711150"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白馬北小学校</w:t>
            </w:r>
          </w:p>
        </w:tc>
        <w:tc>
          <w:tcPr>
            <w:tcW w:w="4550" w:type="dxa"/>
          </w:tcPr>
          <w:p w14:paraId="14B1DF6A"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北城7078番地</w:t>
            </w:r>
          </w:p>
        </w:tc>
      </w:tr>
      <w:tr w:rsidR="00EA599A" w14:paraId="21A1BA97" w14:textId="77777777" w:rsidTr="00741FFF">
        <w:trPr>
          <w:trHeight w:val="355"/>
          <w:jc w:val="center"/>
        </w:trPr>
        <w:tc>
          <w:tcPr>
            <w:tcW w:w="4001" w:type="dxa"/>
          </w:tcPr>
          <w:p w14:paraId="26E0B77E"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白馬南小学校</w:t>
            </w:r>
          </w:p>
        </w:tc>
        <w:tc>
          <w:tcPr>
            <w:tcW w:w="4550" w:type="dxa"/>
          </w:tcPr>
          <w:p w14:paraId="15EC345E"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神城7035番地</w:t>
            </w:r>
          </w:p>
        </w:tc>
      </w:tr>
    </w:tbl>
    <w:p w14:paraId="4AEA8E95" w14:textId="77777777" w:rsidR="00EA599A" w:rsidRPr="00A241AC" w:rsidRDefault="00EA599A" w:rsidP="00EA599A">
      <w:pPr>
        <w:autoSpaceDE w:val="0"/>
        <w:autoSpaceDN w:val="0"/>
        <w:adjustRightInd w:val="0"/>
        <w:jc w:val="left"/>
        <w:rPr>
          <w:rFonts w:ascii="HGSｺﾞｼｯｸM" w:eastAsia="HGSｺﾞｼｯｸM" w:cs="HGSｺﾞｼｯｸM"/>
          <w:color w:val="000000"/>
          <w:kern w:val="0"/>
          <w:szCs w:val="21"/>
        </w:rPr>
      </w:pPr>
    </w:p>
    <w:p w14:paraId="236CD2CE" w14:textId="20143E2D" w:rsidR="00EA599A" w:rsidRDefault="00EA599A" w:rsidP="00EA599A">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w:t>
      </w:r>
      <w:r w:rsidR="00B85989">
        <w:rPr>
          <w:rFonts w:ascii="HGSｺﾞｼｯｸM" w:eastAsia="HGSｺﾞｼｯｸM" w:cs="HGSｺﾞｼｯｸM" w:hint="eastAsia"/>
          <w:b/>
          <w:color w:val="000000"/>
          <w:kern w:val="0"/>
          <w:szCs w:val="21"/>
        </w:rPr>
        <w:t>６</w:t>
      </w:r>
      <w:r>
        <w:rPr>
          <w:rFonts w:ascii="HGSｺﾞｼｯｸM" w:eastAsia="HGSｺﾞｼｯｸM" w:cs="HGSｺﾞｼｯｸM" w:hint="eastAsia"/>
          <w:b/>
          <w:color w:val="000000"/>
          <w:kern w:val="0"/>
          <w:szCs w:val="21"/>
        </w:rPr>
        <w:t>）子育て支援ルーム</w:t>
      </w:r>
      <w:r w:rsidRPr="009E6A24">
        <w:rPr>
          <w:rFonts w:ascii="HGSｺﾞｼｯｸM" w:eastAsia="HGSｺﾞｼｯｸM" w:cs="HGSｺﾞｼｯｸM" w:hint="eastAsia"/>
          <w:b/>
          <w:color w:val="000000"/>
          <w:kern w:val="0"/>
          <w:szCs w:val="21"/>
        </w:rPr>
        <w:t>の状況</w:t>
      </w:r>
    </w:p>
    <w:p w14:paraId="20DFF929" w14:textId="77777777" w:rsidR="00EA599A" w:rsidRPr="00782A6D" w:rsidRDefault="00EA599A" w:rsidP="00EA599A">
      <w:pPr>
        <w:autoSpaceDE w:val="0"/>
        <w:autoSpaceDN w:val="0"/>
        <w:adjustRightInd w:val="0"/>
        <w:ind w:left="420" w:hangingChars="200" w:hanging="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村内にお住いの乳幼児をお持ちの保護者に向けて、白馬村の子育て支援の拠点として様々な活動を行っています。</w:t>
      </w:r>
    </w:p>
    <w:tbl>
      <w:tblPr>
        <w:tblStyle w:val="a3"/>
        <w:tblW w:w="0" w:type="auto"/>
        <w:tblInd w:w="137" w:type="dxa"/>
        <w:tblLook w:val="04A0" w:firstRow="1" w:lastRow="0" w:firstColumn="1" w:lastColumn="0" w:noHBand="0" w:noVBand="1"/>
      </w:tblPr>
      <w:tblGrid>
        <w:gridCol w:w="4214"/>
        <w:gridCol w:w="4575"/>
      </w:tblGrid>
      <w:tr w:rsidR="00EA599A" w14:paraId="2A5FA73B" w14:textId="77777777" w:rsidTr="00657A03">
        <w:tc>
          <w:tcPr>
            <w:tcW w:w="4214" w:type="dxa"/>
            <w:shd w:val="clear" w:color="auto" w:fill="D9D9D9" w:themeFill="background1" w:themeFillShade="D9"/>
          </w:tcPr>
          <w:p w14:paraId="4B6668F2"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施設名</w:t>
            </w:r>
          </w:p>
        </w:tc>
        <w:tc>
          <w:tcPr>
            <w:tcW w:w="4575" w:type="dxa"/>
            <w:shd w:val="clear" w:color="auto" w:fill="D9D9D9" w:themeFill="background1" w:themeFillShade="D9"/>
          </w:tcPr>
          <w:p w14:paraId="32D4D798"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住所</w:t>
            </w:r>
          </w:p>
        </w:tc>
      </w:tr>
      <w:tr w:rsidR="00EA599A" w14:paraId="14758787" w14:textId="77777777" w:rsidTr="00657A03">
        <w:tc>
          <w:tcPr>
            <w:tcW w:w="4214" w:type="dxa"/>
          </w:tcPr>
          <w:p w14:paraId="329F4113"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白馬村子育て支援ルーム</w:t>
            </w:r>
          </w:p>
        </w:tc>
        <w:tc>
          <w:tcPr>
            <w:tcW w:w="4575" w:type="dxa"/>
          </w:tcPr>
          <w:p w14:paraId="22904A0D"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北城6938番地</w:t>
            </w:r>
          </w:p>
        </w:tc>
      </w:tr>
      <w:tr w:rsidR="00EA599A" w14:paraId="683D6AE6" w14:textId="77777777" w:rsidTr="00657A03">
        <w:tc>
          <w:tcPr>
            <w:tcW w:w="8789" w:type="dxa"/>
            <w:gridSpan w:val="2"/>
            <w:shd w:val="clear" w:color="auto" w:fill="D9D9D9" w:themeFill="background1" w:themeFillShade="D9"/>
          </w:tcPr>
          <w:p w14:paraId="7BDCFF5C"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主な事業内容</w:t>
            </w:r>
          </w:p>
        </w:tc>
      </w:tr>
      <w:tr w:rsidR="00EA599A" w14:paraId="22576052" w14:textId="77777777" w:rsidTr="00657A03">
        <w:tc>
          <w:tcPr>
            <w:tcW w:w="8789" w:type="dxa"/>
            <w:gridSpan w:val="2"/>
          </w:tcPr>
          <w:p w14:paraId="18422610" w14:textId="1544C09C" w:rsidR="00EA599A" w:rsidRPr="00992092"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・なかよし広場</w:t>
            </w:r>
            <w:r w:rsidR="00657A03">
              <w:rPr>
                <w:rFonts w:ascii="HGSｺﾞｼｯｸM" w:eastAsia="HGSｺﾞｼｯｸM" w:cs="HGSｺﾞｼｯｸM" w:hint="eastAsia"/>
                <w:color w:val="000000"/>
                <w:kern w:val="0"/>
                <w:szCs w:val="21"/>
              </w:rPr>
              <w:t xml:space="preserve">　</w:t>
            </w:r>
            <w:r>
              <w:rPr>
                <w:rFonts w:ascii="HGSｺﾞｼｯｸM" w:eastAsia="HGSｺﾞｼｯｸM" w:cs="HGSｺﾞｼｯｸM" w:hint="eastAsia"/>
                <w:color w:val="000000"/>
                <w:kern w:val="0"/>
                <w:szCs w:val="21"/>
              </w:rPr>
              <w:t>・育児相談</w:t>
            </w:r>
            <w:r w:rsidR="00657A03">
              <w:rPr>
                <w:rFonts w:ascii="HGSｺﾞｼｯｸM" w:eastAsia="HGSｺﾞｼｯｸM" w:cs="HGSｺﾞｼｯｸM" w:hint="eastAsia"/>
                <w:color w:val="000000"/>
                <w:kern w:val="0"/>
                <w:szCs w:val="21"/>
              </w:rPr>
              <w:t xml:space="preserve">　</w:t>
            </w:r>
            <w:r>
              <w:rPr>
                <w:rFonts w:ascii="HGSｺﾞｼｯｸM" w:eastAsia="HGSｺﾞｼｯｸM" w:cs="HGSｺﾞｼｯｸM" w:hint="eastAsia"/>
                <w:color w:val="000000"/>
                <w:kern w:val="0"/>
                <w:szCs w:val="21"/>
              </w:rPr>
              <w:t>・一時保育（満７ヶ月から就学前の未就園児の保育）</w:t>
            </w:r>
          </w:p>
          <w:p w14:paraId="6D8F0247" w14:textId="1689ED1D" w:rsidR="00EA599A" w:rsidRDefault="00EA599A" w:rsidP="00657A03">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・休日保育（日曜</w:t>
            </w:r>
            <w:r w:rsidR="00657A03">
              <w:rPr>
                <w:rFonts w:ascii="HGSｺﾞｼｯｸM" w:eastAsia="HGSｺﾞｼｯｸM" w:cs="HGSｺﾞｼｯｸM" w:hint="eastAsia"/>
                <w:color w:val="000000"/>
                <w:kern w:val="0"/>
                <w:szCs w:val="21"/>
              </w:rPr>
              <w:t>・</w:t>
            </w:r>
            <w:r>
              <w:rPr>
                <w:rFonts w:ascii="HGSｺﾞｼｯｸM" w:eastAsia="HGSｺﾞｼｯｸM" w:cs="HGSｺﾞｼｯｸM" w:hint="eastAsia"/>
                <w:color w:val="000000"/>
                <w:kern w:val="0"/>
                <w:szCs w:val="21"/>
              </w:rPr>
              <w:t>祝日8:30～17:00）・自由利用　・育児講座　・食育活動　・育児相談</w:t>
            </w:r>
          </w:p>
        </w:tc>
      </w:tr>
    </w:tbl>
    <w:p w14:paraId="6D2BA1C5" w14:textId="77777777" w:rsidR="00EE3DC4" w:rsidRDefault="00EE3DC4" w:rsidP="00EA599A">
      <w:pPr>
        <w:autoSpaceDE w:val="0"/>
        <w:autoSpaceDN w:val="0"/>
        <w:adjustRightInd w:val="0"/>
        <w:jc w:val="left"/>
        <w:rPr>
          <w:rFonts w:ascii="HGSｺﾞｼｯｸM" w:eastAsia="HGSｺﾞｼｯｸM" w:cs="HGSｺﾞｼｯｸM"/>
          <w:color w:val="000000"/>
          <w:kern w:val="0"/>
          <w:szCs w:val="21"/>
        </w:rPr>
      </w:pPr>
    </w:p>
    <w:p w14:paraId="43A02F71"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■事業別延べ利用者数　　　　　　　　　　　　　　　　　　　　　 （単位：人）</w:t>
      </w:r>
    </w:p>
    <w:tbl>
      <w:tblPr>
        <w:tblStyle w:val="a3"/>
        <w:tblW w:w="7573" w:type="dxa"/>
        <w:tblLayout w:type="fixed"/>
        <w:tblLook w:val="04A0" w:firstRow="1" w:lastRow="0" w:firstColumn="1" w:lastColumn="0" w:noHBand="0" w:noVBand="1"/>
      </w:tblPr>
      <w:tblGrid>
        <w:gridCol w:w="1668"/>
        <w:gridCol w:w="1181"/>
        <w:gridCol w:w="1181"/>
        <w:gridCol w:w="1181"/>
        <w:gridCol w:w="1181"/>
        <w:gridCol w:w="1181"/>
      </w:tblGrid>
      <w:tr w:rsidR="00EA599A" w:rsidRPr="00C9465C" w14:paraId="2B233086" w14:textId="77777777" w:rsidTr="00741FFF">
        <w:trPr>
          <w:trHeight w:val="270"/>
        </w:trPr>
        <w:tc>
          <w:tcPr>
            <w:tcW w:w="1668" w:type="dxa"/>
            <w:noWrap/>
            <w:hideMark/>
          </w:tcPr>
          <w:p w14:paraId="7348D3A5" w14:textId="77777777" w:rsidR="00EA599A" w:rsidRPr="00C9465C" w:rsidRDefault="00EA599A" w:rsidP="00741FFF">
            <w:pPr>
              <w:autoSpaceDE w:val="0"/>
              <w:autoSpaceDN w:val="0"/>
              <w:adjustRightInd w:val="0"/>
              <w:jc w:val="left"/>
              <w:rPr>
                <w:rFonts w:ascii="HGSｺﾞｼｯｸM" w:eastAsia="HGSｺﾞｼｯｸM" w:cs="HGSｺﾞｼｯｸM"/>
                <w:color w:val="000000"/>
                <w:kern w:val="0"/>
                <w:szCs w:val="21"/>
              </w:rPr>
            </w:pPr>
            <w:r w:rsidRPr="00C9465C">
              <w:rPr>
                <w:rFonts w:ascii="HGSｺﾞｼｯｸM" w:eastAsia="HGSｺﾞｼｯｸM" w:cs="HGSｺﾞｼｯｸM" w:hint="eastAsia"/>
                <w:color w:val="000000"/>
                <w:kern w:val="0"/>
                <w:szCs w:val="21"/>
              </w:rPr>
              <w:t xml:space="preserve">　</w:t>
            </w:r>
          </w:p>
        </w:tc>
        <w:tc>
          <w:tcPr>
            <w:tcW w:w="1181" w:type="dxa"/>
          </w:tcPr>
          <w:p w14:paraId="4BEC59BA" w14:textId="77777777" w:rsidR="00EA599A" w:rsidRPr="0010674D" w:rsidRDefault="00EA599A" w:rsidP="00741FFF">
            <w:pPr>
              <w:autoSpaceDE w:val="0"/>
              <w:autoSpaceDN w:val="0"/>
              <w:adjustRightInd w:val="0"/>
              <w:jc w:val="left"/>
              <w:rPr>
                <w:rFonts w:ascii="HGSｺﾞｼｯｸM" w:eastAsia="HGSｺﾞｼｯｸM" w:cs="HGSｺﾞｼｯｸM"/>
                <w:color w:val="000000"/>
                <w:kern w:val="0"/>
                <w:sz w:val="18"/>
                <w:szCs w:val="18"/>
              </w:rPr>
            </w:pPr>
            <w:r>
              <w:rPr>
                <w:rFonts w:ascii="HGSｺﾞｼｯｸM" w:eastAsia="HGSｺﾞｼｯｸM" w:cs="HGSｺﾞｼｯｸM" w:hint="eastAsia"/>
                <w:color w:val="000000"/>
                <w:kern w:val="0"/>
                <w:sz w:val="18"/>
                <w:szCs w:val="18"/>
              </w:rPr>
              <w:t>令和元年度</w:t>
            </w:r>
          </w:p>
        </w:tc>
        <w:tc>
          <w:tcPr>
            <w:tcW w:w="1181" w:type="dxa"/>
            <w:noWrap/>
          </w:tcPr>
          <w:p w14:paraId="453B06EB" w14:textId="77777777" w:rsidR="00EA599A" w:rsidRPr="0010674D" w:rsidRDefault="00EA599A" w:rsidP="00741FFF">
            <w:pPr>
              <w:autoSpaceDE w:val="0"/>
              <w:autoSpaceDN w:val="0"/>
              <w:adjustRightInd w:val="0"/>
              <w:jc w:val="left"/>
              <w:rPr>
                <w:rFonts w:ascii="HGSｺﾞｼｯｸM" w:eastAsia="HGSｺﾞｼｯｸM" w:cs="HGSｺﾞｼｯｸM"/>
                <w:color w:val="000000"/>
                <w:kern w:val="0"/>
                <w:sz w:val="18"/>
                <w:szCs w:val="18"/>
              </w:rPr>
            </w:pPr>
            <w:r>
              <w:rPr>
                <w:rFonts w:ascii="HGSｺﾞｼｯｸM" w:eastAsia="HGSｺﾞｼｯｸM" w:cs="HGSｺﾞｼｯｸM" w:hint="eastAsia"/>
                <w:color w:val="000000"/>
                <w:kern w:val="0"/>
                <w:sz w:val="18"/>
                <w:szCs w:val="18"/>
              </w:rPr>
              <w:t>令和2年度</w:t>
            </w:r>
          </w:p>
        </w:tc>
        <w:tc>
          <w:tcPr>
            <w:tcW w:w="1181" w:type="dxa"/>
          </w:tcPr>
          <w:p w14:paraId="048530C1" w14:textId="77777777" w:rsidR="00EA599A" w:rsidRPr="0010674D" w:rsidRDefault="00EA599A" w:rsidP="00741FFF">
            <w:pPr>
              <w:autoSpaceDE w:val="0"/>
              <w:autoSpaceDN w:val="0"/>
              <w:adjustRightInd w:val="0"/>
              <w:jc w:val="left"/>
              <w:rPr>
                <w:rFonts w:ascii="HGSｺﾞｼｯｸM" w:eastAsia="HGSｺﾞｼｯｸM" w:cs="HGSｺﾞｼｯｸM"/>
                <w:color w:val="000000"/>
                <w:kern w:val="0"/>
                <w:sz w:val="18"/>
                <w:szCs w:val="18"/>
              </w:rPr>
            </w:pPr>
            <w:r>
              <w:rPr>
                <w:rFonts w:ascii="HGSｺﾞｼｯｸM" w:eastAsia="HGSｺﾞｼｯｸM" w:cs="HGSｺﾞｼｯｸM" w:hint="eastAsia"/>
                <w:color w:val="000000"/>
                <w:kern w:val="0"/>
                <w:sz w:val="18"/>
                <w:szCs w:val="18"/>
              </w:rPr>
              <w:t>令和3年度</w:t>
            </w:r>
          </w:p>
        </w:tc>
        <w:tc>
          <w:tcPr>
            <w:tcW w:w="1181" w:type="dxa"/>
            <w:noWrap/>
          </w:tcPr>
          <w:p w14:paraId="04AC0541" w14:textId="77777777" w:rsidR="00EA599A" w:rsidRPr="0010674D" w:rsidRDefault="00EA599A" w:rsidP="00741FFF">
            <w:pPr>
              <w:autoSpaceDE w:val="0"/>
              <w:autoSpaceDN w:val="0"/>
              <w:adjustRightInd w:val="0"/>
              <w:jc w:val="left"/>
              <w:rPr>
                <w:rFonts w:ascii="HGSｺﾞｼｯｸM" w:eastAsia="HGSｺﾞｼｯｸM" w:cs="HGSｺﾞｼｯｸM"/>
                <w:color w:val="000000"/>
                <w:kern w:val="0"/>
                <w:sz w:val="18"/>
                <w:szCs w:val="18"/>
              </w:rPr>
            </w:pPr>
            <w:r>
              <w:rPr>
                <w:rFonts w:ascii="HGSｺﾞｼｯｸM" w:eastAsia="HGSｺﾞｼｯｸM" w:cs="HGSｺﾞｼｯｸM" w:hint="eastAsia"/>
                <w:color w:val="000000"/>
                <w:kern w:val="0"/>
                <w:sz w:val="18"/>
                <w:szCs w:val="18"/>
              </w:rPr>
              <w:t>令和4年度</w:t>
            </w:r>
          </w:p>
        </w:tc>
        <w:tc>
          <w:tcPr>
            <w:tcW w:w="1181" w:type="dxa"/>
            <w:noWrap/>
          </w:tcPr>
          <w:p w14:paraId="56523760" w14:textId="77777777" w:rsidR="00EA599A" w:rsidRPr="0010674D" w:rsidRDefault="00EA599A" w:rsidP="00741FFF">
            <w:pPr>
              <w:autoSpaceDE w:val="0"/>
              <w:autoSpaceDN w:val="0"/>
              <w:adjustRightInd w:val="0"/>
              <w:jc w:val="left"/>
              <w:rPr>
                <w:rFonts w:ascii="HGSｺﾞｼｯｸM" w:eastAsia="HGSｺﾞｼｯｸM" w:cs="HGSｺﾞｼｯｸM"/>
                <w:color w:val="000000"/>
                <w:kern w:val="0"/>
                <w:sz w:val="18"/>
                <w:szCs w:val="18"/>
              </w:rPr>
            </w:pPr>
            <w:r>
              <w:rPr>
                <w:rFonts w:ascii="HGSｺﾞｼｯｸM" w:eastAsia="HGSｺﾞｼｯｸM" w:cs="HGSｺﾞｼｯｸM" w:hint="eastAsia"/>
                <w:color w:val="000000"/>
                <w:kern w:val="0"/>
                <w:sz w:val="18"/>
                <w:szCs w:val="18"/>
              </w:rPr>
              <w:t>令和5年度</w:t>
            </w:r>
          </w:p>
        </w:tc>
      </w:tr>
      <w:tr w:rsidR="00EA599A" w:rsidRPr="00C9465C" w14:paraId="13C47A77" w14:textId="77777777" w:rsidTr="00741FFF">
        <w:trPr>
          <w:trHeight w:val="270"/>
        </w:trPr>
        <w:tc>
          <w:tcPr>
            <w:tcW w:w="1668" w:type="dxa"/>
            <w:noWrap/>
            <w:hideMark/>
          </w:tcPr>
          <w:p w14:paraId="00094592" w14:textId="77777777" w:rsidR="00EA599A" w:rsidRPr="00C9465C" w:rsidRDefault="00EA599A" w:rsidP="00741FFF">
            <w:pPr>
              <w:autoSpaceDE w:val="0"/>
              <w:autoSpaceDN w:val="0"/>
              <w:adjustRightInd w:val="0"/>
              <w:jc w:val="left"/>
              <w:rPr>
                <w:rFonts w:ascii="HGSｺﾞｼｯｸM" w:eastAsia="HGSｺﾞｼｯｸM" w:cs="HGSｺﾞｼｯｸM"/>
                <w:color w:val="000000"/>
                <w:kern w:val="0"/>
                <w:szCs w:val="21"/>
              </w:rPr>
            </w:pPr>
            <w:r w:rsidRPr="00C9465C">
              <w:rPr>
                <w:rFonts w:ascii="HGSｺﾞｼｯｸM" w:eastAsia="HGSｺﾞｼｯｸM" w:cs="HGSｺﾞｼｯｸM" w:hint="eastAsia"/>
                <w:color w:val="000000"/>
                <w:kern w:val="0"/>
                <w:szCs w:val="21"/>
              </w:rPr>
              <w:t>なかよし広場</w:t>
            </w:r>
          </w:p>
        </w:tc>
        <w:tc>
          <w:tcPr>
            <w:tcW w:w="1181" w:type="dxa"/>
            <w:vAlign w:val="center"/>
          </w:tcPr>
          <w:p w14:paraId="7EBEB10D"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1,004 </w:t>
            </w:r>
          </w:p>
        </w:tc>
        <w:tc>
          <w:tcPr>
            <w:tcW w:w="1181" w:type="dxa"/>
            <w:noWrap/>
            <w:vAlign w:val="center"/>
          </w:tcPr>
          <w:p w14:paraId="749B36B5"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119 </w:t>
            </w:r>
          </w:p>
        </w:tc>
        <w:tc>
          <w:tcPr>
            <w:tcW w:w="1181" w:type="dxa"/>
            <w:vAlign w:val="center"/>
          </w:tcPr>
          <w:p w14:paraId="018EB678"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116 </w:t>
            </w:r>
          </w:p>
        </w:tc>
        <w:tc>
          <w:tcPr>
            <w:tcW w:w="1181" w:type="dxa"/>
            <w:noWrap/>
            <w:vAlign w:val="center"/>
          </w:tcPr>
          <w:p w14:paraId="5AFABEAF"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656 </w:t>
            </w:r>
          </w:p>
        </w:tc>
        <w:tc>
          <w:tcPr>
            <w:tcW w:w="1181" w:type="dxa"/>
            <w:noWrap/>
            <w:vAlign w:val="center"/>
          </w:tcPr>
          <w:p w14:paraId="6072160A"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652 </w:t>
            </w:r>
          </w:p>
        </w:tc>
      </w:tr>
      <w:tr w:rsidR="00EA599A" w:rsidRPr="00C9465C" w14:paraId="1B22246C" w14:textId="77777777" w:rsidTr="00741FFF">
        <w:trPr>
          <w:trHeight w:val="270"/>
        </w:trPr>
        <w:tc>
          <w:tcPr>
            <w:tcW w:w="1668" w:type="dxa"/>
            <w:noWrap/>
            <w:hideMark/>
          </w:tcPr>
          <w:p w14:paraId="739AF23B" w14:textId="77777777" w:rsidR="00EA599A" w:rsidRPr="00C9465C" w:rsidRDefault="00EA599A" w:rsidP="00741FFF">
            <w:pPr>
              <w:autoSpaceDE w:val="0"/>
              <w:autoSpaceDN w:val="0"/>
              <w:adjustRightInd w:val="0"/>
              <w:jc w:val="left"/>
              <w:rPr>
                <w:rFonts w:ascii="HGSｺﾞｼｯｸM" w:eastAsia="HGSｺﾞｼｯｸM" w:cs="HGSｺﾞｼｯｸM"/>
                <w:color w:val="000000"/>
                <w:kern w:val="0"/>
                <w:szCs w:val="21"/>
              </w:rPr>
            </w:pPr>
            <w:r w:rsidRPr="00C9465C">
              <w:rPr>
                <w:rFonts w:ascii="HGSｺﾞｼｯｸM" w:eastAsia="HGSｺﾞｼｯｸM" w:cs="HGSｺﾞｼｯｸM" w:hint="eastAsia"/>
                <w:color w:val="000000"/>
                <w:kern w:val="0"/>
                <w:szCs w:val="21"/>
              </w:rPr>
              <w:t>自由利用</w:t>
            </w:r>
          </w:p>
        </w:tc>
        <w:tc>
          <w:tcPr>
            <w:tcW w:w="1181" w:type="dxa"/>
            <w:vAlign w:val="center"/>
          </w:tcPr>
          <w:p w14:paraId="1A4BBAD2"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1,150 </w:t>
            </w:r>
          </w:p>
        </w:tc>
        <w:tc>
          <w:tcPr>
            <w:tcW w:w="1181" w:type="dxa"/>
            <w:noWrap/>
            <w:vAlign w:val="center"/>
          </w:tcPr>
          <w:p w14:paraId="664AC7A7" w14:textId="77777777" w:rsidR="00EA599A" w:rsidRPr="00C9465C" w:rsidRDefault="00EA599A" w:rsidP="00741FFF">
            <w:pPr>
              <w:wordWrap w:val="0"/>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1,225 </w:t>
            </w:r>
          </w:p>
        </w:tc>
        <w:tc>
          <w:tcPr>
            <w:tcW w:w="1181" w:type="dxa"/>
            <w:vAlign w:val="center"/>
          </w:tcPr>
          <w:p w14:paraId="5DDA48CD"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794 </w:t>
            </w:r>
          </w:p>
        </w:tc>
        <w:tc>
          <w:tcPr>
            <w:tcW w:w="1181" w:type="dxa"/>
            <w:noWrap/>
            <w:vAlign w:val="center"/>
          </w:tcPr>
          <w:p w14:paraId="1A27D956"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1,240 </w:t>
            </w:r>
          </w:p>
        </w:tc>
        <w:tc>
          <w:tcPr>
            <w:tcW w:w="1181" w:type="dxa"/>
            <w:noWrap/>
            <w:vAlign w:val="center"/>
          </w:tcPr>
          <w:p w14:paraId="05C96B33"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1,041 </w:t>
            </w:r>
          </w:p>
        </w:tc>
      </w:tr>
      <w:tr w:rsidR="00EA599A" w:rsidRPr="00C9465C" w14:paraId="15087A90" w14:textId="77777777" w:rsidTr="00741FFF">
        <w:trPr>
          <w:trHeight w:val="270"/>
        </w:trPr>
        <w:tc>
          <w:tcPr>
            <w:tcW w:w="1668" w:type="dxa"/>
            <w:noWrap/>
            <w:hideMark/>
          </w:tcPr>
          <w:p w14:paraId="07DC131D" w14:textId="77777777" w:rsidR="00EA599A" w:rsidRPr="00C9465C" w:rsidRDefault="00EA599A" w:rsidP="00741FFF">
            <w:pPr>
              <w:autoSpaceDE w:val="0"/>
              <w:autoSpaceDN w:val="0"/>
              <w:adjustRightInd w:val="0"/>
              <w:jc w:val="left"/>
              <w:rPr>
                <w:rFonts w:ascii="HGSｺﾞｼｯｸM" w:eastAsia="HGSｺﾞｼｯｸM" w:cs="HGSｺﾞｼｯｸM"/>
                <w:color w:val="000000"/>
                <w:kern w:val="0"/>
                <w:szCs w:val="21"/>
              </w:rPr>
            </w:pPr>
            <w:r w:rsidRPr="00C9465C">
              <w:rPr>
                <w:rFonts w:ascii="HGSｺﾞｼｯｸM" w:eastAsia="HGSｺﾞｼｯｸM" w:cs="HGSｺﾞｼｯｸM" w:hint="eastAsia"/>
                <w:color w:val="000000"/>
                <w:kern w:val="0"/>
                <w:szCs w:val="21"/>
              </w:rPr>
              <w:t>一時保育</w:t>
            </w:r>
          </w:p>
        </w:tc>
        <w:tc>
          <w:tcPr>
            <w:tcW w:w="1181" w:type="dxa"/>
            <w:vAlign w:val="center"/>
          </w:tcPr>
          <w:p w14:paraId="20D5E4C7"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1,427 </w:t>
            </w:r>
          </w:p>
        </w:tc>
        <w:tc>
          <w:tcPr>
            <w:tcW w:w="1181" w:type="dxa"/>
            <w:noWrap/>
            <w:vAlign w:val="center"/>
          </w:tcPr>
          <w:p w14:paraId="48B66455"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1,188 </w:t>
            </w:r>
          </w:p>
        </w:tc>
        <w:tc>
          <w:tcPr>
            <w:tcW w:w="1181" w:type="dxa"/>
            <w:vAlign w:val="center"/>
          </w:tcPr>
          <w:p w14:paraId="1833FA02"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698 </w:t>
            </w:r>
          </w:p>
        </w:tc>
        <w:tc>
          <w:tcPr>
            <w:tcW w:w="1181" w:type="dxa"/>
            <w:noWrap/>
            <w:vAlign w:val="center"/>
          </w:tcPr>
          <w:p w14:paraId="1D0ACC23"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1,609 </w:t>
            </w:r>
          </w:p>
        </w:tc>
        <w:tc>
          <w:tcPr>
            <w:tcW w:w="1181" w:type="dxa"/>
            <w:noWrap/>
            <w:vAlign w:val="center"/>
          </w:tcPr>
          <w:p w14:paraId="4246110A"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985 </w:t>
            </w:r>
          </w:p>
        </w:tc>
      </w:tr>
      <w:tr w:rsidR="00EA599A" w:rsidRPr="00C9465C" w14:paraId="2C8222F8" w14:textId="77777777" w:rsidTr="00741FFF">
        <w:trPr>
          <w:trHeight w:val="270"/>
        </w:trPr>
        <w:tc>
          <w:tcPr>
            <w:tcW w:w="1668" w:type="dxa"/>
            <w:noWrap/>
            <w:hideMark/>
          </w:tcPr>
          <w:p w14:paraId="01529632" w14:textId="77777777" w:rsidR="00EA599A" w:rsidRPr="00C9465C" w:rsidRDefault="00EA599A" w:rsidP="00741FFF">
            <w:pPr>
              <w:autoSpaceDE w:val="0"/>
              <w:autoSpaceDN w:val="0"/>
              <w:adjustRightInd w:val="0"/>
              <w:jc w:val="left"/>
              <w:rPr>
                <w:rFonts w:ascii="HGSｺﾞｼｯｸM" w:eastAsia="HGSｺﾞｼｯｸM" w:cs="HGSｺﾞｼｯｸM"/>
                <w:color w:val="000000"/>
                <w:kern w:val="0"/>
                <w:szCs w:val="21"/>
              </w:rPr>
            </w:pPr>
            <w:r w:rsidRPr="00C9465C">
              <w:rPr>
                <w:rFonts w:ascii="HGSｺﾞｼｯｸM" w:eastAsia="HGSｺﾞｼｯｸM" w:cs="HGSｺﾞｼｯｸM" w:hint="eastAsia"/>
                <w:color w:val="000000"/>
                <w:kern w:val="0"/>
                <w:szCs w:val="21"/>
              </w:rPr>
              <w:lastRenderedPageBreak/>
              <w:t>休日保育</w:t>
            </w:r>
          </w:p>
        </w:tc>
        <w:tc>
          <w:tcPr>
            <w:tcW w:w="1181" w:type="dxa"/>
            <w:vAlign w:val="center"/>
          </w:tcPr>
          <w:p w14:paraId="5858B243"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475 </w:t>
            </w:r>
          </w:p>
        </w:tc>
        <w:tc>
          <w:tcPr>
            <w:tcW w:w="1181" w:type="dxa"/>
            <w:noWrap/>
            <w:vAlign w:val="center"/>
          </w:tcPr>
          <w:p w14:paraId="5DBB93B9"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279 </w:t>
            </w:r>
          </w:p>
        </w:tc>
        <w:tc>
          <w:tcPr>
            <w:tcW w:w="1181" w:type="dxa"/>
            <w:vAlign w:val="center"/>
          </w:tcPr>
          <w:p w14:paraId="001F0E48"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189 </w:t>
            </w:r>
          </w:p>
        </w:tc>
        <w:tc>
          <w:tcPr>
            <w:tcW w:w="1181" w:type="dxa"/>
            <w:noWrap/>
            <w:vAlign w:val="center"/>
          </w:tcPr>
          <w:p w14:paraId="42738D1D"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325 </w:t>
            </w:r>
          </w:p>
        </w:tc>
        <w:tc>
          <w:tcPr>
            <w:tcW w:w="1181" w:type="dxa"/>
            <w:noWrap/>
            <w:vAlign w:val="center"/>
          </w:tcPr>
          <w:p w14:paraId="65F96AC6" w14:textId="77777777" w:rsidR="00EA599A" w:rsidRPr="00C9465C" w:rsidRDefault="00EA599A" w:rsidP="00741FFF">
            <w:pPr>
              <w:autoSpaceDE w:val="0"/>
              <w:autoSpaceDN w:val="0"/>
              <w:adjustRightInd w:val="0"/>
              <w:jc w:val="right"/>
              <w:rPr>
                <w:rFonts w:ascii="HGSｺﾞｼｯｸM" w:eastAsia="HGSｺﾞｼｯｸM" w:cs="HGSｺﾞｼｯｸM"/>
                <w:color w:val="000000"/>
                <w:kern w:val="0"/>
                <w:szCs w:val="21"/>
              </w:rPr>
            </w:pPr>
            <w:r>
              <w:rPr>
                <w:rFonts w:ascii="HGPｺﾞｼｯｸM" w:eastAsia="HGPｺﾞｼｯｸM" w:hint="eastAsia"/>
                <w:color w:val="000000"/>
                <w:sz w:val="22"/>
              </w:rPr>
              <w:t xml:space="preserve">399 </w:t>
            </w:r>
          </w:p>
        </w:tc>
      </w:tr>
    </w:tbl>
    <w:p w14:paraId="1784534C" w14:textId="77777777" w:rsidR="00EA599A" w:rsidRDefault="00EA599A" w:rsidP="00EA599A">
      <w:pPr>
        <w:autoSpaceDE w:val="0"/>
        <w:autoSpaceDN w:val="0"/>
        <w:adjustRightInd w:val="0"/>
        <w:jc w:val="left"/>
        <w:rPr>
          <w:rFonts w:ascii="HGSｺﾞｼｯｸM" w:eastAsia="HGSｺﾞｼｯｸM" w:cs="HGSｺﾞｼｯｸM"/>
          <w:b/>
          <w:color w:val="000000"/>
          <w:kern w:val="0"/>
          <w:szCs w:val="21"/>
        </w:rPr>
      </w:pPr>
    </w:p>
    <w:p w14:paraId="4A7C3DDC" w14:textId="6F5785C1" w:rsidR="00EA599A" w:rsidRDefault="00EA599A" w:rsidP="00EA599A">
      <w:pPr>
        <w:autoSpaceDE w:val="0"/>
        <w:autoSpaceDN w:val="0"/>
        <w:adjustRightInd w:val="0"/>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w:t>
      </w:r>
      <w:r w:rsidR="00B85989">
        <w:rPr>
          <w:rFonts w:ascii="HGSｺﾞｼｯｸM" w:eastAsia="HGSｺﾞｼｯｸM" w:cs="HGSｺﾞｼｯｸM" w:hint="eastAsia"/>
          <w:b/>
          <w:color w:val="000000"/>
          <w:kern w:val="0"/>
          <w:szCs w:val="21"/>
        </w:rPr>
        <w:t>７</w:t>
      </w:r>
      <w:r>
        <w:rPr>
          <w:rFonts w:ascii="HGSｺﾞｼｯｸM" w:eastAsia="HGSｺﾞｼｯｸM" w:cs="HGSｺﾞｼｯｸM" w:hint="eastAsia"/>
          <w:b/>
          <w:color w:val="000000"/>
          <w:kern w:val="0"/>
          <w:szCs w:val="21"/>
        </w:rPr>
        <w:t>）子育て相談支援</w:t>
      </w:r>
      <w:r w:rsidR="00657A03">
        <w:rPr>
          <w:rFonts w:ascii="HGSｺﾞｼｯｸM" w:eastAsia="HGSｺﾞｼｯｸM" w:cs="HGSｺﾞｼｯｸM" w:hint="eastAsia"/>
          <w:b/>
          <w:color w:val="000000"/>
          <w:kern w:val="0"/>
          <w:szCs w:val="21"/>
        </w:rPr>
        <w:t>体制</w:t>
      </w:r>
      <w:r w:rsidRPr="009E6A24">
        <w:rPr>
          <w:rFonts w:ascii="HGSｺﾞｼｯｸM" w:eastAsia="HGSｺﾞｼｯｸM" w:cs="HGSｺﾞｼｯｸM" w:hint="eastAsia"/>
          <w:b/>
          <w:color w:val="000000"/>
          <w:kern w:val="0"/>
          <w:szCs w:val="21"/>
        </w:rPr>
        <w:t>の状況</w:t>
      </w:r>
    </w:p>
    <w:p w14:paraId="1B5E040E" w14:textId="4010640D" w:rsidR="00EA599A" w:rsidRDefault="00EA599A" w:rsidP="00EA599A">
      <w:pPr>
        <w:autoSpaceDE w:val="0"/>
        <w:autoSpaceDN w:val="0"/>
        <w:adjustRightInd w:val="0"/>
        <w:ind w:left="422" w:hangingChars="200" w:hanging="422"/>
        <w:jc w:val="left"/>
        <w:rPr>
          <w:rFonts w:ascii="HGSｺﾞｼｯｸM" w:eastAsia="HGSｺﾞｼｯｸM" w:cs="HGSｺﾞｼｯｸM"/>
          <w:color w:val="000000"/>
          <w:kern w:val="0"/>
          <w:szCs w:val="21"/>
        </w:rPr>
      </w:pPr>
      <w:r>
        <w:rPr>
          <w:rFonts w:ascii="HGSｺﾞｼｯｸM" w:eastAsia="HGSｺﾞｼｯｸM" w:cs="HGSｺﾞｼｯｸM" w:hint="eastAsia"/>
          <w:b/>
          <w:color w:val="000000"/>
          <w:kern w:val="0"/>
          <w:szCs w:val="21"/>
        </w:rPr>
        <w:t xml:space="preserve">　　　</w:t>
      </w:r>
      <w:r>
        <w:rPr>
          <w:rFonts w:ascii="HGSｺﾞｼｯｸM" w:eastAsia="HGSｺﾞｼｯｸM" w:cs="HGSｺﾞｼｯｸM" w:hint="eastAsia"/>
          <w:color w:val="000000"/>
          <w:kern w:val="0"/>
          <w:szCs w:val="21"/>
        </w:rPr>
        <w:t>平成26年4月に新たに相談支援センターを新設。平成29年度からは、</w:t>
      </w:r>
      <w:r w:rsidRPr="001F0CA4">
        <w:rPr>
          <w:rFonts w:ascii="HGSｺﾞｼｯｸM" w:eastAsia="HGSｺﾞｼｯｸM" w:cs="HGSｺﾞｼｯｸM" w:hint="eastAsia"/>
          <w:color w:val="000000"/>
          <w:kern w:val="0"/>
          <w:szCs w:val="21"/>
        </w:rPr>
        <w:t>０歳から１８歳までの「子育て」と「教育」の一貫した支援体制の構築を図るため、教育委員会事務局に子ども支援及び子育て支援に関する事務を移管</w:t>
      </w:r>
      <w:r>
        <w:rPr>
          <w:rFonts w:ascii="HGSｺﾞｼｯｸM" w:eastAsia="HGSｺﾞｼｯｸM" w:cs="HGSｺﾞｼｯｸM" w:hint="eastAsia"/>
          <w:color w:val="000000"/>
          <w:kern w:val="0"/>
          <w:szCs w:val="21"/>
        </w:rPr>
        <w:t>し、</w:t>
      </w:r>
      <w:r w:rsidRPr="001F0CA4">
        <w:rPr>
          <w:rFonts w:ascii="HGSｺﾞｼｯｸM" w:eastAsia="HGSｺﾞｼｯｸM" w:cs="HGSｺﾞｼｯｸM" w:hint="eastAsia"/>
          <w:color w:val="000000"/>
          <w:kern w:val="0"/>
          <w:szCs w:val="21"/>
        </w:rPr>
        <w:t>平成３０年度からは、更に妊娠・出産期から乳幼児期までの母子保健分野を加え</w:t>
      </w:r>
      <w:r>
        <w:rPr>
          <w:rFonts w:ascii="HGSｺﾞｼｯｸM" w:eastAsia="HGSｺﾞｼｯｸM" w:cs="HGSｺﾞｼｯｸM" w:hint="eastAsia"/>
          <w:color w:val="000000"/>
          <w:kern w:val="0"/>
          <w:szCs w:val="21"/>
        </w:rPr>
        <w:t>子育て世代包括支援センターを開設し妊産婦から子育て期全体にわたる切れ目のない支援が実施可能となりました。令和6年4月から、児童福祉と母子保健を一体に支援する</w:t>
      </w:r>
      <w:r w:rsidR="00FE076D">
        <w:rPr>
          <w:rFonts w:ascii="HGSｺﾞｼｯｸM" w:eastAsia="HGSｺﾞｼｯｸM" w:cs="HGSｺﾞｼｯｸM" w:hint="eastAsia"/>
          <w:color w:val="000000"/>
          <w:kern w:val="0"/>
          <w:szCs w:val="21"/>
        </w:rPr>
        <w:t>こ</w:t>
      </w:r>
      <w:r>
        <w:rPr>
          <w:rFonts w:ascii="HGSｺﾞｼｯｸM" w:eastAsia="HGSｺﾞｼｯｸM" w:cs="HGSｺﾞｼｯｸM" w:hint="eastAsia"/>
          <w:color w:val="000000"/>
          <w:kern w:val="0"/>
          <w:szCs w:val="21"/>
        </w:rPr>
        <w:t>ども家庭センターを開設。</w:t>
      </w:r>
    </w:p>
    <w:p w14:paraId="3768D9C4" w14:textId="77777777" w:rsidR="00EE3DC4" w:rsidRPr="00440EE8" w:rsidRDefault="00EE3DC4" w:rsidP="00EA599A">
      <w:pPr>
        <w:autoSpaceDE w:val="0"/>
        <w:autoSpaceDN w:val="0"/>
        <w:adjustRightInd w:val="0"/>
        <w:ind w:left="420" w:hangingChars="200" w:hanging="420"/>
        <w:jc w:val="left"/>
        <w:rPr>
          <w:rFonts w:ascii="HGSｺﾞｼｯｸM" w:eastAsia="HGSｺﾞｼｯｸM" w:cs="HGSｺﾞｼｯｸM"/>
          <w:color w:val="000000"/>
          <w:kern w:val="0"/>
          <w:szCs w:val="21"/>
        </w:rPr>
      </w:pPr>
    </w:p>
    <w:tbl>
      <w:tblPr>
        <w:tblStyle w:val="a3"/>
        <w:tblW w:w="0" w:type="auto"/>
        <w:tblLook w:val="04A0" w:firstRow="1" w:lastRow="0" w:firstColumn="1" w:lastColumn="0" w:noHBand="0" w:noVBand="1"/>
      </w:tblPr>
      <w:tblGrid>
        <w:gridCol w:w="2830"/>
        <w:gridCol w:w="1560"/>
        <w:gridCol w:w="4104"/>
      </w:tblGrid>
      <w:tr w:rsidR="00EA599A" w14:paraId="7FBADA25" w14:textId="77777777" w:rsidTr="00741FFF">
        <w:tc>
          <w:tcPr>
            <w:tcW w:w="2830" w:type="dxa"/>
            <w:shd w:val="clear" w:color="auto" w:fill="D9D9D9" w:themeFill="background1" w:themeFillShade="D9"/>
          </w:tcPr>
          <w:p w14:paraId="00CE4C7B"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施設名</w:t>
            </w:r>
          </w:p>
        </w:tc>
        <w:tc>
          <w:tcPr>
            <w:tcW w:w="1560" w:type="dxa"/>
            <w:shd w:val="clear" w:color="auto" w:fill="D9D9D9" w:themeFill="background1" w:themeFillShade="D9"/>
          </w:tcPr>
          <w:p w14:paraId="0558B16D"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開設日</w:t>
            </w:r>
          </w:p>
        </w:tc>
        <w:tc>
          <w:tcPr>
            <w:tcW w:w="4104" w:type="dxa"/>
            <w:shd w:val="clear" w:color="auto" w:fill="D9D9D9" w:themeFill="background1" w:themeFillShade="D9"/>
          </w:tcPr>
          <w:p w14:paraId="369B528E"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住所</w:t>
            </w:r>
          </w:p>
        </w:tc>
      </w:tr>
      <w:tr w:rsidR="00EA599A" w14:paraId="59933EBC" w14:textId="77777777" w:rsidTr="00741FFF">
        <w:tc>
          <w:tcPr>
            <w:tcW w:w="2830" w:type="dxa"/>
          </w:tcPr>
          <w:p w14:paraId="3E4FC61C" w14:textId="77777777" w:rsidR="00EA599A" w:rsidRDefault="00EA599A" w:rsidP="00741FFF">
            <w:pPr>
              <w:autoSpaceDE w:val="0"/>
              <w:autoSpaceDN w:val="0"/>
              <w:adjustRightInd w:val="0"/>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白馬村こども家庭センター</w:t>
            </w:r>
          </w:p>
        </w:tc>
        <w:tc>
          <w:tcPr>
            <w:tcW w:w="1560" w:type="dxa"/>
          </w:tcPr>
          <w:p w14:paraId="15700601"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令和６年４月</w:t>
            </w:r>
          </w:p>
        </w:tc>
        <w:tc>
          <w:tcPr>
            <w:tcW w:w="4104" w:type="dxa"/>
          </w:tcPr>
          <w:p w14:paraId="05A30213"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北城7025番地（ふれあいセンター3階）</w:t>
            </w:r>
          </w:p>
        </w:tc>
      </w:tr>
    </w:tbl>
    <w:p w14:paraId="00DA961B" w14:textId="4C76F53E" w:rsidR="00EA599A" w:rsidRDefault="00EA599A" w:rsidP="00EA599A">
      <w:pPr>
        <w:autoSpaceDE w:val="0"/>
        <w:autoSpaceDN w:val="0"/>
        <w:adjustRightInd w:val="0"/>
        <w:jc w:val="left"/>
        <w:rPr>
          <w:rFonts w:ascii="HGSｺﾞｼｯｸM" w:eastAsia="HGSｺﾞｼｯｸM" w:cs="HGSｺﾞｼｯｸM"/>
          <w:color w:val="000000"/>
          <w:kern w:val="0"/>
          <w:szCs w:val="21"/>
        </w:rPr>
      </w:pPr>
    </w:p>
    <w:p w14:paraId="0AAB187A" w14:textId="77777777" w:rsidR="00EE3DC4" w:rsidRPr="00740E46" w:rsidRDefault="00EE3DC4" w:rsidP="00EA599A">
      <w:pPr>
        <w:autoSpaceDE w:val="0"/>
        <w:autoSpaceDN w:val="0"/>
        <w:adjustRightInd w:val="0"/>
        <w:jc w:val="left"/>
        <w:rPr>
          <w:rFonts w:ascii="HGSｺﾞｼｯｸM" w:eastAsia="HGSｺﾞｼｯｸM" w:cs="HGSｺﾞｼｯｸM"/>
          <w:color w:val="000000"/>
          <w:kern w:val="0"/>
          <w:szCs w:val="21"/>
        </w:rPr>
      </w:pPr>
    </w:p>
    <w:p w14:paraId="5CBD3B2F" w14:textId="69FAB3A4"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b/>
          <w:color w:val="000000"/>
          <w:kern w:val="0"/>
          <w:szCs w:val="21"/>
        </w:rPr>
        <w:t>（</w:t>
      </w:r>
      <w:r w:rsidR="00B85989">
        <w:rPr>
          <w:rFonts w:ascii="HGSｺﾞｼｯｸM" w:eastAsia="HGSｺﾞｼｯｸM" w:cs="HGSｺﾞｼｯｸM" w:hint="eastAsia"/>
          <w:b/>
          <w:color w:val="000000"/>
          <w:kern w:val="0"/>
          <w:szCs w:val="21"/>
        </w:rPr>
        <w:t>８</w:t>
      </w:r>
      <w:r>
        <w:rPr>
          <w:rFonts w:ascii="HGSｺﾞｼｯｸM" w:eastAsia="HGSｺﾞｼｯｸM" w:cs="HGSｺﾞｼｯｸM" w:hint="eastAsia"/>
          <w:b/>
          <w:color w:val="000000"/>
          <w:kern w:val="0"/>
          <w:szCs w:val="21"/>
        </w:rPr>
        <w:t>）放課後児童クラブ</w:t>
      </w:r>
      <w:r w:rsidRPr="009E6A24">
        <w:rPr>
          <w:rFonts w:ascii="HGSｺﾞｼｯｸM" w:eastAsia="HGSｺﾞｼｯｸM" w:cs="HGSｺﾞｼｯｸM" w:hint="eastAsia"/>
          <w:b/>
          <w:color w:val="000000"/>
          <w:kern w:val="0"/>
          <w:szCs w:val="21"/>
        </w:rPr>
        <w:t>の状況</w:t>
      </w:r>
    </w:p>
    <w:p w14:paraId="62946ED0" w14:textId="77777777" w:rsidR="00EA599A" w:rsidRDefault="00EA599A" w:rsidP="00EA599A">
      <w:pPr>
        <w:autoSpaceDE w:val="0"/>
        <w:autoSpaceDN w:val="0"/>
        <w:adjustRightInd w:val="0"/>
        <w:ind w:left="420" w:hangingChars="200" w:hanging="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登録児童は年によって増減がありますが、白馬北小は50名前後、白馬南小は19名前後です。各学校区に１つの児童クラブを設置し平成31年度から開設時間を延長し、より預けやすい環境としました。</w:t>
      </w:r>
    </w:p>
    <w:p w14:paraId="736C06B6"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noProof/>
        </w:rPr>
        <mc:AlternateContent>
          <mc:Choice Requires="wps">
            <w:drawing>
              <wp:anchor distT="0" distB="0" distL="114300" distR="114300" simplePos="0" relativeHeight="251850752" behindDoc="0" locked="0" layoutInCell="1" allowOverlap="1" wp14:anchorId="1FCB00C1" wp14:editId="49E89FE3">
                <wp:simplePos x="0" y="0"/>
                <wp:positionH relativeFrom="column">
                  <wp:posOffset>-138430</wp:posOffset>
                </wp:positionH>
                <wp:positionV relativeFrom="paragraph">
                  <wp:posOffset>210185</wp:posOffset>
                </wp:positionV>
                <wp:extent cx="666750" cy="393405"/>
                <wp:effectExtent l="0" t="0" r="0" b="0"/>
                <wp:wrapNone/>
                <wp:docPr id="310" name="テキスト ボックス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93405"/>
                        </a:xfrm>
                        <a:prstGeom prst="rect">
                          <a:avLst/>
                        </a:prstGeom>
                        <a:noFill/>
                        <a:ln w="9525">
                          <a:noFill/>
                          <a:miter lim="800000"/>
                          <a:headEnd/>
                          <a:tailEnd/>
                        </a:ln>
                      </wps:spPr>
                      <wps:txbx>
                        <w:txbxContent>
                          <w:p w14:paraId="3A6D2692" w14:textId="77777777" w:rsidR="00EA599A" w:rsidRPr="00741EED" w:rsidRDefault="00EA599A" w:rsidP="00EA599A">
                            <w:pPr>
                              <w:pStyle w:val="Web"/>
                              <w:spacing w:before="0" w:beforeAutospacing="0" w:after="0" w:afterAutospacing="0"/>
                              <w:rPr>
                                <w:rFonts w:ascii="ＭＳ ゴシック" w:eastAsia="ＭＳ ゴシック" w:hAnsi="ＭＳ ゴシック"/>
                              </w:rPr>
                            </w:pPr>
                            <w:r w:rsidRPr="00741EED">
                              <w:rPr>
                                <w:rFonts w:ascii="ＭＳ ゴシック" w:eastAsia="ＭＳ ゴシック" w:hAnsi="ＭＳ ゴシック" w:cs="+mn-cs" w:hint="eastAsia"/>
                                <w:sz w:val="22"/>
                                <w:szCs w:val="22"/>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CB00C1" id="テキスト ボックス 310" o:spid="_x0000_s1044" type="#_x0000_t202" style="position:absolute;margin-left:-10.9pt;margin-top:16.55pt;width:52.5pt;height:3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" filled="f" stroked="f">
                <v:textbox>
                  <w:txbxContent>
                    <w:p w14:paraId="3A6D2692" w14:textId="77777777" w:rsidR="00EA599A" w:rsidRPr="00741EED" w:rsidRDefault="00EA599A" w:rsidP="00EA599A">
                      <w:pPr>
                        <w:pStyle w:val="Web"/>
                        <w:spacing w:before="0" w:beforeAutospacing="0" w:after="0" w:afterAutospacing="0"/>
                        <w:rPr>
                          <w:rFonts w:ascii="ＭＳ ゴシック" w:eastAsia="ＭＳ ゴシック" w:hAnsi="ＭＳ ゴシック"/>
                        </w:rPr>
                      </w:pPr>
                      <w:r w:rsidRPr="00741EED">
                        <w:rPr>
                          <w:rFonts w:ascii="ＭＳ ゴシック" w:eastAsia="ＭＳ ゴシック" w:hAnsi="ＭＳ ゴシック" w:cs="+mn-cs" w:hint="eastAsia"/>
                          <w:sz w:val="22"/>
                          <w:szCs w:val="22"/>
                        </w:rPr>
                        <w:t>（人）</w:t>
                      </w:r>
                    </w:p>
                  </w:txbxContent>
                </v:textbox>
              </v:shape>
            </w:pict>
          </mc:Fallback>
        </mc:AlternateContent>
      </w:r>
      <w:r>
        <w:rPr>
          <w:noProof/>
        </w:rPr>
        <w:drawing>
          <wp:inline distT="0" distB="0" distL="0" distR="0" wp14:anchorId="7C4AB502" wp14:editId="590EFCFE">
            <wp:extent cx="4762500" cy="2400300"/>
            <wp:effectExtent l="0" t="0" r="0" b="0"/>
            <wp:docPr id="318" name="グラフ 31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4A7C91" w14:textId="77777777" w:rsidR="00EA599A" w:rsidRDefault="00EA599A" w:rsidP="00EA599A">
      <w:pPr>
        <w:autoSpaceDE w:val="0"/>
        <w:autoSpaceDN w:val="0"/>
        <w:adjustRightInd w:val="0"/>
        <w:ind w:right="905" w:firstLineChars="100" w:firstLine="181"/>
        <w:jc w:val="right"/>
        <w:rPr>
          <w:rFonts w:asciiTheme="majorEastAsia" w:eastAsiaTheme="majorEastAsia" w:hAnsiTheme="majorEastAsia" w:cs="HGSｺﾞｼｯｸM"/>
          <w:b/>
          <w:color w:val="000000"/>
          <w:kern w:val="0"/>
          <w:sz w:val="18"/>
          <w:szCs w:val="18"/>
        </w:rPr>
      </w:pPr>
      <w:r>
        <w:rPr>
          <w:rFonts w:asciiTheme="majorEastAsia" w:eastAsiaTheme="majorEastAsia" w:hAnsiTheme="majorEastAsia" w:cs="HGSｺﾞｼｯｸM" w:hint="eastAsia"/>
          <w:b/>
          <w:color w:val="000000"/>
          <w:kern w:val="0"/>
          <w:sz w:val="18"/>
          <w:szCs w:val="18"/>
        </w:rPr>
        <w:t>資料：白馬村統計</w:t>
      </w:r>
    </w:p>
    <w:p w14:paraId="6F9CCB19" w14:textId="60D6C8B3" w:rsidR="00EA599A" w:rsidRDefault="00EA599A" w:rsidP="00EA599A">
      <w:pPr>
        <w:autoSpaceDE w:val="0"/>
        <w:autoSpaceDN w:val="0"/>
        <w:adjustRightInd w:val="0"/>
        <w:ind w:right="905" w:firstLineChars="100" w:firstLine="181"/>
        <w:jc w:val="right"/>
        <w:rPr>
          <w:rFonts w:asciiTheme="majorEastAsia" w:eastAsiaTheme="majorEastAsia" w:hAnsiTheme="majorEastAsia" w:cs="HGSｺﾞｼｯｸM"/>
          <w:b/>
          <w:color w:val="000000"/>
          <w:kern w:val="0"/>
          <w:sz w:val="18"/>
          <w:szCs w:val="18"/>
        </w:rPr>
      </w:pPr>
    </w:p>
    <w:p w14:paraId="184523C4" w14:textId="77777777" w:rsidR="00EE3DC4" w:rsidRDefault="00EE3DC4" w:rsidP="00EA599A">
      <w:pPr>
        <w:autoSpaceDE w:val="0"/>
        <w:autoSpaceDN w:val="0"/>
        <w:adjustRightInd w:val="0"/>
        <w:ind w:right="905" w:firstLineChars="100" w:firstLine="181"/>
        <w:jc w:val="right"/>
        <w:rPr>
          <w:rFonts w:asciiTheme="majorEastAsia" w:eastAsiaTheme="majorEastAsia" w:hAnsiTheme="majorEastAsia" w:cs="HGSｺﾞｼｯｸM"/>
          <w:b/>
          <w:color w:val="000000"/>
          <w:kern w:val="0"/>
          <w:sz w:val="18"/>
          <w:szCs w:val="18"/>
        </w:rPr>
      </w:pPr>
    </w:p>
    <w:tbl>
      <w:tblPr>
        <w:tblStyle w:val="a3"/>
        <w:tblW w:w="0" w:type="auto"/>
        <w:jc w:val="center"/>
        <w:tblLook w:val="04A0" w:firstRow="1" w:lastRow="0" w:firstColumn="1" w:lastColumn="0" w:noHBand="0" w:noVBand="1"/>
      </w:tblPr>
      <w:tblGrid>
        <w:gridCol w:w="3114"/>
        <w:gridCol w:w="5588"/>
      </w:tblGrid>
      <w:tr w:rsidR="00EA599A" w14:paraId="7E0653F0" w14:textId="77777777" w:rsidTr="00741FFF">
        <w:trPr>
          <w:jc w:val="center"/>
        </w:trPr>
        <w:tc>
          <w:tcPr>
            <w:tcW w:w="3114" w:type="dxa"/>
            <w:shd w:val="clear" w:color="auto" w:fill="D9D9D9" w:themeFill="background1" w:themeFillShade="D9"/>
          </w:tcPr>
          <w:p w14:paraId="6D287165"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施設名</w:t>
            </w:r>
          </w:p>
        </w:tc>
        <w:tc>
          <w:tcPr>
            <w:tcW w:w="5588" w:type="dxa"/>
            <w:shd w:val="clear" w:color="auto" w:fill="D9D9D9" w:themeFill="background1" w:themeFillShade="D9"/>
          </w:tcPr>
          <w:p w14:paraId="43931E83"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住所</w:t>
            </w:r>
          </w:p>
        </w:tc>
      </w:tr>
      <w:tr w:rsidR="00EA599A" w14:paraId="6C726DFD" w14:textId="77777777" w:rsidTr="00741FFF">
        <w:trPr>
          <w:jc w:val="center"/>
        </w:trPr>
        <w:tc>
          <w:tcPr>
            <w:tcW w:w="3114" w:type="dxa"/>
            <w:vAlign w:val="center"/>
          </w:tcPr>
          <w:p w14:paraId="53CF21E9"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白馬北小放課後児童クラブ</w:t>
            </w:r>
          </w:p>
        </w:tc>
        <w:tc>
          <w:tcPr>
            <w:tcW w:w="5588" w:type="dxa"/>
            <w:vAlign w:val="center"/>
          </w:tcPr>
          <w:p w14:paraId="4C54CE12" w14:textId="77777777" w:rsidR="00EA599A" w:rsidRPr="002C2CD2" w:rsidRDefault="00EA599A" w:rsidP="00741FFF">
            <w:pPr>
              <w:autoSpaceDE w:val="0"/>
              <w:autoSpaceDN w:val="0"/>
              <w:adjustRightInd w:val="0"/>
              <w:jc w:val="left"/>
              <w:rPr>
                <w:rFonts w:ascii="HGSｺﾞｼｯｸM" w:eastAsia="HGSｺﾞｼｯｸM" w:cs="HGSｺﾞｼｯｸM"/>
                <w:color w:val="000000"/>
                <w:kern w:val="0"/>
                <w:szCs w:val="21"/>
              </w:rPr>
            </w:pPr>
            <w:r w:rsidRPr="002C2CD2">
              <w:rPr>
                <w:rFonts w:ascii="HGSｺﾞｼｯｸM" w:eastAsia="HGSｺﾞｼｯｸM" w:cs="HGSｺﾞｼｯｸM" w:hint="eastAsia"/>
                <w:color w:val="000000"/>
                <w:kern w:val="0"/>
                <w:szCs w:val="21"/>
              </w:rPr>
              <w:t>北城7025</w:t>
            </w:r>
            <w:r>
              <w:rPr>
                <w:rFonts w:ascii="HGSｺﾞｼｯｸM" w:eastAsia="HGSｺﾞｼｯｸM" w:cs="HGSｺﾞｼｯｸM" w:hint="eastAsia"/>
                <w:color w:val="000000"/>
                <w:kern w:val="0"/>
                <w:szCs w:val="21"/>
              </w:rPr>
              <w:t>番地</w:t>
            </w:r>
            <w:r w:rsidRPr="002C2CD2">
              <w:rPr>
                <w:rFonts w:ascii="HGSｺﾞｼｯｸM" w:eastAsia="HGSｺﾞｼｯｸM" w:cs="HGSｺﾞｼｯｸM" w:hint="eastAsia"/>
                <w:color w:val="000000"/>
                <w:kern w:val="0"/>
                <w:szCs w:val="21"/>
              </w:rPr>
              <w:t>（白馬村保健福祉ふれあいセンター３階）</w:t>
            </w:r>
          </w:p>
        </w:tc>
      </w:tr>
      <w:tr w:rsidR="00EA599A" w14:paraId="726F5EDE" w14:textId="77777777" w:rsidTr="00741FFF">
        <w:trPr>
          <w:jc w:val="center"/>
        </w:trPr>
        <w:tc>
          <w:tcPr>
            <w:tcW w:w="3114" w:type="dxa"/>
            <w:vAlign w:val="center"/>
          </w:tcPr>
          <w:p w14:paraId="7CF280DC"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白馬南小放課後児童クラブ</w:t>
            </w:r>
          </w:p>
        </w:tc>
        <w:tc>
          <w:tcPr>
            <w:tcW w:w="5588" w:type="dxa"/>
            <w:vAlign w:val="center"/>
          </w:tcPr>
          <w:p w14:paraId="7E468529"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神城7035番地（白馬南小学校体育館内）</w:t>
            </w:r>
          </w:p>
        </w:tc>
      </w:tr>
      <w:tr w:rsidR="00EA599A" w14:paraId="09EE6159" w14:textId="77777777" w:rsidTr="00741FFF">
        <w:trPr>
          <w:jc w:val="center"/>
        </w:trPr>
        <w:tc>
          <w:tcPr>
            <w:tcW w:w="8702" w:type="dxa"/>
            <w:gridSpan w:val="2"/>
            <w:shd w:val="clear" w:color="auto" w:fill="D9D9D9" w:themeFill="background1" w:themeFillShade="D9"/>
            <w:vAlign w:val="center"/>
          </w:tcPr>
          <w:p w14:paraId="359756EC"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主な事業内容</w:t>
            </w:r>
          </w:p>
        </w:tc>
      </w:tr>
      <w:tr w:rsidR="00EA599A" w14:paraId="0E8BF11A" w14:textId="77777777" w:rsidTr="00741FFF">
        <w:trPr>
          <w:jc w:val="center"/>
        </w:trPr>
        <w:tc>
          <w:tcPr>
            <w:tcW w:w="8702" w:type="dxa"/>
            <w:gridSpan w:val="2"/>
            <w:vAlign w:val="center"/>
          </w:tcPr>
          <w:p w14:paraId="19193CFF" w14:textId="6199F803"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開設時間</w:t>
            </w:r>
          </w:p>
          <w:p w14:paraId="7845B5CF" w14:textId="77777777" w:rsidR="00EA599A" w:rsidRDefault="00EA599A" w:rsidP="00741FFF">
            <w:pPr>
              <w:autoSpaceDE w:val="0"/>
              <w:autoSpaceDN w:val="0"/>
              <w:adjustRightInd w:val="0"/>
              <w:ind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平日：小学校の下校時間から午後６時まで</w:t>
            </w:r>
          </w:p>
          <w:p w14:paraId="255CC8BA" w14:textId="77777777" w:rsidR="00EA599A" w:rsidRDefault="00EA599A" w:rsidP="00741FFF">
            <w:pPr>
              <w:autoSpaceDE w:val="0"/>
              <w:autoSpaceDN w:val="0"/>
              <w:adjustRightInd w:val="0"/>
              <w:ind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小学校の長期休業日：午前８時から午後６時まで</w:t>
            </w:r>
          </w:p>
          <w:p w14:paraId="738D4B3A" w14:textId="77777777" w:rsidR="00EA599A" w:rsidRPr="006A4061" w:rsidRDefault="00EA599A" w:rsidP="00741FFF">
            <w:pPr>
              <w:autoSpaceDE w:val="0"/>
              <w:autoSpaceDN w:val="0"/>
              <w:adjustRightInd w:val="0"/>
              <w:ind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lastRenderedPageBreak/>
              <w:t>土曜日：午前８時から午後６時まで</w:t>
            </w:r>
          </w:p>
        </w:tc>
      </w:tr>
    </w:tbl>
    <w:p w14:paraId="29AD1DD5"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p>
    <w:p w14:paraId="715E2E5F" w14:textId="624AD73A"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b/>
          <w:color w:val="000000"/>
          <w:kern w:val="0"/>
          <w:szCs w:val="21"/>
        </w:rPr>
        <w:t>（</w:t>
      </w:r>
      <w:r w:rsidR="00B85989">
        <w:rPr>
          <w:rFonts w:ascii="HGSｺﾞｼｯｸM" w:eastAsia="HGSｺﾞｼｯｸM" w:cs="HGSｺﾞｼｯｸM" w:hint="eastAsia"/>
          <w:b/>
          <w:color w:val="000000"/>
          <w:kern w:val="0"/>
          <w:szCs w:val="21"/>
        </w:rPr>
        <w:t>９</w:t>
      </w:r>
      <w:r>
        <w:rPr>
          <w:rFonts w:ascii="HGSｺﾞｼｯｸM" w:eastAsia="HGSｺﾞｼｯｸM" w:cs="HGSｺﾞｼｯｸM" w:hint="eastAsia"/>
          <w:b/>
          <w:color w:val="000000"/>
          <w:kern w:val="0"/>
          <w:szCs w:val="21"/>
        </w:rPr>
        <w:t>）母子保健事業</w:t>
      </w:r>
      <w:r w:rsidRPr="009E6A24">
        <w:rPr>
          <w:rFonts w:ascii="HGSｺﾞｼｯｸM" w:eastAsia="HGSｺﾞｼｯｸM" w:cs="HGSｺﾞｼｯｸM" w:hint="eastAsia"/>
          <w:b/>
          <w:color w:val="000000"/>
          <w:kern w:val="0"/>
          <w:szCs w:val="21"/>
        </w:rPr>
        <w:t>の状況</w:t>
      </w:r>
    </w:p>
    <w:p w14:paraId="4525E2FB" w14:textId="77777777" w:rsidR="00EA599A" w:rsidRDefault="00EA599A" w:rsidP="00EA599A">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子どもを安心して産み育てられるように健診や相談などを行っています。</w:t>
      </w:r>
    </w:p>
    <w:p w14:paraId="59818362" w14:textId="4AB08303" w:rsidR="00EA599A" w:rsidRDefault="00EA599A" w:rsidP="00EA599A">
      <w:pPr>
        <w:autoSpaceDE w:val="0"/>
        <w:autoSpaceDN w:val="0"/>
        <w:adjustRightInd w:val="0"/>
        <w:ind w:left="420" w:hangingChars="200" w:hanging="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平成31年度より、子育て世代包括支援センターにおいて事業実施しており、窓口の一元化が実現しました。</w:t>
      </w:r>
    </w:p>
    <w:tbl>
      <w:tblPr>
        <w:tblStyle w:val="a3"/>
        <w:tblW w:w="0" w:type="auto"/>
        <w:tblLook w:val="04A0" w:firstRow="1" w:lastRow="0" w:firstColumn="1" w:lastColumn="0" w:noHBand="0" w:noVBand="1"/>
      </w:tblPr>
      <w:tblGrid>
        <w:gridCol w:w="4351"/>
        <w:gridCol w:w="4351"/>
      </w:tblGrid>
      <w:tr w:rsidR="00EA599A" w14:paraId="46B2BBD0" w14:textId="77777777" w:rsidTr="00741FFF">
        <w:tc>
          <w:tcPr>
            <w:tcW w:w="4351" w:type="dxa"/>
            <w:shd w:val="clear" w:color="auto" w:fill="D9D9D9" w:themeFill="background1" w:themeFillShade="D9"/>
          </w:tcPr>
          <w:p w14:paraId="589A3C63"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施設名</w:t>
            </w:r>
          </w:p>
        </w:tc>
        <w:tc>
          <w:tcPr>
            <w:tcW w:w="4351" w:type="dxa"/>
            <w:shd w:val="clear" w:color="auto" w:fill="D9D9D9" w:themeFill="background1" w:themeFillShade="D9"/>
          </w:tcPr>
          <w:p w14:paraId="300B907C"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住所</w:t>
            </w:r>
          </w:p>
        </w:tc>
      </w:tr>
      <w:tr w:rsidR="00EA599A" w14:paraId="4EAC75B8" w14:textId="77777777" w:rsidTr="00741FFF">
        <w:tc>
          <w:tcPr>
            <w:tcW w:w="4351" w:type="dxa"/>
          </w:tcPr>
          <w:p w14:paraId="51DC0170"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白馬村保健福祉ふれあいセンター</w:t>
            </w:r>
          </w:p>
        </w:tc>
        <w:tc>
          <w:tcPr>
            <w:tcW w:w="4351" w:type="dxa"/>
          </w:tcPr>
          <w:p w14:paraId="00300E97"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北城7025番地</w:t>
            </w:r>
          </w:p>
        </w:tc>
      </w:tr>
      <w:tr w:rsidR="00EA599A" w14:paraId="5DEEB861" w14:textId="77777777" w:rsidTr="00741FFF">
        <w:tc>
          <w:tcPr>
            <w:tcW w:w="8702" w:type="dxa"/>
            <w:gridSpan w:val="2"/>
            <w:shd w:val="clear" w:color="auto" w:fill="D9D9D9" w:themeFill="background1" w:themeFillShade="D9"/>
          </w:tcPr>
          <w:p w14:paraId="492CFCE5" w14:textId="77777777" w:rsidR="00EA599A" w:rsidRDefault="00EA599A" w:rsidP="00741FFF">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主な事業内容</w:t>
            </w:r>
          </w:p>
        </w:tc>
      </w:tr>
      <w:tr w:rsidR="00EA599A" w14:paraId="782B18DE" w14:textId="77777777" w:rsidTr="00741FFF">
        <w:tc>
          <w:tcPr>
            <w:tcW w:w="8702" w:type="dxa"/>
            <w:gridSpan w:val="2"/>
          </w:tcPr>
          <w:p w14:paraId="2A243D40"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・乳幼児健診、育児相談、乳幼児訪問、健康教育事業</w:t>
            </w:r>
          </w:p>
          <w:p w14:paraId="4B4E9C30"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・予防接種事業</w:t>
            </w:r>
          </w:p>
          <w:p w14:paraId="21CAB269" w14:textId="77777777" w:rsidR="00EA599A" w:rsidRDefault="00EA599A" w:rsidP="00741FFF">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・妊娠、出産支援事業</w:t>
            </w:r>
          </w:p>
        </w:tc>
      </w:tr>
    </w:tbl>
    <w:p w14:paraId="2865FBBB" w14:textId="1EABF85A" w:rsidR="00EA599A" w:rsidRPr="003C473D" w:rsidRDefault="00EA599A" w:rsidP="00EA599A">
      <w:pPr>
        <w:autoSpaceDE w:val="0"/>
        <w:autoSpaceDN w:val="0"/>
        <w:adjustRightInd w:val="0"/>
        <w:jc w:val="left"/>
        <w:rPr>
          <w:rFonts w:ascii="HGSｺﾞｼｯｸM" w:eastAsia="HGSｺﾞｼｯｸM" w:cs="HGSｺﾞｼｯｸM"/>
          <w:color w:val="000000"/>
          <w:kern w:val="0"/>
          <w:szCs w:val="21"/>
        </w:rPr>
      </w:pPr>
    </w:p>
    <w:p w14:paraId="1052ABE2" w14:textId="15DEFB1F" w:rsidR="00A66747" w:rsidRPr="00A66747" w:rsidRDefault="00B85989" w:rsidP="00A66747">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２</w:t>
      </w:r>
      <w:r w:rsidR="00A66747" w:rsidRPr="00A66747">
        <w:rPr>
          <w:rFonts w:ascii="HGSｺﾞｼｯｸM" w:eastAsia="HGSｺﾞｼｯｸM" w:cs="HGSｺﾞｼｯｸM" w:hint="eastAsia"/>
          <w:b/>
          <w:color w:val="000000"/>
          <w:kern w:val="0"/>
          <w:szCs w:val="21"/>
        </w:rPr>
        <w:t>．</w:t>
      </w:r>
      <w:r>
        <w:rPr>
          <w:rFonts w:ascii="HGSｺﾞｼｯｸM" w:eastAsia="HGSｺﾞｼｯｸM" w:cs="HGSｺﾞｼｯｸM" w:hint="eastAsia"/>
          <w:b/>
          <w:color w:val="000000"/>
          <w:kern w:val="0"/>
          <w:szCs w:val="21"/>
        </w:rPr>
        <w:t>アンケート調査結果から見る現状</w:t>
      </w:r>
    </w:p>
    <w:p w14:paraId="4E98C1A9" w14:textId="386C96C4" w:rsidR="00A66747" w:rsidRDefault="00A66747" w:rsidP="00A66747">
      <w:pPr>
        <w:widowControl/>
        <w:jc w:val="left"/>
        <w:rPr>
          <w:rFonts w:ascii="HGSｺﾞｼｯｸM" w:eastAsia="HGSｺﾞｼｯｸM" w:cs="HGSｺﾞｼｯｸM"/>
          <w:b/>
          <w:color w:val="000000"/>
          <w:kern w:val="0"/>
          <w:szCs w:val="21"/>
        </w:rPr>
      </w:pPr>
      <w:r w:rsidRPr="00A66747">
        <w:rPr>
          <w:rFonts w:ascii="HGSｺﾞｼｯｸM" w:eastAsia="HGSｺﾞｼｯｸM" w:cs="HGSｺﾞｼｯｸM" w:hint="eastAsia"/>
          <w:b/>
          <w:color w:val="000000"/>
          <w:kern w:val="0"/>
          <w:szCs w:val="21"/>
        </w:rPr>
        <w:t>（１）調査の概要</w:t>
      </w:r>
    </w:p>
    <w:p w14:paraId="519AA288" w14:textId="77094D57" w:rsidR="005F5BB4" w:rsidRDefault="00BF6DCF" w:rsidP="00182462">
      <w:pPr>
        <w:widowControl/>
        <w:ind w:firstLineChars="200" w:firstLine="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①調査の目的</w:t>
      </w:r>
    </w:p>
    <w:p w14:paraId="3AE9097B" w14:textId="68578BB1" w:rsidR="00BF6DCF" w:rsidRDefault="00BF6DCF" w:rsidP="00900574">
      <w:pPr>
        <w:widowControl/>
        <w:ind w:leftChars="100" w:left="210" w:firstLineChars="100" w:firstLine="210"/>
        <w:jc w:val="left"/>
        <w:rPr>
          <w:rFonts w:ascii="HGSｺﾞｼｯｸM" w:eastAsia="HGSｺﾞｼｯｸM" w:cs="HGSｺﾞｼｯｸM"/>
          <w:color w:val="000000"/>
          <w:kern w:val="0"/>
          <w:szCs w:val="21"/>
        </w:rPr>
      </w:pPr>
      <w:r w:rsidRPr="00BF6DCF">
        <w:rPr>
          <w:rFonts w:ascii="HGSｺﾞｼｯｸM" w:eastAsia="HGSｺﾞｼｯｸM" w:cs="HGSｺﾞｼｯｸM" w:hint="eastAsia"/>
          <w:color w:val="000000"/>
          <w:kern w:val="0"/>
          <w:szCs w:val="21"/>
        </w:rPr>
        <w:t>次期子ども・子育て支援事業計画を策定するにあたって、</w:t>
      </w:r>
      <w:r w:rsidR="00900574">
        <w:rPr>
          <w:rFonts w:ascii="HGSｺﾞｼｯｸM" w:eastAsia="HGSｺﾞｼｯｸM" w:cs="HGSｺﾞｼｯｸM" w:hint="eastAsia"/>
          <w:color w:val="000000"/>
          <w:kern w:val="0"/>
          <w:szCs w:val="21"/>
        </w:rPr>
        <w:t>村</w:t>
      </w:r>
      <w:r w:rsidRPr="00BF6DCF">
        <w:rPr>
          <w:rFonts w:ascii="HGSｺﾞｼｯｸM" w:eastAsia="HGSｺﾞｼｯｸM" w:cs="HGSｺﾞｼｯｸM" w:hint="eastAsia"/>
          <w:color w:val="000000"/>
          <w:kern w:val="0"/>
          <w:szCs w:val="21"/>
        </w:rPr>
        <w:t>民の方の子ども・子育てに関する考えや意見を聞き、計画策定を進める上で調査結果を基礎資料として活用するために調査を実施する。</w:t>
      </w:r>
    </w:p>
    <w:p w14:paraId="0196E5D0" w14:textId="76948746" w:rsidR="00900574" w:rsidRDefault="00900574" w:rsidP="00900574">
      <w:pPr>
        <w:widowControl/>
        <w:ind w:leftChars="100" w:left="21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②調査対象</w:t>
      </w:r>
    </w:p>
    <w:p w14:paraId="3B168E7A" w14:textId="34F13F05" w:rsidR="00900574" w:rsidRDefault="00900574" w:rsidP="00900574">
      <w:pPr>
        <w:widowControl/>
        <w:ind w:leftChars="100" w:left="21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就学前の子どもがいる保護者、小学校5年生、中学2年生、15歳から39歳までの若者</w:t>
      </w:r>
    </w:p>
    <w:p w14:paraId="260B6A60" w14:textId="7A49268E" w:rsidR="00900574" w:rsidRDefault="00900574" w:rsidP="00900574">
      <w:pPr>
        <w:widowControl/>
        <w:ind w:leftChars="100" w:left="21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③調査方法</w:t>
      </w:r>
    </w:p>
    <w:p w14:paraId="635900F5" w14:textId="7AEA904D" w:rsidR="00900574" w:rsidRDefault="00900574" w:rsidP="00900574">
      <w:pPr>
        <w:widowControl/>
        <w:ind w:leftChars="100" w:left="21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郵送による配布、Ｗｅｂによる回答</w:t>
      </w:r>
    </w:p>
    <w:p w14:paraId="13AECFEA" w14:textId="1A669419" w:rsidR="00900574" w:rsidRDefault="00900574" w:rsidP="00900574">
      <w:pPr>
        <w:widowControl/>
        <w:ind w:leftChars="100" w:left="21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小学校5年生、中学2年生については、学校を通じて実施</w:t>
      </w:r>
    </w:p>
    <w:p w14:paraId="6C4C4D2F" w14:textId="3B1A04E5" w:rsidR="00900574" w:rsidRPr="00900574" w:rsidRDefault="00900574" w:rsidP="00900574">
      <w:pPr>
        <w:widowControl/>
        <w:ind w:leftChars="100" w:left="21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④回収状況</w:t>
      </w:r>
    </w:p>
    <w:tbl>
      <w:tblPr>
        <w:tblStyle w:val="a3"/>
        <w:tblW w:w="0" w:type="auto"/>
        <w:tblInd w:w="210" w:type="dxa"/>
        <w:tblLook w:val="04A0" w:firstRow="1" w:lastRow="0" w:firstColumn="1" w:lastColumn="0" w:noHBand="0" w:noVBand="1"/>
      </w:tblPr>
      <w:tblGrid>
        <w:gridCol w:w="1486"/>
        <w:gridCol w:w="2552"/>
        <w:gridCol w:w="1984"/>
        <w:gridCol w:w="993"/>
        <w:gridCol w:w="941"/>
        <w:gridCol w:w="894"/>
      </w:tblGrid>
      <w:tr w:rsidR="00900574" w14:paraId="1382022E" w14:textId="41DDAE7E" w:rsidTr="00900574">
        <w:trPr>
          <w:trHeight w:val="244"/>
        </w:trPr>
        <w:tc>
          <w:tcPr>
            <w:tcW w:w="4038" w:type="dxa"/>
            <w:gridSpan w:val="2"/>
            <w:vAlign w:val="center"/>
          </w:tcPr>
          <w:p w14:paraId="057FB42C" w14:textId="77777777" w:rsidR="00900574" w:rsidRDefault="00900574" w:rsidP="000247F6">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調査の種類</w:t>
            </w:r>
          </w:p>
        </w:tc>
        <w:tc>
          <w:tcPr>
            <w:tcW w:w="1984" w:type="dxa"/>
            <w:vAlign w:val="center"/>
          </w:tcPr>
          <w:p w14:paraId="0F2FA127" w14:textId="77777777" w:rsidR="00900574" w:rsidRDefault="00900574" w:rsidP="000247F6">
            <w:pPr>
              <w:autoSpaceDE w:val="0"/>
              <w:autoSpaceDN w:val="0"/>
              <w:adjustRightInd w:val="0"/>
              <w:jc w:val="center"/>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対象</w:t>
            </w:r>
          </w:p>
        </w:tc>
        <w:tc>
          <w:tcPr>
            <w:tcW w:w="993" w:type="dxa"/>
          </w:tcPr>
          <w:p w14:paraId="31460C3E" w14:textId="77777777" w:rsidR="00900574" w:rsidRDefault="00900574" w:rsidP="000247F6">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配布数</w:t>
            </w:r>
          </w:p>
        </w:tc>
        <w:tc>
          <w:tcPr>
            <w:tcW w:w="941" w:type="dxa"/>
          </w:tcPr>
          <w:p w14:paraId="67506D67" w14:textId="77777777" w:rsidR="00900574" w:rsidRDefault="00900574" w:rsidP="000247F6">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回答数</w:t>
            </w:r>
          </w:p>
        </w:tc>
        <w:tc>
          <w:tcPr>
            <w:tcW w:w="894" w:type="dxa"/>
          </w:tcPr>
          <w:p w14:paraId="707BE64C" w14:textId="5FB70C8A" w:rsidR="00900574" w:rsidRDefault="00900574" w:rsidP="000247F6">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回答率</w:t>
            </w:r>
          </w:p>
        </w:tc>
      </w:tr>
      <w:tr w:rsidR="003D051C" w14:paraId="1375D2C5" w14:textId="5C3ED93C" w:rsidTr="00F159CF">
        <w:trPr>
          <w:trHeight w:val="1224"/>
        </w:trPr>
        <w:tc>
          <w:tcPr>
            <w:tcW w:w="1486" w:type="dxa"/>
          </w:tcPr>
          <w:p w14:paraId="7D9A588D"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子育て支援に関するアンケート</w:t>
            </w:r>
          </w:p>
        </w:tc>
        <w:tc>
          <w:tcPr>
            <w:tcW w:w="2552" w:type="dxa"/>
          </w:tcPr>
          <w:p w14:paraId="2544221E"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教育・保育事業や子育て支援事業の利用状況・ニーズ調査</w:t>
            </w:r>
          </w:p>
        </w:tc>
        <w:tc>
          <w:tcPr>
            <w:tcW w:w="1984" w:type="dxa"/>
          </w:tcPr>
          <w:p w14:paraId="41DDAD58"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就学前の子どもがいる世帯の保護者</w:t>
            </w:r>
          </w:p>
        </w:tc>
        <w:tc>
          <w:tcPr>
            <w:tcW w:w="993" w:type="dxa"/>
            <w:vAlign w:val="center"/>
          </w:tcPr>
          <w:p w14:paraId="704FD7A4" w14:textId="77777777"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225</w:t>
            </w:r>
          </w:p>
        </w:tc>
        <w:tc>
          <w:tcPr>
            <w:tcW w:w="941" w:type="dxa"/>
            <w:vAlign w:val="center"/>
          </w:tcPr>
          <w:p w14:paraId="4210A424" w14:textId="77777777"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85</w:t>
            </w:r>
          </w:p>
        </w:tc>
        <w:tc>
          <w:tcPr>
            <w:tcW w:w="894" w:type="dxa"/>
            <w:vAlign w:val="center"/>
          </w:tcPr>
          <w:p w14:paraId="7220B4BA" w14:textId="5C2C54F0"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37.8％</w:t>
            </w:r>
          </w:p>
        </w:tc>
      </w:tr>
      <w:tr w:rsidR="003D051C" w14:paraId="2FA110E3" w14:textId="6BC22CEB" w:rsidTr="00F159CF">
        <w:trPr>
          <w:trHeight w:val="746"/>
        </w:trPr>
        <w:tc>
          <w:tcPr>
            <w:tcW w:w="1486" w:type="dxa"/>
            <w:vMerge w:val="restart"/>
          </w:tcPr>
          <w:p w14:paraId="2A23934E"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sidRPr="00B65BDE">
              <w:rPr>
                <w:rFonts w:ascii="HGSｺﾞｼｯｸM" w:eastAsia="HGSｺﾞｼｯｸM" w:cs="HGSｺﾞｼｯｸM" w:hint="eastAsia"/>
                <w:color w:val="000000"/>
                <w:kern w:val="0"/>
                <w:szCs w:val="21"/>
              </w:rPr>
              <w:t>子どもの生活実態調査</w:t>
            </w:r>
          </w:p>
        </w:tc>
        <w:tc>
          <w:tcPr>
            <w:tcW w:w="2552" w:type="dxa"/>
            <w:vMerge w:val="restart"/>
          </w:tcPr>
          <w:p w14:paraId="31D6D29B"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子どもの生活に関する実態と世帯の経済状況との関連の把握</w:t>
            </w:r>
          </w:p>
        </w:tc>
        <w:tc>
          <w:tcPr>
            <w:tcW w:w="1984" w:type="dxa"/>
          </w:tcPr>
          <w:p w14:paraId="195A51CA"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小学5年生・中学2年生の保護者</w:t>
            </w:r>
          </w:p>
        </w:tc>
        <w:tc>
          <w:tcPr>
            <w:tcW w:w="993" w:type="dxa"/>
            <w:vAlign w:val="center"/>
          </w:tcPr>
          <w:p w14:paraId="39005ED1" w14:textId="77777777"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131</w:t>
            </w:r>
          </w:p>
        </w:tc>
        <w:tc>
          <w:tcPr>
            <w:tcW w:w="941" w:type="dxa"/>
            <w:vAlign w:val="center"/>
          </w:tcPr>
          <w:p w14:paraId="5E4246C0" w14:textId="72F3057F"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32</w:t>
            </w:r>
          </w:p>
        </w:tc>
        <w:tc>
          <w:tcPr>
            <w:tcW w:w="894" w:type="dxa"/>
            <w:vAlign w:val="center"/>
          </w:tcPr>
          <w:p w14:paraId="13421C33" w14:textId="132AA50D"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24.4％</w:t>
            </w:r>
          </w:p>
        </w:tc>
      </w:tr>
      <w:tr w:rsidR="003D051C" w14:paraId="389EF2A9" w14:textId="6A40887F" w:rsidTr="00F159CF">
        <w:trPr>
          <w:trHeight w:val="726"/>
        </w:trPr>
        <w:tc>
          <w:tcPr>
            <w:tcW w:w="1486" w:type="dxa"/>
            <w:vMerge/>
          </w:tcPr>
          <w:p w14:paraId="5111A5D6"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p>
        </w:tc>
        <w:tc>
          <w:tcPr>
            <w:tcW w:w="2552" w:type="dxa"/>
            <w:vMerge/>
          </w:tcPr>
          <w:p w14:paraId="2D13E6A0"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p>
        </w:tc>
        <w:tc>
          <w:tcPr>
            <w:tcW w:w="1984" w:type="dxa"/>
          </w:tcPr>
          <w:p w14:paraId="6F834078"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小学5年・中学2年生（本人）</w:t>
            </w:r>
          </w:p>
        </w:tc>
        <w:tc>
          <w:tcPr>
            <w:tcW w:w="993" w:type="dxa"/>
            <w:vAlign w:val="center"/>
          </w:tcPr>
          <w:p w14:paraId="194D2C37" w14:textId="77777777"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131</w:t>
            </w:r>
          </w:p>
        </w:tc>
        <w:tc>
          <w:tcPr>
            <w:tcW w:w="941" w:type="dxa"/>
            <w:vAlign w:val="center"/>
          </w:tcPr>
          <w:p w14:paraId="40A5EDC2" w14:textId="6411DBD4"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107</w:t>
            </w:r>
          </w:p>
        </w:tc>
        <w:tc>
          <w:tcPr>
            <w:tcW w:w="894" w:type="dxa"/>
            <w:vAlign w:val="center"/>
          </w:tcPr>
          <w:p w14:paraId="48C16446" w14:textId="1F0971C9"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81.7％</w:t>
            </w:r>
          </w:p>
        </w:tc>
      </w:tr>
      <w:tr w:rsidR="003D051C" w14:paraId="6DD8E096" w14:textId="3E30C019" w:rsidTr="00F159CF">
        <w:trPr>
          <w:trHeight w:val="966"/>
        </w:trPr>
        <w:tc>
          <w:tcPr>
            <w:tcW w:w="1486" w:type="dxa"/>
          </w:tcPr>
          <w:p w14:paraId="44D0064D"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若者の意識と生活に関するアンケート</w:t>
            </w:r>
          </w:p>
        </w:tc>
        <w:tc>
          <w:tcPr>
            <w:tcW w:w="2552" w:type="dxa"/>
          </w:tcPr>
          <w:p w14:paraId="7B8E87B1"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子ども・若者の現状や課題、結婚・子育てに関する意識やニーズの把握</w:t>
            </w:r>
          </w:p>
        </w:tc>
        <w:tc>
          <w:tcPr>
            <w:tcW w:w="1984" w:type="dxa"/>
          </w:tcPr>
          <w:p w14:paraId="25F89BB2" w14:textId="77777777" w:rsidR="003D051C" w:rsidRDefault="003D051C" w:rsidP="003D051C">
            <w:pPr>
              <w:autoSpaceDE w:val="0"/>
              <w:autoSpaceDN w:val="0"/>
              <w:adjustRightInd w:val="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15～39歳の方（各学年から無作為抽出）</w:t>
            </w:r>
          </w:p>
        </w:tc>
        <w:tc>
          <w:tcPr>
            <w:tcW w:w="993" w:type="dxa"/>
            <w:vAlign w:val="center"/>
          </w:tcPr>
          <w:p w14:paraId="4D79C205" w14:textId="77777777"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1,250</w:t>
            </w:r>
          </w:p>
        </w:tc>
        <w:tc>
          <w:tcPr>
            <w:tcW w:w="941" w:type="dxa"/>
            <w:vAlign w:val="center"/>
          </w:tcPr>
          <w:p w14:paraId="53152929" w14:textId="066D5083"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229</w:t>
            </w:r>
          </w:p>
        </w:tc>
        <w:tc>
          <w:tcPr>
            <w:tcW w:w="894" w:type="dxa"/>
            <w:vAlign w:val="center"/>
          </w:tcPr>
          <w:p w14:paraId="6F4663C8" w14:textId="708D47C7" w:rsidR="003D051C" w:rsidRDefault="003D051C" w:rsidP="003D051C">
            <w:pPr>
              <w:autoSpaceDE w:val="0"/>
              <w:autoSpaceDN w:val="0"/>
              <w:adjustRightInd w:val="0"/>
              <w:jc w:val="righ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18.3％</w:t>
            </w:r>
          </w:p>
        </w:tc>
      </w:tr>
    </w:tbl>
    <w:p w14:paraId="6F80C84B" w14:textId="01D0EA7A" w:rsidR="00182462" w:rsidRDefault="00182462" w:rsidP="00182462">
      <w:pPr>
        <w:widowControl/>
        <w:ind w:firstLineChars="200" w:firstLine="420"/>
        <w:jc w:val="left"/>
        <w:rPr>
          <w:rFonts w:ascii="HGSｺﾞｼｯｸM" w:eastAsia="HGSｺﾞｼｯｸM" w:cs="HGSｺﾞｼｯｸM"/>
          <w:color w:val="000000"/>
          <w:kern w:val="0"/>
          <w:szCs w:val="21"/>
        </w:rPr>
      </w:pPr>
    </w:p>
    <w:p w14:paraId="139C8213" w14:textId="3D307EAD" w:rsidR="006B135E" w:rsidRDefault="006B135E" w:rsidP="005643F4">
      <w:pPr>
        <w:widowControl/>
        <w:ind w:firstLineChars="200" w:firstLine="420"/>
        <w:jc w:val="left"/>
        <w:rPr>
          <w:rFonts w:ascii="HGSｺﾞｼｯｸM" w:eastAsia="HGSｺﾞｼｯｸM" w:cs="HGSｺﾞｼｯｸM"/>
          <w:b/>
          <w:color w:val="000000"/>
          <w:kern w:val="0"/>
          <w:szCs w:val="21"/>
        </w:rPr>
      </w:pPr>
      <w:r>
        <w:rPr>
          <w:rFonts w:ascii="HGSｺﾞｼｯｸM" w:eastAsia="HGSｺﾞｼｯｸM" w:cs="HGSｺﾞｼｯｸM" w:hint="eastAsia"/>
          <w:color w:val="000000"/>
          <w:kern w:val="0"/>
          <w:szCs w:val="21"/>
        </w:rPr>
        <w:t>アンケート調査は主な結果のみ掲載しています。詳細な調査結果はホームページに掲載いたします。</w:t>
      </w:r>
      <w:r>
        <w:rPr>
          <w:rFonts w:ascii="HGSｺﾞｼｯｸM" w:eastAsia="HGSｺﾞｼｯｸM" w:cs="HGSｺﾞｼｯｸM"/>
          <w:b/>
          <w:color w:val="000000"/>
          <w:kern w:val="0"/>
          <w:szCs w:val="21"/>
        </w:rPr>
        <w:br w:type="page"/>
      </w:r>
    </w:p>
    <w:p w14:paraId="52CC91A4" w14:textId="4C6C1712" w:rsidR="00FE076D" w:rsidRDefault="006B135E" w:rsidP="003D3CF6">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（２）子育て支援に関する調査結果</w:t>
      </w:r>
    </w:p>
    <w:p w14:paraId="597131E3" w14:textId="39704103" w:rsidR="009844C0" w:rsidRDefault="00FB54DD" w:rsidP="00593CFA">
      <w:pPr>
        <w:widowControl/>
        <w:ind w:firstLineChars="200" w:firstLine="440"/>
        <w:jc w:val="left"/>
        <w:rPr>
          <w:rFonts w:ascii="HGSｺﾞｼｯｸM" w:eastAsia="HGSｺﾞｼｯｸM" w:cs="HGSｺﾞｼｯｸM"/>
          <w:b/>
          <w:color w:val="000000"/>
          <w:kern w:val="0"/>
          <w:szCs w:val="21"/>
        </w:rPr>
      </w:pPr>
      <w:r w:rsidRPr="009F2FF8">
        <w:rPr>
          <w:rFonts w:asciiTheme="majorEastAsia" w:eastAsiaTheme="majorEastAsia" w:hAnsiTheme="majorEastAsia"/>
          <w:noProof/>
          <w:sz w:val="22"/>
        </w:rPr>
        <w:drawing>
          <wp:anchor distT="0" distB="0" distL="114300" distR="114300" simplePos="0" relativeHeight="251859968" behindDoc="1" locked="0" layoutInCell="1" allowOverlap="1" wp14:anchorId="616F2507" wp14:editId="682C35CF">
            <wp:simplePos x="0" y="0"/>
            <wp:positionH relativeFrom="margin">
              <wp:posOffset>3235325</wp:posOffset>
            </wp:positionH>
            <wp:positionV relativeFrom="paragraph">
              <wp:posOffset>38735</wp:posOffset>
            </wp:positionV>
            <wp:extent cx="2686050" cy="1809750"/>
            <wp:effectExtent l="0" t="0" r="0"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10C8F" w:rsidRPr="00DD7ADD">
        <w:rPr>
          <w:rFonts w:ascii="HGSｺﾞｼｯｸM" w:eastAsia="HGSｺﾞｼｯｸM" w:cs="HGSｺﾞｼｯｸM"/>
          <w:noProof/>
          <w:color w:val="000000"/>
          <w:kern w:val="0"/>
          <w:szCs w:val="21"/>
        </w:rPr>
        <mc:AlternateContent>
          <mc:Choice Requires="wps">
            <w:drawing>
              <wp:anchor distT="0" distB="0" distL="114300" distR="114300" simplePos="0" relativeHeight="251717632" behindDoc="0" locked="0" layoutInCell="1" allowOverlap="1" wp14:anchorId="0FFB82F7" wp14:editId="08F37F28">
                <wp:simplePos x="0" y="0"/>
                <wp:positionH relativeFrom="column">
                  <wp:posOffset>4817745</wp:posOffset>
                </wp:positionH>
                <wp:positionV relativeFrom="paragraph">
                  <wp:posOffset>127635</wp:posOffset>
                </wp:positionV>
                <wp:extent cx="619125" cy="328930"/>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8930"/>
                        </a:xfrm>
                        <a:prstGeom prst="rect">
                          <a:avLst/>
                        </a:prstGeom>
                        <a:noFill/>
                        <a:ln w="9525">
                          <a:noFill/>
                          <a:miter lim="800000"/>
                          <a:headEnd/>
                          <a:tailEnd/>
                        </a:ln>
                      </wps:spPr>
                      <wps:txbx>
                        <w:txbxContent>
                          <w:p w14:paraId="7259B65B" w14:textId="77777777" w:rsidR="0024763A" w:rsidRDefault="0024763A" w:rsidP="009844C0">
                            <w:r>
                              <w:rPr>
                                <w:rFonts w:hint="eastAsia"/>
                              </w:rPr>
                              <w:t>（</w:t>
                            </w:r>
                            <w:r>
                              <w:rPr>
                                <w:rFonts w:hint="eastAsia"/>
                              </w:rPr>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0FFB82F7" id="テキスト ボックス 2" o:spid="_x0000_s1045" type="#_x0000_t202" style="position:absolute;left:0;text-align:left;margin-left:379.35pt;margin-top:10.05pt;width:48.75pt;height:25.9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" filled="f" stroked="f">
                <v:textbox style="mso-fit-shape-to-text:t">
                  <w:txbxContent>
                    <w:p w14:paraId="7259B65B" w14:textId="77777777" w:rsidR="0024763A" w:rsidRDefault="0024763A" w:rsidP="009844C0">
                      <w:r>
                        <w:rPr>
                          <w:rFonts w:hint="eastAsia"/>
                        </w:rPr>
                        <w:t>（</w:t>
                      </w:r>
                      <w:r>
                        <w:rPr>
                          <w:rFonts w:hint="eastAsia"/>
                        </w:rPr>
                        <w:t>%</w:t>
                      </w:r>
                      <w:r>
                        <w:rPr>
                          <w:rFonts w:hint="eastAsia"/>
                        </w:rPr>
                        <w:t>）</w:t>
                      </w:r>
                    </w:p>
                  </w:txbxContent>
                </v:textbox>
              </v:shape>
            </w:pict>
          </mc:Fallback>
        </mc:AlternateContent>
      </w:r>
      <w:r>
        <w:rPr>
          <w:rFonts w:ascii="HGSｺﾞｼｯｸM" w:eastAsia="HGSｺﾞｼｯｸM" w:cs="HGSｺﾞｼｯｸM" w:hint="eastAsia"/>
          <w:b/>
          <w:color w:val="000000"/>
          <w:kern w:val="0"/>
          <w:szCs w:val="21"/>
        </w:rPr>
        <w:t>①</w:t>
      </w:r>
      <w:r w:rsidR="009844C0">
        <w:rPr>
          <w:rFonts w:ascii="HGSｺﾞｼｯｸM" w:eastAsia="HGSｺﾞｼｯｸM" w:cs="HGSｺﾞｼｯｸM" w:hint="eastAsia"/>
          <w:b/>
          <w:color w:val="000000"/>
          <w:kern w:val="0"/>
          <w:szCs w:val="21"/>
        </w:rPr>
        <w:t>回答者の</w:t>
      </w:r>
      <w:r w:rsidR="00593CFA">
        <w:rPr>
          <w:rFonts w:ascii="HGSｺﾞｼｯｸM" w:eastAsia="HGSｺﾞｼｯｸM" w:cs="HGSｺﾞｼｯｸM" w:hint="eastAsia"/>
          <w:b/>
          <w:color w:val="000000"/>
          <w:kern w:val="0"/>
          <w:szCs w:val="21"/>
        </w:rPr>
        <w:t>配偶者の有無</w:t>
      </w:r>
    </w:p>
    <w:p w14:paraId="6693AD1A" w14:textId="35E65B6C" w:rsidR="009844C0" w:rsidRDefault="009844C0" w:rsidP="009844C0">
      <w:pPr>
        <w:widowControl/>
        <w:ind w:firstLineChars="200" w:firstLine="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ひとり親家庭の割合は、</w:t>
      </w:r>
      <w:r w:rsidR="00FE076D">
        <w:rPr>
          <w:rFonts w:ascii="HGSｺﾞｼｯｸM" w:eastAsia="HGSｺﾞｼｯｸM" w:cs="HGSｺﾞｼｯｸM" w:hint="eastAsia"/>
          <w:color w:val="000000"/>
          <w:kern w:val="0"/>
          <w:szCs w:val="21"/>
        </w:rPr>
        <w:t>5.9</w:t>
      </w:r>
      <w:r>
        <w:rPr>
          <w:rFonts w:ascii="HGSｺﾞｼｯｸM" w:eastAsia="HGSｺﾞｼｯｸM" w:cs="HGSｺﾞｼｯｸM" w:hint="eastAsia"/>
          <w:color w:val="000000"/>
          <w:kern w:val="0"/>
          <w:szCs w:val="21"/>
        </w:rPr>
        <w:t>％となって</w:t>
      </w:r>
      <w:r w:rsidR="00FB4BAF">
        <w:rPr>
          <w:rFonts w:ascii="HGSｺﾞｼｯｸM" w:eastAsia="HGSｺﾞｼｯｸM" w:cs="HGSｺﾞｼｯｸM" w:hint="eastAsia"/>
          <w:color w:val="000000"/>
          <w:kern w:val="0"/>
          <w:szCs w:val="21"/>
        </w:rPr>
        <w:t>い</w:t>
      </w:r>
      <w:r>
        <w:rPr>
          <w:rFonts w:ascii="HGSｺﾞｼｯｸM" w:eastAsia="HGSｺﾞｼｯｸM" w:cs="HGSｺﾞｼｯｸM" w:hint="eastAsia"/>
          <w:color w:val="000000"/>
          <w:kern w:val="0"/>
          <w:szCs w:val="21"/>
        </w:rPr>
        <w:t>ます。</w:t>
      </w:r>
    </w:p>
    <w:p w14:paraId="4A649DE7" w14:textId="56ED958E" w:rsidR="009844C0" w:rsidRDefault="009844C0" w:rsidP="000C2A67">
      <w:pPr>
        <w:widowControl/>
        <w:ind w:firstLineChars="200" w:firstLine="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p>
    <w:p w14:paraId="110A907F" w14:textId="41CCCEA7" w:rsidR="00F116BE" w:rsidRDefault="00F116BE" w:rsidP="00593CFA">
      <w:pPr>
        <w:widowControl/>
        <w:ind w:firstLineChars="200" w:firstLine="422"/>
        <w:jc w:val="left"/>
        <w:rPr>
          <w:rFonts w:ascii="HGSｺﾞｼｯｸM" w:eastAsia="HGSｺﾞｼｯｸM" w:cs="HGSｺﾞｼｯｸM"/>
          <w:b/>
          <w:color w:val="000000"/>
          <w:kern w:val="0"/>
          <w:szCs w:val="21"/>
        </w:rPr>
      </w:pPr>
    </w:p>
    <w:p w14:paraId="5D5608FD" w14:textId="2BF2E2F9" w:rsidR="000C2A67" w:rsidRDefault="000C2A67" w:rsidP="00593CFA">
      <w:pPr>
        <w:widowControl/>
        <w:ind w:firstLineChars="200" w:firstLine="422"/>
        <w:jc w:val="left"/>
        <w:rPr>
          <w:rFonts w:ascii="HGSｺﾞｼｯｸM" w:eastAsia="HGSｺﾞｼｯｸM" w:cs="HGSｺﾞｼｯｸM"/>
          <w:b/>
          <w:color w:val="000000"/>
          <w:kern w:val="0"/>
          <w:szCs w:val="21"/>
        </w:rPr>
      </w:pPr>
    </w:p>
    <w:p w14:paraId="48A3BC3C" w14:textId="77777777" w:rsidR="000C2A67" w:rsidRDefault="000C2A67" w:rsidP="00593CFA">
      <w:pPr>
        <w:widowControl/>
        <w:ind w:firstLineChars="200" w:firstLine="422"/>
        <w:jc w:val="left"/>
        <w:rPr>
          <w:rFonts w:ascii="HGSｺﾞｼｯｸM" w:eastAsia="HGSｺﾞｼｯｸM" w:cs="HGSｺﾞｼｯｸM"/>
          <w:b/>
          <w:color w:val="000000"/>
          <w:kern w:val="0"/>
          <w:szCs w:val="21"/>
        </w:rPr>
      </w:pPr>
    </w:p>
    <w:p w14:paraId="4C7919F8" w14:textId="77777777" w:rsidR="000C2A67" w:rsidRDefault="000C2A67" w:rsidP="00593CFA">
      <w:pPr>
        <w:widowControl/>
        <w:ind w:firstLineChars="200" w:firstLine="422"/>
        <w:jc w:val="left"/>
        <w:rPr>
          <w:rFonts w:ascii="HGSｺﾞｼｯｸM" w:eastAsia="HGSｺﾞｼｯｸM" w:cs="HGSｺﾞｼｯｸM"/>
          <w:b/>
          <w:color w:val="000000"/>
          <w:kern w:val="0"/>
          <w:szCs w:val="21"/>
        </w:rPr>
      </w:pPr>
    </w:p>
    <w:p w14:paraId="5CE62691" w14:textId="77777777" w:rsidR="000C2A67" w:rsidRDefault="000C2A67" w:rsidP="00593CFA">
      <w:pPr>
        <w:widowControl/>
        <w:ind w:firstLineChars="200" w:firstLine="422"/>
        <w:jc w:val="left"/>
        <w:rPr>
          <w:rFonts w:ascii="HGSｺﾞｼｯｸM" w:eastAsia="HGSｺﾞｼｯｸM" w:cs="HGSｺﾞｼｯｸM"/>
          <w:b/>
          <w:color w:val="000000"/>
          <w:kern w:val="0"/>
          <w:szCs w:val="21"/>
        </w:rPr>
      </w:pPr>
    </w:p>
    <w:p w14:paraId="046282F6" w14:textId="482FAC80" w:rsidR="000C2A67" w:rsidRDefault="000C2A67" w:rsidP="00593CFA">
      <w:pPr>
        <w:widowControl/>
        <w:ind w:firstLineChars="200" w:firstLine="422"/>
        <w:jc w:val="left"/>
        <w:rPr>
          <w:rFonts w:ascii="HGSｺﾞｼｯｸM" w:eastAsia="HGSｺﾞｼｯｸM" w:cs="HGSｺﾞｼｯｸM"/>
          <w:b/>
          <w:color w:val="000000"/>
          <w:kern w:val="0"/>
          <w:szCs w:val="21"/>
        </w:rPr>
      </w:pPr>
    </w:p>
    <w:p w14:paraId="72D61F3C" w14:textId="200F36CD" w:rsidR="00A30639" w:rsidRPr="00EF12FD" w:rsidRDefault="00FB54DD" w:rsidP="00593CFA">
      <w:pPr>
        <w:widowControl/>
        <w:ind w:firstLineChars="200" w:firstLine="422"/>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②</w:t>
      </w:r>
      <w:r w:rsidR="00965343">
        <w:rPr>
          <w:rFonts w:ascii="HGSｺﾞｼｯｸM" w:eastAsia="HGSｺﾞｼｯｸM" w:cs="HGSｺﾞｼｯｸM" w:hint="eastAsia"/>
          <w:b/>
          <w:color w:val="000000"/>
          <w:kern w:val="0"/>
          <w:szCs w:val="21"/>
        </w:rPr>
        <w:t>アンケート対象の</w:t>
      </w:r>
      <w:r w:rsidR="00A30639" w:rsidRPr="00EF12FD">
        <w:rPr>
          <w:rFonts w:ascii="HGSｺﾞｼｯｸM" w:eastAsia="HGSｺﾞｼｯｸM" w:cs="HGSｺﾞｼｯｸM" w:hint="eastAsia"/>
          <w:b/>
          <w:color w:val="000000"/>
          <w:kern w:val="0"/>
          <w:szCs w:val="21"/>
        </w:rPr>
        <w:t>子ども</w:t>
      </w:r>
      <w:r w:rsidR="00C60CA6">
        <w:rPr>
          <w:rFonts w:ascii="HGSｺﾞｼｯｸM" w:eastAsia="HGSｺﾞｼｯｸM" w:cs="HGSｺﾞｼｯｸM" w:hint="eastAsia"/>
          <w:b/>
          <w:color w:val="000000"/>
          <w:kern w:val="0"/>
          <w:szCs w:val="21"/>
        </w:rPr>
        <w:t>のきょうだい数</w:t>
      </w:r>
    </w:p>
    <w:p w14:paraId="1B7943B3" w14:textId="4DD79D16" w:rsidR="00A30639" w:rsidRDefault="00965343" w:rsidP="00965343">
      <w:pPr>
        <w:widowControl/>
        <w:ind w:leftChars="100" w:left="420" w:hangingChars="100" w:hanging="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Pr="00965343">
        <w:rPr>
          <w:rFonts w:ascii="HGSｺﾞｼｯｸM" w:eastAsia="HGSｺﾞｼｯｸM" w:cs="HGSｺﾞｼｯｸM" w:hint="eastAsia"/>
          <w:color w:val="000000"/>
          <w:kern w:val="0"/>
          <w:szCs w:val="21"/>
        </w:rPr>
        <w:t>きょうだい</w:t>
      </w:r>
      <w:r w:rsidR="00C60CA6">
        <w:rPr>
          <w:rFonts w:ascii="HGSｺﾞｼｯｸM" w:eastAsia="HGSｺﾞｼｯｸM" w:cs="HGSｺﾞｼｯｸM" w:hint="eastAsia"/>
          <w:color w:val="000000"/>
          <w:kern w:val="0"/>
          <w:szCs w:val="21"/>
        </w:rPr>
        <w:t>は1人が一番多く、続いて2人となっています。</w:t>
      </w:r>
    </w:p>
    <w:tbl>
      <w:tblPr>
        <w:tblpPr w:leftFromText="142" w:rightFromText="142" w:vertAnchor="text" w:horzAnchor="page" w:tblpX="2581" w:tblpY="113"/>
        <w:tblOverlap w:val="never"/>
        <w:tblW w:w="4680" w:type="dxa"/>
        <w:tblCellMar>
          <w:left w:w="99" w:type="dxa"/>
          <w:right w:w="99" w:type="dxa"/>
        </w:tblCellMar>
        <w:tblLook w:val="04A0" w:firstRow="1" w:lastRow="0" w:firstColumn="1" w:lastColumn="0" w:noHBand="0" w:noVBand="1"/>
      </w:tblPr>
      <w:tblGrid>
        <w:gridCol w:w="2560"/>
        <w:gridCol w:w="1060"/>
        <w:gridCol w:w="1060"/>
      </w:tblGrid>
      <w:tr w:rsidR="00C60CA6" w:rsidRPr="009F2FF8" w14:paraId="46BA517B" w14:textId="77777777" w:rsidTr="00C60CA6">
        <w:trPr>
          <w:trHeight w:val="270"/>
        </w:trPr>
        <w:tc>
          <w:tcPr>
            <w:tcW w:w="2560" w:type="dxa"/>
            <w:tcBorders>
              <w:top w:val="nil"/>
              <w:left w:val="nil"/>
              <w:bottom w:val="nil"/>
              <w:right w:val="nil"/>
            </w:tcBorders>
            <w:shd w:val="clear" w:color="auto" w:fill="auto"/>
            <w:noWrap/>
            <w:vAlign w:val="center"/>
            <w:hideMark/>
          </w:tcPr>
          <w:p w14:paraId="7990A43D" w14:textId="77777777" w:rsidR="00C60CA6" w:rsidRPr="009F2FF8" w:rsidRDefault="00C60CA6" w:rsidP="00C60CA6">
            <w:pPr>
              <w:rPr>
                <w:rFonts w:asciiTheme="majorEastAsia" w:eastAsiaTheme="majorEastAsia" w:hAnsiTheme="majorEastAsia"/>
                <w:noProof/>
                <w:sz w:val="22"/>
              </w:rPr>
            </w:pPr>
            <w:r w:rsidRPr="009F2FF8">
              <w:rPr>
                <w:rFonts w:asciiTheme="majorEastAsia" w:eastAsiaTheme="majorEastAsia" w:hAnsiTheme="majorEastAsia" w:hint="eastAsia"/>
                <w:noProof/>
                <w:sz w:val="22"/>
              </w:rPr>
              <w:t>子の人数</w:t>
            </w:r>
          </w:p>
        </w:tc>
        <w:tc>
          <w:tcPr>
            <w:tcW w:w="1060" w:type="dxa"/>
            <w:tcBorders>
              <w:top w:val="nil"/>
              <w:left w:val="nil"/>
              <w:bottom w:val="nil"/>
              <w:right w:val="nil"/>
            </w:tcBorders>
            <w:shd w:val="clear" w:color="auto" w:fill="auto"/>
            <w:noWrap/>
            <w:vAlign w:val="center"/>
            <w:hideMark/>
          </w:tcPr>
          <w:p w14:paraId="3CF99F1D" w14:textId="77777777" w:rsidR="00C60CA6" w:rsidRPr="009F2FF8" w:rsidRDefault="00C60CA6" w:rsidP="00C60CA6">
            <w:pPr>
              <w:rPr>
                <w:rFonts w:asciiTheme="majorEastAsia" w:eastAsiaTheme="majorEastAsia" w:hAnsiTheme="majorEastAsia"/>
                <w:noProof/>
                <w:sz w:val="22"/>
              </w:rPr>
            </w:pPr>
          </w:p>
        </w:tc>
        <w:tc>
          <w:tcPr>
            <w:tcW w:w="1060" w:type="dxa"/>
            <w:tcBorders>
              <w:top w:val="nil"/>
              <w:left w:val="nil"/>
              <w:bottom w:val="nil"/>
              <w:right w:val="nil"/>
            </w:tcBorders>
            <w:shd w:val="clear" w:color="auto" w:fill="auto"/>
            <w:noWrap/>
            <w:vAlign w:val="center"/>
            <w:hideMark/>
          </w:tcPr>
          <w:p w14:paraId="4F59E530" w14:textId="77777777" w:rsidR="00C60CA6" w:rsidRPr="009F2FF8" w:rsidRDefault="00C60CA6" w:rsidP="00C60CA6">
            <w:pPr>
              <w:rPr>
                <w:rFonts w:asciiTheme="majorEastAsia" w:eastAsiaTheme="majorEastAsia" w:hAnsiTheme="majorEastAsia"/>
                <w:noProof/>
                <w:sz w:val="22"/>
              </w:rPr>
            </w:pPr>
          </w:p>
        </w:tc>
      </w:tr>
      <w:tr w:rsidR="00C60CA6" w:rsidRPr="009F2FF8" w14:paraId="74CE2B16" w14:textId="77777777" w:rsidTr="00C60CA6">
        <w:trPr>
          <w:trHeight w:val="270"/>
        </w:trPr>
        <w:tc>
          <w:tcPr>
            <w:tcW w:w="2560"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4D4BCDD" w14:textId="77777777" w:rsidR="00C60CA6" w:rsidRPr="009F2FF8" w:rsidRDefault="00C60CA6" w:rsidP="00C60CA6">
            <w:pPr>
              <w:jc w:val="center"/>
              <w:rPr>
                <w:rFonts w:asciiTheme="majorEastAsia" w:eastAsiaTheme="majorEastAsia" w:hAnsiTheme="majorEastAsia"/>
                <w:noProof/>
                <w:sz w:val="22"/>
              </w:rPr>
            </w:pPr>
            <w:r w:rsidRPr="009F2FF8">
              <w:rPr>
                <w:rFonts w:asciiTheme="majorEastAsia" w:eastAsiaTheme="majorEastAsia" w:hAnsiTheme="majorEastAsia" w:hint="eastAsia"/>
                <w:noProof/>
                <w:sz w:val="22"/>
              </w:rPr>
              <w:t>区分</w:t>
            </w:r>
          </w:p>
        </w:tc>
        <w:tc>
          <w:tcPr>
            <w:tcW w:w="1060" w:type="dxa"/>
            <w:tcBorders>
              <w:top w:val="single" w:sz="4" w:space="0" w:color="auto"/>
              <w:left w:val="nil"/>
              <w:bottom w:val="single" w:sz="4" w:space="0" w:color="auto"/>
              <w:right w:val="single" w:sz="4" w:space="0" w:color="auto"/>
            </w:tcBorders>
            <w:shd w:val="clear" w:color="000000" w:fill="AEAAAA"/>
            <w:noWrap/>
            <w:vAlign w:val="center"/>
            <w:hideMark/>
          </w:tcPr>
          <w:p w14:paraId="205E5AAE" w14:textId="77777777" w:rsidR="00C60CA6" w:rsidRPr="009F2FF8" w:rsidRDefault="00C60CA6" w:rsidP="00C60CA6">
            <w:pPr>
              <w:jc w:val="center"/>
              <w:rPr>
                <w:rFonts w:asciiTheme="majorEastAsia" w:eastAsiaTheme="majorEastAsia" w:hAnsiTheme="majorEastAsia"/>
                <w:noProof/>
                <w:sz w:val="22"/>
              </w:rPr>
            </w:pPr>
            <w:r w:rsidRPr="009F2FF8">
              <w:rPr>
                <w:rFonts w:asciiTheme="majorEastAsia" w:eastAsiaTheme="majorEastAsia" w:hAnsiTheme="majorEastAsia" w:hint="eastAsia"/>
                <w:noProof/>
                <w:sz w:val="22"/>
              </w:rPr>
              <w:t>回答数</w:t>
            </w:r>
          </w:p>
        </w:tc>
        <w:tc>
          <w:tcPr>
            <w:tcW w:w="1060" w:type="dxa"/>
            <w:tcBorders>
              <w:top w:val="single" w:sz="4" w:space="0" w:color="auto"/>
              <w:left w:val="nil"/>
              <w:bottom w:val="single" w:sz="4" w:space="0" w:color="auto"/>
              <w:right w:val="single" w:sz="4" w:space="0" w:color="auto"/>
            </w:tcBorders>
            <w:shd w:val="clear" w:color="000000" w:fill="AEAAAA"/>
            <w:noWrap/>
            <w:vAlign w:val="center"/>
            <w:hideMark/>
          </w:tcPr>
          <w:p w14:paraId="5EC98A5E" w14:textId="77777777" w:rsidR="00C60CA6" w:rsidRPr="009F2FF8" w:rsidRDefault="00C60CA6" w:rsidP="00C60CA6">
            <w:pPr>
              <w:jc w:val="center"/>
              <w:rPr>
                <w:rFonts w:asciiTheme="majorEastAsia" w:eastAsiaTheme="majorEastAsia" w:hAnsiTheme="majorEastAsia"/>
                <w:noProof/>
                <w:sz w:val="22"/>
              </w:rPr>
            </w:pPr>
            <w:r w:rsidRPr="009F2FF8">
              <w:rPr>
                <w:rFonts w:asciiTheme="majorEastAsia" w:eastAsiaTheme="majorEastAsia" w:hAnsiTheme="majorEastAsia" w:hint="eastAsia"/>
                <w:noProof/>
                <w:sz w:val="22"/>
              </w:rPr>
              <w:t>割合</w:t>
            </w:r>
          </w:p>
        </w:tc>
      </w:tr>
      <w:tr w:rsidR="00C60CA6" w:rsidRPr="009F2FF8" w14:paraId="76AE07C0" w14:textId="77777777" w:rsidTr="00C60CA6">
        <w:trPr>
          <w:trHeight w:val="2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457DD43" w14:textId="77777777" w:rsidR="00C60CA6" w:rsidRPr="009F2FF8" w:rsidRDefault="00C60CA6" w:rsidP="00C60CA6">
            <w:pPr>
              <w:rPr>
                <w:rFonts w:asciiTheme="majorEastAsia" w:eastAsiaTheme="majorEastAsia" w:hAnsiTheme="majorEastAsia"/>
                <w:noProof/>
                <w:sz w:val="22"/>
              </w:rPr>
            </w:pPr>
            <w:r w:rsidRPr="009F2FF8">
              <w:rPr>
                <w:rFonts w:asciiTheme="majorEastAsia" w:eastAsiaTheme="majorEastAsia" w:hAnsiTheme="majorEastAsia" w:hint="eastAsia"/>
                <w:noProof/>
                <w:sz w:val="22"/>
              </w:rPr>
              <w:t>１人</w:t>
            </w:r>
          </w:p>
        </w:tc>
        <w:tc>
          <w:tcPr>
            <w:tcW w:w="1060" w:type="dxa"/>
            <w:tcBorders>
              <w:top w:val="nil"/>
              <w:left w:val="nil"/>
              <w:bottom w:val="single" w:sz="4" w:space="0" w:color="auto"/>
              <w:right w:val="single" w:sz="4" w:space="0" w:color="auto"/>
            </w:tcBorders>
            <w:shd w:val="clear" w:color="auto" w:fill="auto"/>
            <w:noWrap/>
            <w:hideMark/>
          </w:tcPr>
          <w:p w14:paraId="59D006F7" w14:textId="77777777"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sz w:val="22"/>
              </w:rPr>
              <w:t xml:space="preserve">36 </w:t>
            </w:r>
          </w:p>
        </w:tc>
        <w:tc>
          <w:tcPr>
            <w:tcW w:w="1060" w:type="dxa"/>
            <w:tcBorders>
              <w:top w:val="nil"/>
              <w:left w:val="nil"/>
              <w:bottom w:val="single" w:sz="4" w:space="0" w:color="auto"/>
              <w:right w:val="single" w:sz="4" w:space="0" w:color="auto"/>
            </w:tcBorders>
            <w:shd w:val="clear" w:color="auto" w:fill="auto"/>
            <w:noWrap/>
            <w:hideMark/>
          </w:tcPr>
          <w:p w14:paraId="1CA81157" w14:textId="77777777"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sz w:val="22"/>
              </w:rPr>
              <w:t>42.4％</w:t>
            </w:r>
          </w:p>
        </w:tc>
      </w:tr>
      <w:tr w:rsidR="00C60CA6" w:rsidRPr="009F2FF8" w14:paraId="5FF8D6BF" w14:textId="77777777" w:rsidTr="00C60CA6">
        <w:trPr>
          <w:trHeight w:val="270"/>
        </w:trPr>
        <w:tc>
          <w:tcPr>
            <w:tcW w:w="2560" w:type="dxa"/>
            <w:tcBorders>
              <w:top w:val="nil"/>
              <w:left w:val="single" w:sz="4" w:space="0" w:color="auto"/>
              <w:bottom w:val="single" w:sz="4" w:space="0" w:color="auto"/>
              <w:right w:val="single" w:sz="4" w:space="0" w:color="auto"/>
            </w:tcBorders>
            <w:shd w:val="clear" w:color="auto" w:fill="auto"/>
            <w:noWrap/>
            <w:vAlign w:val="center"/>
          </w:tcPr>
          <w:p w14:paraId="0D6C4617" w14:textId="77777777" w:rsidR="00C60CA6" w:rsidRPr="009F2FF8" w:rsidRDefault="00C60CA6" w:rsidP="00C60CA6">
            <w:pPr>
              <w:rPr>
                <w:rFonts w:asciiTheme="majorEastAsia" w:eastAsiaTheme="majorEastAsia" w:hAnsiTheme="majorEastAsia"/>
                <w:noProof/>
                <w:sz w:val="22"/>
              </w:rPr>
            </w:pPr>
            <w:r w:rsidRPr="009F2FF8">
              <w:rPr>
                <w:rFonts w:asciiTheme="majorEastAsia" w:eastAsiaTheme="majorEastAsia" w:hAnsiTheme="majorEastAsia" w:hint="eastAsia"/>
                <w:noProof/>
                <w:sz w:val="22"/>
              </w:rPr>
              <w:t>２人</w:t>
            </w:r>
          </w:p>
        </w:tc>
        <w:tc>
          <w:tcPr>
            <w:tcW w:w="1060" w:type="dxa"/>
            <w:tcBorders>
              <w:top w:val="nil"/>
              <w:left w:val="nil"/>
              <w:bottom w:val="single" w:sz="4" w:space="0" w:color="auto"/>
              <w:right w:val="single" w:sz="4" w:space="0" w:color="auto"/>
            </w:tcBorders>
            <w:shd w:val="clear" w:color="auto" w:fill="auto"/>
            <w:noWrap/>
          </w:tcPr>
          <w:p w14:paraId="0DC9A538" w14:textId="77777777"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sz w:val="22"/>
              </w:rPr>
              <w:t xml:space="preserve">33 </w:t>
            </w:r>
          </w:p>
        </w:tc>
        <w:tc>
          <w:tcPr>
            <w:tcW w:w="1060" w:type="dxa"/>
            <w:tcBorders>
              <w:top w:val="nil"/>
              <w:left w:val="nil"/>
              <w:bottom w:val="single" w:sz="4" w:space="0" w:color="auto"/>
              <w:right w:val="single" w:sz="4" w:space="0" w:color="auto"/>
            </w:tcBorders>
            <w:shd w:val="clear" w:color="auto" w:fill="auto"/>
            <w:noWrap/>
          </w:tcPr>
          <w:p w14:paraId="0BD4060D" w14:textId="77777777"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sz w:val="22"/>
              </w:rPr>
              <w:t>38.8％</w:t>
            </w:r>
          </w:p>
        </w:tc>
      </w:tr>
      <w:tr w:rsidR="00C60CA6" w:rsidRPr="009F2FF8" w14:paraId="6116ABE1" w14:textId="77777777" w:rsidTr="00C60CA6">
        <w:trPr>
          <w:trHeight w:val="2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85335CD" w14:textId="77777777" w:rsidR="00C60CA6" w:rsidRPr="009F2FF8" w:rsidRDefault="00C60CA6" w:rsidP="00C60CA6">
            <w:pPr>
              <w:rPr>
                <w:rFonts w:asciiTheme="majorEastAsia" w:eastAsiaTheme="majorEastAsia" w:hAnsiTheme="majorEastAsia"/>
                <w:noProof/>
                <w:sz w:val="22"/>
              </w:rPr>
            </w:pPr>
            <w:r w:rsidRPr="009F2FF8">
              <w:rPr>
                <w:rFonts w:asciiTheme="majorEastAsia" w:eastAsiaTheme="majorEastAsia" w:hAnsiTheme="majorEastAsia" w:hint="eastAsia"/>
                <w:noProof/>
                <w:sz w:val="22"/>
              </w:rPr>
              <w:t>３人</w:t>
            </w:r>
          </w:p>
        </w:tc>
        <w:tc>
          <w:tcPr>
            <w:tcW w:w="1060" w:type="dxa"/>
            <w:tcBorders>
              <w:top w:val="nil"/>
              <w:left w:val="nil"/>
              <w:bottom w:val="single" w:sz="4" w:space="0" w:color="auto"/>
              <w:right w:val="single" w:sz="4" w:space="0" w:color="auto"/>
            </w:tcBorders>
            <w:shd w:val="clear" w:color="auto" w:fill="auto"/>
            <w:noWrap/>
            <w:hideMark/>
          </w:tcPr>
          <w:p w14:paraId="5B43E033" w14:textId="77777777"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sz w:val="22"/>
              </w:rPr>
              <w:t xml:space="preserve">13 </w:t>
            </w:r>
          </w:p>
        </w:tc>
        <w:tc>
          <w:tcPr>
            <w:tcW w:w="1060" w:type="dxa"/>
            <w:tcBorders>
              <w:top w:val="nil"/>
              <w:left w:val="nil"/>
              <w:bottom w:val="single" w:sz="4" w:space="0" w:color="auto"/>
              <w:right w:val="single" w:sz="4" w:space="0" w:color="auto"/>
            </w:tcBorders>
            <w:shd w:val="clear" w:color="auto" w:fill="auto"/>
            <w:noWrap/>
            <w:hideMark/>
          </w:tcPr>
          <w:p w14:paraId="55FCDF7D" w14:textId="77777777"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sz w:val="22"/>
              </w:rPr>
              <w:t>15.3％</w:t>
            </w:r>
          </w:p>
        </w:tc>
      </w:tr>
      <w:tr w:rsidR="00C60CA6" w:rsidRPr="009F2FF8" w14:paraId="6BA4C5C6" w14:textId="77777777" w:rsidTr="00C60CA6">
        <w:trPr>
          <w:trHeight w:val="2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DCCBF0A" w14:textId="77777777" w:rsidR="00C60CA6" w:rsidRPr="009F2FF8" w:rsidRDefault="00C60CA6" w:rsidP="00C60CA6">
            <w:pPr>
              <w:rPr>
                <w:rFonts w:asciiTheme="majorEastAsia" w:eastAsiaTheme="majorEastAsia" w:hAnsiTheme="majorEastAsia"/>
                <w:noProof/>
                <w:sz w:val="22"/>
              </w:rPr>
            </w:pPr>
            <w:r w:rsidRPr="009F2FF8">
              <w:rPr>
                <w:rFonts w:asciiTheme="majorEastAsia" w:eastAsiaTheme="majorEastAsia" w:hAnsiTheme="majorEastAsia" w:hint="eastAsia"/>
                <w:noProof/>
                <w:sz w:val="22"/>
              </w:rPr>
              <w:t>４人</w:t>
            </w:r>
          </w:p>
        </w:tc>
        <w:tc>
          <w:tcPr>
            <w:tcW w:w="1060" w:type="dxa"/>
            <w:tcBorders>
              <w:top w:val="nil"/>
              <w:left w:val="nil"/>
              <w:bottom w:val="single" w:sz="4" w:space="0" w:color="auto"/>
              <w:right w:val="single" w:sz="4" w:space="0" w:color="auto"/>
            </w:tcBorders>
            <w:shd w:val="clear" w:color="auto" w:fill="auto"/>
            <w:noWrap/>
            <w:hideMark/>
          </w:tcPr>
          <w:p w14:paraId="72C9B67A" w14:textId="77777777"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sz w:val="22"/>
              </w:rPr>
              <w:t xml:space="preserve">3 </w:t>
            </w:r>
          </w:p>
        </w:tc>
        <w:tc>
          <w:tcPr>
            <w:tcW w:w="1060" w:type="dxa"/>
            <w:tcBorders>
              <w:top w:val="nil"/>
              <w:left w:val="nil"/>
              <w:bottom w:val="single" w:sz="4" w:space="0" w:color="auto"/>
              <w:right w:val="single" w:sz="4" w:space="0" w:color="auto"/>
            </w:tcBorders>
            <w:shd w:val="clear" w:color="auto" w:fill="auto"/>
            <w:noWrap/>
            <w:hideMark/>
          </w:tcPr>
          <w:p w14:paraId="3F6A49FA" w14:textId="02B811F0"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sz w:val="22"/>
              </w:rPr>
              <w:t>3.5％</w:t>
            </w:r>
          </w:p>
        </w:tc>
      </w:tr>
      <w:tr w:rsidR="00C60CA6" w:rsidRPr="009F2FF8" w14:paraId="14D83661" w14:textId="77777777" w:rsidTr="00C60CA6">
        <w:trPr>
          <w:trHeight w:val="2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B44217C" w14:textId="77777777" w:rsidR="00C60CA6" w:rsidRPr="009F2FF8" w:rsidRDefault="00C60CA6" w:rsidP="00C60CA6">
            <w:pPr>
              <w:jc w:val="center"/>
              <w:rPr>
                <w:rFonts w:asciiTheme="majorEastAsia" w:eastAsiaTheme="majorEastAsia" w:hAnsiTheme="majorEastAsia"/>
                <w:noProof/>
                <w:sz w:val="22"/>
              </w:rPr>
            </w:pPr>
            <w:r w:rsidRPr="009F2FF8">
              <w:rPr>
                <w:rFonts w:asciiTheme="majorEastAsia" w:eastAsiaTheme="majorEastAsia" w:hAnsiTheme="majorEastAsia" w:hint="eastAsia"/>
                <w:noProof/>
                <w:sz w:val="22"/>
              </w:rPr>
              <w:t>合計</w:t>
            </w:r>
          </w:p>
        </w:tc>
        <w:tc>
          <w:tcPr>
            <w:tcW w:w="1060" w:type="dxa"/>
            <w:tcBorders>
              <w:top w:val="nil"/>
              <w:left w:val="nil"/>
              <w:bottom w:val="single" w:sz="4" w:space="0" w:color="auto"/>
              <w:right w:val="single" w:sz="4" w:space="0" w:color="auto"/>
            </w:tcBorders>
            <w:shd w:val="clear" w:color="auto" w:fill="auto"/>
            <w:noWrap/>
            <w:vAlign w:val="center"/>
            <w:hideMark/>
          </w:tcPr>
          <w:p w14:paraId="6FC562E4" w14:textId="77777777"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hint="eastAsia"/>
                <w:noProof/>
                <w:sz w:val="22"/>
              </w:rPr>
              <w:t>85</w:t>
            </w:r>
          </w:p>
        </w:tc>
        <w:tc>
          <w:tcPr>
            <w:tcW w:w="1060" w:type="dxa"/>
            <w:tcBorders>
              <w:top w:val="nil"/>
              <w:left w:val="nil"/>
              <w:bottom w:val="single" w:sz="4" w:space="0" w:color="auto"/>
              <w:right w:val="single" w:sz="4" w:space="0" w:color="auto"/>
            </w:tcBorders>
            <w:shd w:val="clear" w:color="auto" w:fill="auto"/>
            <w:noWrap/>
            <w:vAlign w:val="center"/>
            <w:hideMark/>
          </w:tcPr>
          <w:p w14:paraId="026FC4A9" w14:textId="7434248D" w:rsidR="00C60CA6" w:rsidRPr="009F2FF8" w:rsidRDefault="00C60CA6" w:rsidP="00C60CA6">
            <w:pPr>
              <w:jc w:val="right"/>
              <w:rPr>
                <w:rFonts w:asciiTheme="majorEastAsia" w:eastAsiaTheme="majorEastAsia" w:hAnsiTheme="majorEastAsia"/>
                <w:noProof/>
                <w:sz w:val="22"/>
              </w:rPr>
            </w:pPr>
            <w:r w:rsidRPr="009F2FF8">
              <w:rPr>
                <w:rFonts w:asciiTheme="majorEastAsia" w:eastAsiaTheme="majorEastAsia" w:hAnsiTheme="majorEastAsia" w:hint="eastAsia"/>
                <w:noProof/>
                <w:sz w:val="22"/>
              </w:rPr>
              <w:t>100.0％</w:t>
            </w:r>
          </w:p>
        </w:tc>
      </w:tr>
    </w:tbl>
    <w:p w14:paraId="63B23B91" w14:textId="47A42887" w:rsidR="00C60CA6" w:rsidRDefault="00C60CA6" w:rsidP="00965343">
      <w:pPr>
        <w:widowControl/>
        <w:ind w:leftChars="100" w:left="420" w:hangingChars="100" w:hanging="210"/>
        <w:jc w:val="left"/>
        <w:rPr>
          <w:rFonts w:ascii="HGSｺﾞｼｯｸM" w:eastAsia="HGSｺﾞｼｯｸM" w:cs="HGSｺﾞｼｯｸM"/>
          <w:color w:val="000000"/>
          <w:kern w:val="0"/>
          <w:szCs w:val="21"/>
        </w:rPr>
      </w:pPr>
    </w:p>
    <w:p w14:paraId="7FB3B0BC" w14:textId="77777777" w:rsidR="00C60CA6" w:rsidRDefault="00C60CA6" w:rsidP="00965343">
      <w:pPr>
        <w:widowControl/>
        <w:ind w:leftChars="100" w:left="420" w:hangingChars="100" w:hanging="210"/>
        <w:jc w:val="left"/>
        <w:rPr>
          <w:rFonts w:ascii="HGSｺﾞｼｯｸM" w:eastAsia="HGSｺﾞｼｯｸM" w:cs="HGSｺﾞｼｯｸM"/>
          <w:color w:val="000000"/>
          <w:kern w:val="0"/>
          <w:szCs w:val="21"/>
        </w:rPr>
      </w:pPr>
    </w:p>
    <w:p w14:paraId="1626EA18" w14:textId="45AAD672" w:rsidR="00EF12FD" w:rsidRDefault="00965343" w:rsidP="00A30639">
      <w:pPr>
        <w:widowControl/>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9844C0">
        <w:rPr>
          <w:rFonts w:ascii="HGSｺﾞｼｯｸM" w:eastAsia="HGSｺﾞｼｯｸM" w:cs="HGSｺﾞｼｯｸM" w:hint="eastAsia"/>
          <w:color w:val="000000"/>
          <w:kern w:val="0"/>
          <w:szCs w:val="21"/>
        </w:rPr>
        <w:t xml:space="preserve">　</w:t>
      </w:r>
      <w:r>
        <w:rPr>
          <w:rFonts w:ascii="HGSｺﾞｼｯｸM" w:eastAsia="HGSｺﾞｼｯｸM" w:cs="HGSｺﾞｼｯｸM" w:hint="eastAsia"/>
          <w:color w:val="000000"/>
          <w:kern w:val="0"/>
          <w:szCs w:val="21"/>
        </w:rPr>
        <w:t xml:space="preserve">　</w:t>
      </w:r>
    </w:p>
    <w:p w14:paraId="45F1AE87" w14:textId="63C14616" w:rsidR="00C60CA6" w:rsidRDefault="00C60CA6" w:rsidP="00A30639">
      <w:pPr>
        <w:widowControl/>
        <w:jc w:val="left"/>
        <w:rPr>
          <w:rFonts w:ascii="HGSｺﾞｼｯｸM" w:eastAsia="HGSｺﾞｼｯｸM" w:cs="HGSｺﾞｼｯｸM"/>
          <w:color w:val="000000"/>
          <w:kern w:val="0"/>
          <w:szCs w:val="21"/>
        </w:rPr>
      </w:pPr>
    </w:p>
    <w:p w14:paraId="08AA9A0E" w14:textId="13E4B952" w:rsidR="00C60CA6" w:rsidRDefault="00C60CA6" w:rsidP="00A30639">
      <w:pPr>
        <w:widowControl/>
        <w:jc w:val="left"/>
        <w:rPr>
          <w:rFonts w:ascii="HGSｺﾞｼｯｸM" w:eastAsia="HGSｺﾞｼｯｸM" w:cs="HGSｺﾞｼｯｸM"/>
          <w:color w:val="000000"/>
          <w:kern w:val="0"/>
          <w:szCs w:val="21"/>
        </w:rPr>
      </w:pPr>
    </w:p>
    <w:p w14:paraId="48A63509" w14:textId="5C4DBF2F" w:rsidR="00C60CA6" w:rsidRDefault="00C60CA6" w:rsidP="00A30639">
      <w:pPr>
        <w:widowControl/>
        <w:jc w:val="left"/>
        <w:rPr>
          <w:rFonts w:ascii="HGSｺﾞｼｯｸM" w:eastAsia="HGSｺﾞｼｯｸM" w:cs="HGSｺﾞｼｯｸM"/>
          <w:color w:val="000000"/>
          <w:kern w:val="0"/>
          <w:szCs w:val="21"/>
        </w:rPr>
      </w:pPr>
    </w:p>
    <w:p w14:paraId="58578638" w14:textId="18717806" w:rsidR="00C60CA6" w:rsidRDefault="00C60CA6" w:rsidP="00A30639">
      <w:pPr>
        <w:widowControl/>
        <w:jc w:val="left"/>
        <w:rPr>
          <w:rFonts w:ascii="HGSｺﾞｼｯｸM" w:eastAsia="HGSｺﾞｼｯｸM" w:cs="HGSｺﾞｼｯｸM"/>
          <w:color w:val="000000"/>
          <w:kern w:val="0"/>
          <w:szCs w:val="21"/>
        </w:rPr>
      </w:pPr>
    </w:p>
    <w:p w14:paraId="0DFBD4DF" w14:textId="09B37489" w:rsidR="00C60CA6" w:rsidRPr="009A1A55" w:rsidRDefault="00C60CA6" w:rsidP="00A30639">
      <w:pPr>
        <w:widowControl/>
        <w:jc w:val="left"/>
        <w:rPr>
          <w:rFonts w:ascii="HGSｺﾞｼｯｸM" w:eastAsia="HGSｺﾞｼｯｸM" w:cs="HGSｺﾞｼｯｸM"/>
          <w:color w:val="000000"/>
          <w:kern w:val="0"/>
          <w:szCs w:val="21"/>
        </w:rPr>
      </w:pPr>
    </w:p>
    <w:p w14:paraId="1286E3FF" w14:textId="16115CF2" w:rsidR="00593CFA" w:rsidRPr="00EF12FD" w:rsidRDefault="00FB54DD" w:rsidP="00832552">
      <w:pPr>
        <w:widowControl/>
        <w:ind w:firstLineChars="200" w:firstLine="422"/>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③</w:t>
      </w:r>
      <w:r w:rsidR="00593CFA" w:rsidRPr="00EF12FD">
        <w:rPr>
          <w:rFonts w:ascii="HGSｺﾞｼｯｸM" w:eastAsia="HGSｺﾞｼｯｸM" w:cs="HGSｺﾞｼｯｸM" w:hint="eastAsia"/>
          <w:b/>
          <w:color w:val="000000"/>
          <w:kern w:val="0"/>
          <w:szCs w:val="21"/>
        </w:rPr>
        <w:t xml:space="preserve"> 子どもをみてもらえる親族や友人・知人の有無</w:t>
      </w:r>
    </w:p>
    <w:p w14:paraId="5BE57A70" w14:textId="4A26CC02" w:rsidR="00617F8A" w:rsidRDefault="005F3F1F" w:rsidP="00832552">
      <w:pPr>
        <w:widowControl/>
        <w:ind w:leftChars="200" w:left="420" w:firstLineChars="100" w:firstLine="210"/>
        <w:jc w:val="left"/>
        <w:rPr>
          <w:rFonts w:ascii="HGSｺﾞｼｯｸM" w:eastAsia="HGSｺﾞｼｯｸM" w:cs="HGSｺﾞｼｯｸM"/>
          <w:kern w:val="0"/>
          <w:szCs w:val="21"/>
        </w:rPr>
      </w:pPr>
      <w:r>
        <w:rPr>
          <w:rFonts w:ascii="HGSｺﾞｼｯｸM" w:eastAsia="HGSｺﾞｼｯｸM" w:cs="HGSｺﾞｼｯｸM" w:hint="eastAsia"/>
          <w:kern w:val="0"/>
          <w:szCs w:val="21"/>
        </w:rPr>
        <w:t>「</w:t>
      </w:r>
      <w:r w:rsidR="00617F8A" w:rsidRPr="00617F8A">
        <w:rPr>
          <w:rFonts w:ascii="HGSｺﾞｼｯｸM" w:eastAsia="HGSｺﾞｼｯｸM" w:cs="HGSｺﾞｼｯｸM" w:hint="eastAsia"/>
          <w:kern w:val="0"/>
          <w:szCs w:val="21"/>
        </w:rPr>
        <w:t>子どもをみてもらえる親族や友人・知人がいる</w:t>
      </w:r>
      <w:r>
        <w:rPr>
          <w:rFonts w:ascii="HGSｺﾞｼｯｸM" w:eastAsia="HGSｺﾞｼｯｸM" w:cs="HGSｺﾞｼｯｸM" w:hint="eastAsia"/>
          <w:kern w:val="0"/>
          <w:szCs w:val="21"/>
        </w:rPr>
        <w:t>」</w:t>
      </w:r>
      <w:r w:rsidR="00617F8A" w:rsidRPr="00617F8A">
        <w:rPr>
          <w:rFonts w:ascii="HGSｺﾞｼｯｸM" w:eastAsia="HGSｺﾞｼｯｸM" w:cs="HGSｺﾞｼｯｸM" w:hint="eastAsia"/>
          <w:kern w:val="0"/>
          <w:szCs w:val="21"/>
        </w:rPr>
        <w:t>と回答した人が</w:t>
      </w:r>
      <w:r w:rsidR="006F7142">
        <w:rPr>
          <w:rFonts w:ascii="HGSｺﾞｼｯｸM" w:eastAsia="HGSｺﾞｼｯｸM" w:cs="HGSｺﾞｼｯｸM" w:hint="eastAsia"/>
          <w:kern w:val="0"/>
          <w:szCs w:val="21"/>
        </w:rPr>
        <w:t>18</w:t>
      </w:r>
      <w:r w:rsidR="00617F8A" w:rsidRPr="00617F8A">
        <w:rPr>
          <w:rFonts w:ascii="HGSｺﾞｼｯｸM" w:eastAsia="HGSｺﾞｼｯｸM" w:cs="HGSｺﾞｼｯｸM" w:hint="eastAsia"/>
          <w:kern w:val="0"/>
          <w:szCs w:val="21"/>
        </w:rPr>
        <w:t>％</w:t>
      </w:r>
      <w:r>
        <w:rPr>
          <w:rFonts w:ascii="HGSｺﾞｼｯｸM" w:eastAsia="HGSｺﾞｼｯｸM" w:cs="HGSｺﾞｼｯｸM" w:hint="eastAsia"/>
          <w:kern w:val="0"/>
          <w:szCs w:val="21"/>
        </w:rPr>
        <w:t>、「いずれもいない」と回答した人が</w:t>
      </w:r>
      <w:r w:rsidR="006F7142">
        <w:rPr>
          <w:rFonts w:ascii="HGSｺﾞｼｯｸM" w:eastAsia="HGSｺﾞｼｯｸM" w:cs="HGSｺﾞｼｯｸM" w:hint="eastAsia"/>
          <w:kern w:val="0"/>
          <w:szCs w:val="21"/>
        </w:rPr>
        <w:t>47.2</w:t>
      </w:r>
      <w:r w:rsidR="00D422F5">
        <w:rPr>
          <w:rFonts w:ascii="HGSｺﾞｼｯｸM" w:eastAsia="HGSｺﾞｼｯｸM" w:cs="HGSｺﾞｼｯｸM" w:hint="eastAsia"/>
          <w:kern w:val="0"/>
          <w:szCs w:val="21"/>
        </w:rPr>
        <w:t>％</w:t>
      </w:r>
      <w:r>
        <w:rPr>
          <w:rFonts w:ascii="HGSｺﾞｼｯｸM" w:eastAsia="HGSｺﾞｼｯｸM" w:cs="HGSｺﾞｼｯｸM" w:hint="eastAsia"/>
          <w:kern w:val="0"/>
          <w:szCs w:val="21"/>
        </w:rPr>
        <w:t>となっています。</w:t>
      </w:r>
      <w:r w:rsidR="006F7142">
        <w:rPr>
          <w:rFonts w:ascii="HGSｺﾞｼｯｸM" w:eastAsia="HGSｺﾞｼｯｸM" w:cs="HGSｺﾞｼｯｸM" w:hint="eastAsia"/>
          <w:kern w:val="0"/>
          <w:szCs w:val="21"/>
        </w:rPr>
        <w:t>緊急時にはみてもらえると回答した人が34.8％となっています。</w:t>
      </w:r>
    </w:p>
    <w:p w14:paraId="4D6D4ACF" w14:textId="3EC51E9F" w:rsidR="00316C62" w:rsidRPr="00316C62" w:rsidRDefault="00316C62" w:rsidP="00832552">
      <w:pPr>
        <w:widowControl/>
        <w:ind w:leftChars="200" w:left="420" w:firstLineChars="100" w:firstLine="210"/>
        <w:jc w:val="left"/>
        <w:rPr>
          <w:rFonts w:ascii="HGSｺﾞｼｯｸM" w:eastAsia="HGSｺﾞｼｯｸM" w:cs="HGSｺﾞｼｯｸM"/>
          <w:kern w:val="0"/>
          <w:szCs w:val="21"/>
        </w:rPr>
      </w:pPr>
      <w:r w:rsidRPr="00316C62">
        <w:rPr>
          <w:rFonts w:ascii="HGSｺﾞｼｯｸM" w:eastAsia="HGSｺﾞｼｯｸM" w:cs="HGSｺﾞｼｯｸM" w:hint="eastAsia"/>
          <w:kern w:val="0"/>
          <w:szCs w:val="21"/>
        </w:rPr>
        <w:t>日常時または緊急時もしくは用事の際に「祖父母等の親族にみてもらえる」が52.6％、「子どもを見てもらえる親族はいない」が47.2％とおおよそ半々の回答</w:t>
      </w:r>
      <w:r>
        <w:rPr>
          <w:rFonts w:ascii="HGSｺﾞｼｯｸM" w:eastAsia="HGSｺﾞｼｯｸM" w:cs="HGSｺﾞｼｯｸM" w:hint="eastAsia"/>
          <w:kern w:val="0"/>
          <w:szCs w:val="21"/>
        </w:rPr>
        <w:t>となっています</w:t>
      </w:r>
      <w:r w:rsidRPr="00316C62">
        <w:rPr>
          <w:rFonts w:ascii="HGSｺﾞｼｯｸM" w:eastAsia="HGSｺﾞｼｯｸM" w:cs="HGSｺﾞｼｯｸM" w:hint="eastAsia"/>
          <w:kern w:val="0"/>
          <w:szCs w:val="21"/>
        </w:rPr>
        <w:t>。</w:t>
      </w:r>
    </w:p>
    <w:p w14:paraId="0D96FB80" w14:textId="4340105D" w:rsidR="00593CFA" w:rsidRDefault="006824AC" w:rsidP="00593CFA">
      <w:pPr>
        <w:widowControl/>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6F7142" w:rsidRPr="009F2FF8">
        <w:rPr>
          <w:rFonts w:asciiTheme="majorEastAsia" w:eastAsiaTheme="majorEastAsia" w:hAnsiTheme="majorEastAsia"/>
          <w:noProof/>
          <w:sz w:val="22"/>
        </w:rPr>
        <w:drawing>
          <wp:inline distT="0" distB="0" distL="0" distR="0" wp14:anchorId="0BC0A3D1" wp14:editId="0304B76C">
            <wp:extent cx="5759450" cy="2381250"/>
            <wp:effectExtent l="0" t="0" r="12700" b="0"/>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279D3F" w14:textId="6113DE89" w:rsidR="00F116BE" w:rsidRDefault="00954DAD" w:rsidP="00EF12FD">
      <w:pPr>
        <w:widowControl/>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316C62">
        <w:rPr>
          <w:rFonts w:ascii="HGSｺﾞｼｯｸM" w:eastAsia="HGSｺﾞｼｯｸM" w:cs="HGSｺﾞｼｯｸM" w:hint="eastAsia"/>
          <w:color w:val="000000"/>
          <w:kern w:val="0"/>
          <w:szCs w:val="21"/>
        </w:rPr>
        <w:t xml:space="preserve">　　　　　　　　　　　　　　　　　　　　　　　　　　　　　　　　　　　</w:t>
      </w:r>
    </w:p>
    <w:p w14:paraId="72249C10" w14:textId="02528EB9" w:rsidR="00EF12FD" w:rsidRPr="00EF12FD" w:rsidRDefault="00FB54DD" w:rsidP="0062667E">
      <w:pPr>
        <w:widowControl/>
        <w:ind w:firstLineChars="200" w:firstLine="422"/>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④</w:t>
      </w:r>
      <w:r w:rsidR="00EF12FD" w:rsidRPr="00EF12FD">
        <w:rPr>
          <w:rFonts w:ascii="HGSｺﾞｼｯｸM" w:eastAsia="HGSｺﾞｼｯｸM" w:cs="HGSｺﾞｼｯｸM" w:hint="eastAsia"/>
          <w:b/>
          <w:color w:val="000000"/>
          <w:kern w:val="0"/>
          <w:szCs w:val="21"/>
        </w:rPr>
        <w:t xml:space="preserve"> 保護者の就労形態</w:t>
      </w:r>
    </w:p>
    <w:p w14:paraId="01840834" w14:textId="30C75166" w:rsidR="00EF12FD" w:rsidRDefault="00EF12FD" w:rsidP="009B7241">
      <w:pPr>
        <w:widowControl/>
        <w:ind w:leftChars="200" w:left="420" w:firstLineChars="100" w:firstLine="210"/>
        <w:jc w:val="left"/>
        <w:rPr>
          <w:rFonts w:ascii="HGSｺﾞｼｯｸM" w:eastAsia="HGSｺﾞｼｯｸM" w:cs="HGSｺﾞｼｯｸM"/>
          <w:color w:val="000000"/>
          <w:kern w:val="0"/>
          <w:szCs w:val="21"/>
        </w:rPr>
      </w:pPr>
      <w:r w:rsidRPr="00EF12FD">
        <w:rPr>
          <w:rFonts w:ascii="HGSｺﾞｼｯｸM" w:eastAsia="HGSｺﾞｼｯｸM" w:cs="HGSｺﾞｼｯｸM" w:hint="eastAsia"/>
          <w:color w:val="000000"/>
          <w:kern w:val="0"/>
          <w:szCs w:val="21"/>
        </w:rPr>
        <w:t>母親の就労状況は、</w:t>
      </w:r>
      <w:r w:rsidR="00CE56E2">
        <w:rPr>
          <w:rFonts w:ascii="HGSｺﾞｼｯｸM" w:eastAsia="HGSｺﾞｼｯｸM" w:cs="HGSｺﾞｼｯｸM" w:hint="eastAsia"/>
          <w:color w:val="000000"/>
          <w:kern w:val="0"/>
          <w:szCs w:val="21"/>
        </w:rPr>
        <w:t>現在就労中</w:t>
      </w:r>
      <w:r w:rsidR="00713B92">
        <w:rPr>
          <w:rFonts w:ascii="HGSｺﾞｼｯｸM" w:eastAsia="HGSｺﾞｼｯｸM" w:cs="HGSｺﾞｼｯｸM" w:hint="eastAsia"/>
          <w:color w:val="000000"/>
          <w:kern w:val="0"/>
          <w:szCs w:val="21"/>
        </w:rPr>
        <w:t>が全体の90.6%</w:t>
      </w:r>
      <w:r w:rsidR="00D57C1B">
        <w:rPr>
          <w:rFonts w:ascii="HGSｺﾞｼｯｸM" w:eastAsia="HGSｺﾞｼｯｸM" w:cs="HGSｺﾞｼｯｸM" w:hint="eastAsia"/>
          <w:color w:val="000000"/>
          <w:kern w:val="0"/>
          <w:szCs w:val="21"/>
        </w:rPr>
        <w:t>となって</w:t>
      </w:r>
      <w:r w:rsidR="00FB4BAF">
        <w:rPr>
          <w:rFonts w:ascii="HGSｺﾞｼｯｸM" w:eastAsia="HGSｺﾞｼｯｸM" w:cs="HGSｺﾞｼｯｸM" w:hint="eastAsia"/>
          <w:color w:val="000000"/>
          <w:kern w:val="0"/>
          <w:szCs w:val="21"/>
        </w:rPr>
        <w:t>い</w:t>
      </w:r>
      <w:r w:rsidR="00D57C1B">
        <w:rPr>
          <w:rFonts w:ascii="HGSｺﾞｼｯｸM" w:eastAsia="HGSｺﾞｼｯｸM" w:cs="HGSｺﾞｼｯｸM" w:hint="eastAsia"/>
          <w:color w:val="000000"/>
          <w:kern w:val="0"/>
          <w:szCs w:val="21"/>
        </w:rPr>
        <w:t>ます。</w:t>
      </w:r>
      <w:r w:rsidR="00BE68AF">
        <w:rPr>
          <w:rFonts w:ascii="HGSｺﾞｼｯｸM" w:eastAsia="HGSｺﾞｼｯｸM" w:cs="HGSｺﾞｼｯｸM" w:hint="eastAsia"/>
          <w:color w:val="000000"/>
          <w:kern w:val="0"/>
          <w:szCs w:val="21"/>
        </w:rPr>
        <w:t>一方、父親の就労状況は</w:t>
      </w:r>
      <w:r w:rsidR="00713B92">
        <w:rPr>
          <w:rFonts w:ascii="HGSｺﾞｼｯｸM" w:eastAsia="HGSｺﾞｼｯｸM" w:cs="HGSｺﾞｼｯｸM" w:hint="eastAsia"/>
          <w:color w:val="000000"/>
          <w:kern w:val="0"/>
          <w:szCs w:val="21"/>
        </w:rPr>
        <w:t>100％となって</w:t>
      </w:r>
      <w:r w:rsidR="00FB4BAF">
        <w:rPr>
          <w:rFonts w:ascii="HGSｺﾞｼｯｸM" w:eastAsia="HGSｺﾞｼｯｸM" w:cs="HGSｺﾞｼｯｸM" w:hint="eastAsia"/>
          <w:color w:val="000000"/>
          <w:kern w:val="0"/>
          <w:szCs w:val="21"/>
        </w:rPr>
        <w:t>い</w:t>
      </w:r>
      <w:r w:rsidR="00713B92">
        <w:rPr>
          <w:rFonts w:ascii="HGSｺﾞｼｯｸM" w:eastAsia="HGSｺﾞｼｯｸM" w:cs="HGSｺﾞｼｯｸM" w:hint="eastAsia"/>
          <w:color w:val="000000"/>
          <w:kern w:val="0"/>
          <w:szCs w:val="21"/>
        </w:rPr>
        <w:t>ます。</w:t>
      </w:r>
    </w:p>
    <w:p w14:paraId="413B6611" w14:textId="43DB71BB" w:rsidR="0062667E" w:rsidRDefault="00925B59" w:rsidP="00925B59">
      <w:pPr>
        <w:widowControl/>
        <w:ind w:firstLineChars="200" w:firstLine="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p>
    <w:p w14:paraId="44C1A6B8" w14:textId="77777777" w:rsidR="00713B92" w:rsidRDefault="00713B92">
      <w:pPr>
        <w:widowControl/>
        <w:jc w:val="left"/>
        <w:rPr>
          <w:rFonts w:ascii="HGSｺﾞｼｯｸM" w:eastAsia="HGSｺﾞｼｯｸM" w:cs="HGSｺﾞｼｯｸM"/>
          <w:b/>
          <w:color w:val="000000"/>
          <w:kern w:val="0"/>
          <w:szCs w:val="21"/>
        </w:rPr>
      </w:pPr>
      <w:r w:rsidRPr="006318AE">
        <w:rPr>
          <w:rFonts w:asciiTheme="majorEastAsia" w:eastAsiaTheme="majorEastAsia" w:hAnsiTheme="majorEastAsia"/>
          <w:noProof/>
        </w:rPr>
        <w:drawing>
          <wp:inline distT="0" distB="0" distL="0" distR="0" wp14:anchorId="0A10C555" wp14:editId="51825036">
            <wp:extent cx="5759450" cy="3861945"/>
            <wp:effectExtent l="0" t="0" r="12700" b="5715"/>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CF2070" w14:textId="665FB0F0" w:rsidR="00713B92" w:rsidRDefault="00713B92">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w:t>
      </w:r>
    </w:p>
    <w:p w14:paraId="405036D7" w14:textId="241C2261" w:rsidR="00EF12FD" w:rsidRPr="00EF12FD" w:rsidRDefault="00EF6D74" w:rsidP="00EF6D74">
      <w:pPr>
        <w:widowControl/>
        <w:ind w:firstLineChars="200" w:firstLine="422"/>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⑤</w:t>
      </w:r>
      <w:r w:rsidR="00EF12FD" w:rsidRPr="00EF12FD">
        <w:rPr>
          <w:rFonts w:ascii="HGSｺﾞｼｯｸM" w:eastAsia="HGSｺﾞｼｯｸM" w:cs="HGSｺﾞｼｯｸM" w:hint="eastAsia"/>
          <w:b/>
          <w:color w:val="000000"/>
          <w:kern w:val="0"/>
          <w:szCs w:val="21"/>
        </w:rPr>
        <w:t xml:space="preserve"> 母親の</w:t>
      </w:r>
      <w:r w:rsidR="006F5DA4">
        <w:rPr>
          <w:rFonts w:ascii="HGSｺﾞｼｯｸM" w:eastAsia="HGSｺﾞｼｯｸM" w:cs="HGSｺﾞｼｯｸM" w:hint="eastAsia"/>
          <w:b/>
          <w:color w:val="000000"/>
          <w:kern w:val="0"/>
          <w:szCs w:val="21"/>
        </w:rPr>
        <w:t>就労希望</w:t>
      </w:r>
    </w:p>
    <w:p w14:paraId="296DA56D" w14:textId="5076DB9B" w:rsidR="00881CB1" w:rsidRDefault="006F5DA4" w:rsidP="00881CB1">
      <w:pPr>
        <w:widowControl/>
        <w:ind w:leftChars="200" w:left="42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以前働いていた、またはこれまで就労したことがない母親のうち、一番下の子どもが○○歳になったころに就労したい回答では、2歳が60%となって</w:t>
      </w:r>
      <w:r w:rsidR="00FB4BAF">
        <w:rPr>
          <w:rFonts w:ascii="HGSｺﾞｼｯｸM" w:eastAsia="HGSｺﾞｼｯｸM" w:cs="HGSｺﾞｼｯｸM" w:hint="eastAsia"/>
          <w:color w:val="000000"/>
          <w:kern w:val="0"/>
          <w:szCs w:val="21"/>
        </w:rPr>
        <w:t>いま</w:t>
      </w:r>
      <w:r>
        <w:rPr>
          <w:rFonts w:ascii="HGSｺﾞｼｯｸM" w:eastAsia="HGSｺﾞｼｯｸM" w:cs="HGSｺﾞｼｯｸM" w:hint="eastAsia"/>
          <w:color w:val="000000"/>
          <w:kern w:val="0"/>
          <w:szCs w:val="21"/>
        </w:rPr>
        <w:t>す。</w:t>
      </w:r>
    </w:p>
    <w:tbl>
      <w:tblPr>
        <w:tblW w:w="4680" w:type="dxa"/>
        <w:tblInd w:w="2190" w:type="dxa"/>
        <w:tblCellMar>
          <w:left w:w="99" w:type="dxa"/>
          <w:right w:w="99" w:type="dxa"/>
        </w:tblCellMar>
        <w:tblLook w:val="04A0" w:firstRow="1" w:lastRow="0" w:firstColumn="1" w:lastColumn="0" w:noHBand="0" w:noVBand="1"/>
      </w:tblPr>
      <w:tblGrid>
        <w:gridCol w:w="2560"/>
        <w:gridCol w:w="1060"/>
        <w:gridCol w:w="1060"/>
      </w:tblGrid>
      <w:tr w:rsidR="006F5DA4" w:rsidRPr="006318AE" w14:paraId="7328F3A8" w14:textId="77777777" w:rsidTr="006F5DA4">
        <w:trPr>
          <w:trHeight w:val="27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77DF0" w14:textId="77777777" w:rsidR="006F5DA4" w:rsidRPr="006318AE" w:rsidRDefault="006F5DA4" w:rsidP="00AB155A">
            <w:pPr>
              <w:widowControl/>
              <w:jc w:val="center"/>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区分</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E67529A" w14:textId="77777777" w:rsidR="006F5DA4" w:rsidRPr="006318AE" w:rsidRDefault="006F5DA4" w:rsidP="00AB155A">
            <w:pPr>
              <w:widowControl/>
              <w:jc w:val="center"/>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回答数</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CD8C5CD" w14:textId="77777777" w:rsidR="006F5DA4" w:rsidRPr="006318AE" w:rsidRDefault="006F5DA4" w:rsidP="00AB155A">
            <w:pPr>
              <w:widowControl/>
              <w:jc w:val="center"/>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割合</w:t>
            </w:r>
          </w:p>
        </w:tc>
      </w:tr>
      <w:tr w:rsidR="006F5DA4" w:rsidRPr="006318AE" w14:paraId="2915181D" w14:textId="77777777" w:rsidTr="006F5DA4">
        <w:trPr>
          <w:trHeight w:val="2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51857FD" w14:textId="77777777" w:rsidR="006F5DA4" w:rsidRPr="006318AE" w:rsidRDefault="006F5DA4" w:rsidP="00AB155A">
            <w:pPr>
              <w:widowControl/>
              <w:jc w:val="lef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２歳</w:t>
            </w:r>
          </w:p>
        </w:tc>
        <w:tc>
          <w:tcPr>
            <w:tcW w:w="1060" w:type="dxa"/>
            <w:tcBorders>
              <w:top w:val="nil"/>
              <w:left w:val="nil"/>
              <w:bottom w:val="single" w:sz="4" w:space="0" w:color="auto"/>
              <w:right w:val="single" w:sz="4" w:space="0" w:color="auto"/>
            </w:tcBorders>
            <w:shd w:val="clear" w:color="auto" w:fill="auto"/>
            <w:noWrap/>
            <w:vAlign w:val="center"/>
            <w:hideMark/>
          </w:tcPr>
          <w:p w14:paraId="11F44461" w14:textId="77777777" w:rsidR="006F5DA4" w:rsidRPr="006318AE" w:rsidRDefault="006F5DA4" w:rsidP="00AB155A">
            <w:pPr>
              <w:widowControl/>
              <w:jc w:val="righ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3</w:t>
            </w:r>
          </w:p>
        </w:tc>
        <w:tc>
          <w:tcPr>
            <w:tcW w:w="1060" w:type="dxa"/>
            <w:tcBorders>
              <w:top w:val="nil"/>
              <w:left w:val="nil"/>
              <w:bottom w:val="single" w:sz="4" w:space="0" w:color="auto"/>
              <w:right w:val="single" w:sz="4" w:space="0" w:color="auto"/>
            </w:tcBorders>
            <w:shd w:val="clear" w:color="auto" w:fill="auto"/>
            <w:noWrap/>
            <w:vAlign w:val="center"/>
            <w:hideMark/>
          </w:tcPr>
          <w:p w14:paraId="62EFEAF1" w14:textId="77777777" w:rsidR="006F5DA4" w:rsidRPr="006318AE" w:rsidRDefault="006F5DA4" w:rsidP="00AB155A">
            <w:pPr>
              <w:widowControl/>
              <w:jc w:val="righ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60.0</w:t>
            </w:r>
            <w:r>
              <w:rPr>
                <w:rFonts w:asciiTheme="majorEastAsia" w:eastAsiaTheme="majorEastAsia" w:hAnsiTheme="majorEastAsia" w:cs="ＭＳ Ｐゴシック" w:hint="eastAsia"/>
                <w:color w:val="000000"/>
                <w:kern w:val="0"/>
                <w:sz w:val="22"/>
              </w:rPr>
              <w:t>％</w:t>
            </w:r>
          </w:p>
        </w:tc>
      </w:tr>
      <w:tr w:rsidR="006F5DA4" w:rsidRPr="006318AE" w14:paraId="76E412A0" w14:textId="77777777" w:rsidTr="006F5DA4">
        <w:trPr>
          <w:trHeight w:val="2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94ACDFA" w14:textId="77777777" w:rsidR="006F5DA4" w:rsidRPr="006318AE" w:rsidRDefault="006F5DA4" w:rsidP="00AB155A">
            <w:pPr>
              <w:widowControl/>
              <w:jc w:val="lef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３歳</w:t>
            </w:r>
          </w:p>
        </w:tc>
        <w:tc>
          <w:tcPr>
            <w:tcW w:w="1060" w:type="dxa"/>
            <w:tcBorders>
              <w:top w:val="nil"/>
              <w:left w:val="nil"/>
              <w:bottom w:val="single" w:sz="4" w:space="0" w:color="auto"/>
              <w:right w:val="single" w:sz="4" w:space="0" w:color="auto"/>
            </w:tcBorders>
            <w:shd w:val="clear" w:color="auto" w:fill="auto"/>
            <w:noWrap/>
            <w:vAlign w:val="center"/>
            <w:hideMark/>
          </w:tcPr>
          <w:p w14:paraId="35CCC790" w14:textId="77777777" w:rsidR="006F5DA4" w:rsidRPr="006318AE" w:rsidRDefault="006F5DA4" w:rsidP="00AB155A">
            <w:pPr>
              <w:widowControl/>
              <w:jc w:val="righ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2</w:t>
            </w:r>
          </w:p>
        </w:tc>
        <w:tc>
          <w:tcPr>
            <w:tcW w:w="1060" w:type="dxa"/>
            <w:tcBorders>
              <w:top w:val="nil"/>
              <w:left w:val="nil"/>
              <w:bottom w:val="single" w:sz="4" w:space="0" w:color="auto"/>
              <w:right w:val="single" w:sz="4" w:space="0" w:color="auto"/>
            </w:tcBorders>
            <w:shd w:val="clear" w:color="auto" w:fill="auto"/>
            <w:noWrap/>
            <w:vAlign w:val="center"/>
            <w:hideMark/>
          </w:tcPr>
          <w:p w14:paraId="0C10ADB1" w14:textId="77777777" w:rsidR="006F5DA4" w:rsidRPr="006318AE" w:rsidRDefault="006F5DA4" w:rsidP="00AB155A">
            <w:pPr>
              <w:widowControl/>
              <w:jc w:val="righ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40.0</w:t>
            </w:r>
            <w:r>
              <w:rPr>
                <w:rFonts w:asciiTheme="majorEastAsia" w:eastAsiaTheme="majorEastAsia" w:hAnsiTheme="majorEastAsia" w:cs="ＭＳ Ｐゴシック" w:hint="eastAsia"/>
                <w:color w:val="000000"/>
                <w:kern w:val="0"/>
                <w:sz w:val="22"/>
              </w:rPr>
              <w:t>％</w:t>
            </w:r>
          </w:p>
        </w:tc>
      </w:tr>
      <w:tr w:rsidR="006F5DA4" w:rsidRPr="006318AE" w14:paraId="4B34056D" w14:textId="77777777" w:rsidTr="006F5DA4">
        <w:trPr>
          <w:trHeight w:val="27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6AB6E3A" w14:textId="77777777" w:rsidR="006F5DA4" w:rsidRPr="006318AE" w:rsidRDefault="006F5DA4" w:rsidP="00AB155A">
            <w:pPr>
              <w:widowControl/>
              <w:jc w:val="lef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合計</w:t>
            </w:r>
          </w:p>
        </w:tc>
        <w:tc>
          <w:tcPr>
            <w:tcW w:w="1060" w:type="dxa"/>
            <w:tcBorders>
              <w:top w:val="nil"/>
              <w:left w:val="nil"/>
              <w:bottom w:val="single" w:sz="4" w:space="0" w:color="auto"/>
              <w:right w:val="single" w:sz="4" w:space="0" w:color="auto"/>
            </w:tcBorders>
            <w:shd w:val="clear" w:color="auto" w:fill="auto"/>
            <w:noWrap/>
            <w:vAlign w:val="bottom"/>
            <w:hideMark/>
          </w:tcPr>
          <w:p w14:paraId="19B06257" w14:textId="77777777" w:rsidR="006F5DA4" w:rsidRPr="006318AE" w:rsidRDefault="006F5DA4" w:rsidP="00AB155A">
            <w:pPr>
              <w:widowControl/>
              <w:jc w:val="righ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5</w:t>
            </w:r>
          </w:p>
        </w:tc>
        <w:tc>
          <w:tcPr>
            <w:tcW w:w="1060" w:type="dxa"/>
            <w:tcBorders>
              <w:top w:val="nil"/>
              <w:left w:val="nil"/>
              <w:bottom w:val="single" w:sz="4" w:space="0" w:color="auto"/>
              <w:right w:val="single" w:sz="4" w:space="0" w:color="auto"/>
            </w:tcBorders>
            <w:shd w:val="clear" w:color="auto" w:fill="auto"/>
            <w:vAlign w:val="center"/>
            <w:hideMark/>
          </w:tcPr>
          <w:p w14:paraId="1EB97115" w14:textId="77777777" w:rsidR="006F5DA4" w:rsidRPr="006318AE" w:rsidRDefault="006F5DA4" w:rsidP="00AB155A">
            <w:pPr>
              <w:widowControl/>
              <w:jc w:val="right"/>
              <w:rPr>
                <w:rFonts w:asciiTheme="majorEastAsia" w:eastAsiaTheme="majorEastAsia" w:hAnsiTheme="majorEastAsia" w:cs="ＭＳ Ｐゴシック"/>
                <w:color w:val="000000"/>
                <w:kern w:val="0"/>
                <w:sz w:val="22"/>
              </w:rPr>
            </w:pPr>
            <w:r w:rsidRPr="006318AE">
              <w:rPr>
                <w:rFonts w:asciiTheme="majorEastAsia" w:eastAsiaTheme="majorEastAsia" w:hAnsiTheme="majorEastAsia" w:cs="ＭＳ Ｐゴシック" w:hint="eastAsia"/>
                <w:color w:val="000000"/>
                <w:kern w:val="0"/>
                <w:sz w:val="22"/>
              </w:rPr>
              <w:t>100.0</w:t>
            </w:r>
            <w:r>
              <w:rPr>
                <w:rFonts w:asciiTheme="majorEastAsia" w:eastAsiaTheme="majorEastAsia" w:hAnsiTheme="majorEastAsia" w:cs="ＭＳ Ｐゴシック" w:hint="eastAsia"/>
                <w:color w:val="000000"/>
                <w:kern w:val="0"/>
                <w:sz w:val="22"/>
              </w:rPr>
              <w:t>％</w:t>
            </w:r>
          </w:p>
        </w:tc>
      </w:tr>
    </w:tbl>
    <w:p w14:paraId="425A7C8D" w14:textId="20E7E037" w:rsidR="006F5DA4" w:rsidRDefault="006F5DA4" w:rsidP="00881CB1">
      <w:pPr>
        <w:widowControl/>
        <w:ind w:leftChars="200" w:left="420" w:firstLineChars="100" w:firstLine="210"/>
        <w:jc w:val="left"/>
        <w:rPr>
          <w:rFonts w:ascii="HGSｺﾞｼｯｸM" w:eastAsia="HGSｺﾞｼｯｸM" w:cs="HGSｺﾞｼｯｸM"/>
          <w:color w:val="000000"/>
          <w:kern w:val="0"/>
          <w:szCs w:val="21"/>
        </w:rPr>
      </w:pPr>
    </w:p>
    <w:p w14:paraId="7A915367" w14:textId="343983D0" w:rsidR="00EF6D74" w:rsidRDefault="00EF6D74">
      <w:pPr>
        <w:widowControl/>
        <w:jc w:val="left"/>
        <w:rPr>
          <w:rFonts w:ascii="HGSｺﾞｼｯｸM" w:eastAsia="HGSｺﾞｼｯｸM" w:cs="HGSｺﾞｼｯｸM"/>
          <w:color w:val="000000"/>
          <w:kern w:val="0"/>
          <w:szCs w:val="21"/>
        </w:rPr>
      </w:pPr>
      <w:r>
        <w:rPr>
          <w:rFonts w:ascii="HGSｺﾞｼｯｸM" w:eastAsia="HGSｺﾞｼｯｸM" w:cs="HGSｺﾞｼｯｸM"/>
          <w:color w:val="000000"/>
          <w:kern w:val="0"/>
          <w:szCs w:val="21"/>
        </w:rPr>
        <w:br w:type="page"/>
      </w:r>
    </w:p>
    <w:p w14:paraId="5A297CC7" w14:textId="7D903901" w:rsidR="00E83A54" w:rsidRPr="00E83A54" w:rsidRDefault="00EF6D74" w:rsidP="00F35FC0">
      <w:pPr>
        <w:widowControl/>
        <w:ind w:firstLineChars="200" w:firstLine="422"/>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⑥</w:t>
      </w:r>
      <w:r w:rsidR="00E83A54" w:rsidRPr="00E83A54">
        <w:rPr>
          <w:rFonts w:ascii="HGSｺﾞｼｯｸM" w:eastAsia="HGSｺﾞｼｯｸM" w:cs="HGSｺﾞｼｯｸM" w:hint="eastAsia"/>
          <w:b/>
          <w:color w:val="000000"/>
          <w:kern w:val="0"/>
          <w:szCs w:val="21"/>
        </w:rPr>
        <w:t xml:space="preserve"> 平日の定期的な教育・保育事業の利用状況</w:t>
      </w:r>
    </w:p>
    <w:p w14:paraId="04A4B507" w14:textId="3FB0B140" w:rsidR="00E83A54" w:rsidRDefault="00E83A54" w:rsidP="009B7241">
      <w:pPr>
        <w:widowControl/>
        <w:ind w:leftChars="200" w:left="420" w:firstLineChars="100" w:firstLine="210"/>
        <w:jc w:val="left"/>
        <w:rPr>
          <w:rFonts w:ascii="HGSｺﾞｼｯｸM" w:eastAsia="HGSｺﾞｼｯｸM" w:cs="HGSｺﾞｼｯｸM"/>
          <w:color w:val="000000"/>
          <w:kern w:val="0"/>
          <w:szCs w:val="21"/>
        </w:rPr>
      </w:pPr>
      <w:r w:rsidRPr="00E83A54">
        <w:rPr>
          <w:rFonts w:ascii="HGSｺﾞｼｯｸM" w:eastAsia="HGSｺﾞｼｯｸM" w:cs="HGSｺﾞｼｯｸM" w:hint="eastAsia"/>
          <w:color w:val="000000"/>
          <w:kern w:val="0"/>
          <w:szCs w:val="21"/>
        </w:rPr>
        <w:t>利用状況は</w:t>
      </w:r>
      <w:r w:rsidR="001F04BA">
        <w:rPr>
          <w:rFonts w:ascii="HGSｺﾞｼｯｸM" w:eastAsia="HGSｺﾞｼｯｸM" w:cs="HGSｺﾞｼｯｸM" w:hint="eastAsia"/>
          <w:color w:val="000000"/>
          <w:kern w:val="0"/>
          <w:szCs w:val="21"/>
        </w:rPr>
        <w:t>約</w:t>
      </w:r>
      <w:r w:rsidR="00B61B44">
        <w:rPr>
          <w:rFonts w:ascii="HGSｺﾞｼｯｸM" w:eastAsia="HGSｺﾞｼｯｸM" w:cs="HGSｺﾞｼｯｸM" w:hint="eastAsia"/>
          <w:color w:val="000000"/>
          <w:kern w:val="0"/>
          <w:szCs w:val="21"/>
        </w:rPr>
        <w:t>75%</w:t>
      </w:r>
      <w:r w:rsidR="001F04BA">
        <w:rPr>
          <w:rFonts w:ascii="HGSｺﾞｼｯｸM" w:eastAsia="HGSｺﾞｼｯｸM" w:cs="HGSｺﾞｼｯｸM" w:hint="eastAsia"/>
          <w:color w:val="000000"/>
          <w:kern w:val="0"/>
          <w:szCs w:val="21"/>
        </w:rPr>
        <w:t>の</w:t>
      </w:r>
      <w:r w:rsidRPr="00E83A54">
        <w:rPr>
          <w:rFonts w:ascii="HGSｺﾞｼｯｸM" w:eastAsia="HGSｺﾞｼｯｸM" w:cs="HGSｺﾞｼｯｸM" w:hint="eastAsia"/>
          <w:color w:val="000000"/>
          <w:kern w:val="0"/>
          <w:szCs w:val="21"/>
        </w:rPr>
        <w:t>人が何らかの教育・保育事業を利用しています。</w:t>
      </w:r>
      <w:r w:rsidR="001F04BA">
        <w:rPr>
          <w:rFonts w:ascii="HGSｺﾞｼｯｸM" w:eastAsia="HGSｺﾞｼｯｸM" w:cs="HGSｺﾞｼｯｸM" w:hint="eastAsia"/>
          <w:color w:val="000000"/>
          <w:kern w:val="0"/>
          <w:szCs w:val="21"/>
        </w:rPr>
        <w:t>利用している事業の内容は「幼稚園」「認可保育所</w:t>
      </w:r>
      <w:r w:rsidRPr="00E83A54">
        <w:rPr>
          <w:rFonts w:ascii="HGSｺﾞｼｯｸM" w:eastAsia="HGSｺﾞｼｯｸM" w:cs="HGSｺﾞｼｯｸM" w:hint="eastAsia"/>
          <w:color w:val="000000"/>
          <w:kern w:val="0"/>
          <w:szCs w:val="21"/>
        </w:rPr>
        <w:t>」</w:t>
      </w:r>
      <w:r w:rsidR="001F04BA">
        <w:rPr>
          <w:rFonts w:ascii="HGSｺﾞｼｯｸM" w:eastAsia="HGSｺﾞｼｯｸM" w:cs="HGSｺﾞｼｯｸM" w:hint="eastAsia"/>
          <w:color w:val="000000"/>
          <w:kern w:val="0"/>
          <w:szCs w:val="21"/>
        </w:rPr>
        <w:t>がほとんどを占めて</w:t>
      </w:r>
      <w:r w:rsidR="006306E1">
        <w:rPr>
          <w:rFonts w:ascii="HGSｺﾞｼｯｸM" w:eastAsia="HGSｺﾞｼｯｸM" w:cs="HGSｺﾞｼｯｸM" w:hint="eastAsia"/>
          <w:color w:val="000000"/>
          <w:kern w:val="0"/>
          <w:szCs w:val="21"/>
        </w:rPr>
        <w:t>い</w:t>
      </w:r>
      <w:r w:rsidR="001F04BA">
        <w:rPr>
          <w:rFonts w:ascii="HGSｺﾞｼｯｸM" w:eastAsia="HGSｺﾞｼｯｸM" w:cs="HGSｺﾞｼｯｸM" w:hint="eastAsia"/>
          <w:color w:val="000000"/>
          <w:kern w:val="0"/>
          <w:szCs w:val="21"/>
        </w:rPr>
        <w:t>ます。</w:t>
      </w:r>
      <w:r w:rsidR="007D7D30">
        <w:rPr>
          <w:rFonts w:ascii="HGSｺﾞｼｯｸM" w:eastAsia="HGSｺﾞｼｯｸM" w:cs="HGSｺﾞｼｯｸM" w:hint="eastAsia"/>
          <w:color w:val="000000"/>
          <w:kern w:val="0"/>
          <w:szCs w:val="21"/>
        </w:rPr>
        <w:t>また</w:t>
      </w:r>
      <w:r w:rsidR="00367B16">
        <w:rPr>
          <w:rFonts w:ascii="HGSｺﾞｼｯｸM" w:eastAsia="HGSｺﾞｼｯｸM" w:cs="HGSｺﾞｼｯｸM" w:hint="eastAsia"/>
          <w:color w:val="000000"/>
          <w:kern w:val="0"/>
          <w:szCs w:val="21"/>
        </w:rPr>
        <w:t>、利用している理由は「子どもの教育や発達のため」が</w:t>
      </w:r>
      <w:r w:rsidR="00B61B44">
        <w:rPr>
          <w:rFonts w:ascii="HGSｺﾞｼｯｸM" w:eastAsia="HGSｺﾞｼｯｸM" w:cs="HGSｺﾞｼｯｸM" w:hint="eastAsia"/>
          <w:color w:val="000000"/>
          <w:kern w:val="0"/>
          <w:szCs w:val="21"/>
        </w:rPr>
        <w:t>40％</w:t>
      </w:r>
      <w:r w:rsidR="00367B16">
        <w:rPr>
          <w:rFonts w:ascii="HGSｺﾞｼｯｸM" w:eastAsia="HGSｺﾞｼｯｸM" w:cs="HGSｺﾞｼｯｸM" w:hint="eastAsia"/>
          <w:color w:val="000000"/>
          <w:kern w:val="0"/>
          <w:szCs w:val="21"/>
        </w:rPr>
        <w:t>を超えてい</w:t>
      </w:r>
      <w:r w:rsidR="007D7D30">
        <w:rPr>
          <w:rFonts w:ascii="HGSｺﾞｼｯｸM" w:eastAsia="HGSｺﾞｼｯｸM" w:cs="HGSｺﾞｼｯｸM" w:hint="eastAsia"/>
          <w:color w:val="000000"/>
          <w:kern w:val="0"/>
          <w:szCs w:val="21"/>
        </w:rPr>
        <w:t>ます。</w:t>
      </w:r>
    </w:p>
    <w:p w14:paraId="3DC1775A" w14:textId="5871F126" w:rsidR="00E83A54" w:rsidRDefault="00B61B44" w:rsidP="00E83A54">
      <w:pPr>
        <w:widowControl/>
        <w:jc w:val="left"/>
        <w:rPr>
          <w:rFonts w:ascii="HGSｺﾞｼｯｸM" w:eastAsia="HGSｺﾞｼｯｸM" w:cs="HGSｺﾞｼｯｸM"/>
          <w:color w:val="000000"/>
          <w:kern w:val="0"/>
          <w:szCs w:val="21"/>
        </w:rPr>
      </w:pPr>
      <w:r w:rsidRPr="006318AE">
        <w:rPr>
          <w:rFonts w:asciiTheme="majorEastAsia" w:eastAsiaTheme="majorEastAsia" w:hAnsiTheme="majorEastAsia"/>
          <w:noProof/>
        </w:rPr>
        <w:drawing>
          <wp:anchor distT="0" distB="0" distL="114300" distR="114300" simplePos="0" relativeHeight="251863040" behindDoc="0" locked="0" layoutInCell="1" allowOverlap="1" wp14:anchorId="263D260F" wp14:editId="12E9CC78">
            <wp:simplePos x="0" y="0"/>
            <wp:positionH relativeFrom="column">
              <wp:posOffset>0</wp:posOffset>
            </wp:positionH>
            <wp:positionV relativeFrom="paragraph">
              <wp:posOffset>227965</wp:posOffset>
            </wp:positionV>
            <wp:extent cx="4572000" cy="2484000"/>
            <wp:effectExtent l="0" t="0" r="0" b="12065"/>
            <wp:wrapSquare wrapText="bothSides"/>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14:paraId="420C9F2C" w14:textId="07D9115C" w:rsidR="003642D3" w:rsidRPr="00045632" w:rsidRDefault="00F35FC0" w:rsidP="00E83A54">
      <w:pPr>
        <w:widowControl/>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2D7AB9">
        <w:rPr>
          <w:rFonts w:ascii="HGSｺﾞｼｯｸM" w:eastAsia="HGSｺﾞｼｯｸM" w:cs="HGSｺﾞｼｯｸM" w:hint="eastAsia"/>
          <w:color w:val="000000"/>
          <w:kern w:val="0"/>
          <w:szCs w:val="21"/>
        </w:rPr>
        <w:t xml:space="preserve">　</w:t>
      </w:r>
      <w:r>
        <w:rPr>
          <w:rFonts w:ascii="HGSｺﾞｼｯｸM" w:eastAsia="HGSｺﾞｼｯｸM" w:cs="HGSｺﾞｼｯｸM" w:hint="eastAsia"/>
          <w:color w:val="000000"/>
          <w:kern w:val="0"/>
          <w:szCs w:val="21"/>
        </w:rPr>
        <w:t xml:space="preserve">　</w:t>
      </w:r>
      <w:r w:rsidR="00B61B44" w:rsidRPr="006318AE">
        <w:rPr>
          <w:rFonts w:asciiTheme="majorEastAsia" w:eastAsiaTheme="majorEastAsia" w:hAnsiTheme="majorEastAsia"/>
          <w:noProof/>
        </w:rPr>
        <w:drawing>
          <wp:inline distT="0" distB="0" distL="0" distR="0" wp14:anchorId="55A630F8" wp14:editId="1B533DBB">
            <wp:extent cx="5772150" cy="2543175"/>
            <wp:effectExtent l="0" t="0" r="0" b="9525"/>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432EE7" w14:textId="12B97104" w:rsidR="00F35FC0" w:rsidRPr="003B6453" w:rsidRDefault="003B6453" w:rsidP="002D7AB9">
      <w:pPr>
        <w:widowControl/>
        <w:ind w:firstLineChars="2300" w:firstLine="4600"/>
        <w:jc w:val="left"/>
        <w:rPr>
          <w:rFonts w:ascii="HGSｺﾞｼｯｸM" w:eastAsia="HGSｺﾞｼｯｸM" w:cs="HGSｺﾞｼｯｸM"/>
          <w:color w:val="000000"/>
          <w:kern w:val="0"/>
          <w:sz w:val="20"/>
          <w:szCs w:val="20"/>
        </w:rPr>
      </w:pPr>
      <w:r w:rsidRPr="003B6453">
        <w:rPr>
          <w:rFonts w:ascii="HGSｺﾞｼｯｸM" w:eastAsia="HGSｺﾞｼｯｸM" w:cs="HGSｺﾞｼｯｸM" w:hint="eastAsia"/>
          <w:color w:val="000000"/>
          <w:kern w:val="0"/>
          <w:sz w:val="20"/>
          <w:szCs w:val="20"/>
        </w:rPr>
        <w:t>※回答者</w:t>
      </w:r>
      <w:r w:rsidR="00B61B44">
        <w:rPr>
          <w:rFonts w:ascii="HGSｺﾞｼｯｸM" w:eastAsia="HGSｺﾞｼｯｸM" w:cs="HGSｺﾞｼｯｸM" w:hint="eastAsia"/>
          <w:color w:val="000000"/>
          <w:kern w:val="0"/>
          <w:sz w:val="20"/>
          <w:szCs w:val="20"/>
        </w:rPr>
        <w:t>85</w:t>
      </w:r>
      <w:r w:rsidRPr="003B6453">
        <w:rPr>
          <w:rFonts w:ascii="HGSｺﾞｼｯｸM" w:eastAsia="HGSｺﾞｼｯｸM" w:cs="HGSｺﾞｼｯｸM" w:hint="eastAsia"/>
          <w:color w:val="000000"/>
          <w:kern w:val="0"/>
          <w:sz w:val="20"/>
          <w:szCs w:val="20"/>
        </w:rPr>
        <w:t>名による重複回答</w:t>
      </w:r>
    </w:p>
    <w:p w14:paraId="1801E343" w14:textId="388E7324" w:rsidR="007D7D30" w:rsidRPr="00B61B44" w:rsidRDefault="00B61B44" w:rsidP="00B61B44">
      <w:pPr>
        <w:widowControl/>
        <w:jc w:val="left"/>
        <w:rPr>
          <w:rFonts w:ascii="HGSｺﾞｼｯｸM" w:eastAsia="HGSｺﾞｼｯｸM" w:cs="HGSｺﾞｼｯｸM"/>
          <w:color w:val="000000"/>
          <w:kern w:val="0"/>
          <w:szCs w:val="21"/>
        </w:rPr>
      </w:pPr>
      <w:r w:rsidRPr="006318AE">
        <w:rPr>
          <w:rFonts w:asciiTheme="majorEastAsia" w:eastAsiaTheme="majorEastAsia" w:hAnsiTheme="majorEastAsia"/>
          <w:noProof/>
        </w:rPr>
        <w:drawing>
          <wp:inline distT="0" distB="0" distL="0" distR="0" wp14:anchorId="1CCAE709" wp14:editId="3F42F5FF">
            <wp:extent cx="5730875" cy="2333625"/>
            <wp:effectExtent l="0" t="0" r="3175" b="9525"/>
            <wp:docPr id="73" name="グラフ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34F271" w14:textId="118B1D31" w:rsidR="00090B97" w:rsidRPr="006318AE" w:rsidRDefault="00EF6D74" w:rsidP="00090B97">
      <w:pPr>
        <w:ind w:firstLineChars="200" w:firstLine="442"/>
        <w:rPr>
          <w:rFonts w:asciiTheme="majorEastAsia" w:eastAsiaTheme="majorEastAsia" w:hAnsiTheme="majorEastAsia"/>
          <w:b/>
          <w:sz w:val="22"/>
        </w:rPr>
      </w:pPr>
      <w:r>
        <w:rPr>
          <w:rFonts w:asciiTheme="majorEastAsia" w:eastAsiaTheme="majorEastAsia" w:hAnsiTheme="majorEastAsia" w:hint="eastAsia"/>
          <w:b/>
          <w:sz w:val="22"/>
        </w:rPr>
        <w:lastRenderedPageBreak/>
        <w:t>⑦</w:t>
      </w:r>
      <w:r w:rsidR="00090B97">
        <w:rPr>
          <w:rFonts w:asciiTheme="majorEastAsia" w:eastAsiaTheme="majorEastAsia" w:hAnsiTheme="majorEastAsia" w:hint="eastAsia"/>
          <w:b/>
          <w:sz w:val="22"/>
        </w:rPr>
        <w:t>平日の定期的な教育・保育事業を利用していない理由</w:t>
      </w:r>
      <w:r w:rsidR="00090B97" w:rsidRPr="006318AE">
        <w:rPr>
          <w:rFonts w:asciiTheme="majorEastAsia" w:eastAsiaTheme="majorEastAsia" w:hAnsiTheme="majorEastAsia" w:hint="eastAsia"/>
          <w:b/>
          <w:sz w:val="22"/>
        </w:rPr>
        <w:t>（重複回答）</w:t>
      </w:r>
    </w:p>
    <w:p w14:paraId="0C45CA45" w14:textId="77777777" w:rsidR="00090B97" w:rsidRPr="006318AE" w:rsidRDefault="00090B97" w:rsidP="00090B97">
      <w:pPr>
        <w:rPr>
          <w:rFonts w:asciiTheme="majorEastAsia" w:eastAsiaTheme="majorEastAsia" w:hAnsiTheme="majorEastAsia"/>
          <w:noProof/>
        </w:rPr>
      </w:pPr>
      <w:r w:rsidRPr="006318AE">
        <w:rPr>
          <w:rFonts w:asciiTheme="majorEastAsia" w:eastAsiaTheme="majorEastAsia" w:hAnsiTheme="majorEastAsia"/>
          <w:noProof/>
        </w:rPr>
        <w:drawing>
          <wp:inline distT="0" distB="0" distL="0" distR="0" wp14:anchorId="35DB35C6" wp14:editId="0E7FEBAD">
            <wp:extent cx="6119495" cy="3295650"/>
            <wp:effectExtent l="0" t="0" r="14605" b="0"/>
            <wp:docPr id="74" name="グラフ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6D7E26" w14:textId="77777777" w:rsidR="00090B97" w:rsidRPr="00736B42" w:rsidRDefault="00090B97" w:rsidP="00090B97">
      <w:pPr>
        <w:ind w:firstLineChars="100" w:firstLine="210"/>
        <w:rPr>
          <w:rFonts w:ascii="HGSｺﾞｼｯｸM" w:eastAsia="HGSｺﾞｼｯｸM" w:hAnsiTheme="majorEastAsia"/>
          <w:noProof/>
          <w:u w:val="single"/>
        </w:rPr>
      </w:pPr>
      <w:r w:rsidRPr="00736B42">
        <w:rPr>
          <w:rFonts w:ascii="HGSｺﾞｼｯｸM" w:eastAsia="HGSｺﾞｼｯｸM" w:hAnsiTheme="majorEastAsia" w:hint="eastAsia"/>
          <w:noProof/>
          <w:u w:val="single"/>
        </w:rPr>
        <w:t>子どもがまだ小さいためと回答した方が（　　）歳くらいで利用したいと考えているか。</w:t>
      </w:r>
    </w:p>
    <w:tbl>
      <w:tblPr>
        <w:tblStyle w:val="a3"/>
        <w:tblW w:w="0" w:type="auto"/>
        <w:tblInd w:w="991" w:type="dxa"/>
        <w:tblLook w:val="04A0" w:firstRow="1" w:lastRow="0" w:firstColumn="1" w:lastColumn="0" w:noHBand="0" w:noVBand="1"/>
      </w:tblPr>
      <w:tblGrid>
        <w:gridCol w:w="2123"/>
        <w:gridCol w:w="1984"/>
        <w:gridCol w:w="2314"/>
      </w:tblGrid>
      <w:tr w:rsidR="00090B97" w:rsidRPr="00736B42" w14:paraId="0F21F6C9" w14:textId="77777777" w:rsidTr="00AB155A">
        <w:trPr>
          <w:trHeight w:val="204"/>
        </w:trPr>
        <w:tc>
          <w:tcPr>
            <w:tcW w:w="2123" w:type="dxa"/>
            <w:noWrap/>
            <w:hideMark/>
          </w:tcPr>
          <w:p w14:paraId="3F8D63C7" w14:textId="77777777" w:rsidR="00090B97" w:rsidRPr="00736B42" w:rsidRDefault="00090B97" w:rsidP="00AB155A">
            <w:pPr>
              <w:jc w:val="center"/>
              <w:rPr>
                <w:rFonts w:ascii="HGSｺﾞｼｯｸM" w:eastAsia="HGSｺﾞｼｯｸM" w:hAnsiTheme="majorEastAsia"/>
                <w:sz w:val="22"/>
              </w:rPr>
            </w:pPr>
            <w:r w:rsidRPr="00736B42">
              <w:rPr>
                <w:rFonts w:ascii="HGSｺﾞｼｯｸM" w:eastAsia="HGSｺﾞｼｯｸM" w:hAnsiTheme="majorEastAsia" w:hint="eastAsia"/>
                <w:sz w:val="22"/>
              </w:rPr>
              <w:t>年齢</w:t>
            </w:r>
          </w:p>
        </w:tc>
        <w:tc>
          <w:tcPr>
            <w:tcW w:w="1984" w:type="dxa"/>
            <w:noWrap/>
            <w:hideMark/>
          </w:tcPr>
          <w:p w14:paraId="2E399965" w14:textId="77777777" w:rsidR="00090B97" w:rsidRPr="00736B42" w:rsidRDefault="00090B97" w:rsidP="00AB155A">
            <w:pPr>
              <w:jc w:val="center"/>
              <w:rPr>
                <w:rFonts w:ascii="HGSｺﾞｼｯｸM" w:eastAsia="HGSｺﾞｼｯｸM" w:hAnsiTheme="majorEastAsia"/>
                <w:sz w:val="22"/>
              </w:rPr>
            </w:pPr>
            <w:r w:rsidRPr="00736B42">
              <w:rPr>
                <w:rFonts w:ascii="HGSｺﾞｼｯｸM" w:eastAsia="HGSｺﾞｼｯｸM" w:hAnsiTheme="majorEastAsia" w:hint="eastAsia"/>
                <w:sz w:val="22"/>
              </w:rPr>
              <w:t>回答数</w:t>
            </w:r>
          </w:p>
        </w:tc>
        <w:tc>
          <w:tcPr>
            <w:tcW w:w="2314" w:type="dxa"/>
            <w:tcBorders>
              <w:right w:val="single" w:sz="4" w:space="0" w:color="auto"/>
            </w:tcBorders>
            <w:noWrap/>
            <w:hideMark/>
          </w:tcPr>
          <w:p w14:paraId="72BE71D5" w14:textId="77777777" w:rsidR="00090B97" w:rsidRPr="00736B42" w:rsidRDefault="00090B97" w:rsidP="00AB155A">
            <w:pPr>
              <w:jc w:val="center"/>
              <w:rPr>
                <w:rFonts w:ascii="HGSｺﾞｼｯｸM" w:eastAsia="HGSｺﾞｼｯｸM" w:hAnsiTheme="majorEastAsia"/>
                <w:sz w:val="22"/>
              </w:rPr>
            </w:pPr>
            <w:r w:rsidRPr="00736B42">
              <w:rPr>
                <w:rFonts w:ascii="HGSｺﾞｼｯｸM" w:eastAsia="HGSｺﾞｼｯｸM" w:hAnsiTheme="majorEastAsia" w:hint="eastAsia"/>
                <w:sz w:val="22"/>
              </w:rPr>
              <w:t>割合</w:t>
            </w:r>
          </w:p>
        </w:tc>
      </w:tr>
      <w:tr w:rsidR="00090B97" w:rsidRPr="00736B42" w14:paraId="5F6C52B0" w14:textId="77777777" w:rsidTr="00AB155A">
        <w:trPr>
          <w:trHeight w:val="204"/>
        </w:trPr>
        <w:tc>
          <w:tcPr>
            <w:tcW w:w="2123" w:type="dxa"/>
            <w:noWrap/>
            <w:hideMark/>
          </w:tcPr>
          <w:p w14:paraId="250540FB" w14:textId="77777777" w:rsidR="00090B97" w:rsidRPr="00736B42" w:rsidRDefault="00090B97" w:rsidP="00AB155A">
            <w:pPr>
              <w:rPr>
                <w:rFonts w:ascii="HGSｺﾞｼｯｸM" w:eastAsia="HGSｺﾞｼｯｸM" w:hAnsiTheme="majorEastAsia"/>
                <w:sz w:val="22"/>
              </w:rPr>
            </w:pPr>
            <w:r w:rsidRPr="00736B42">
              <w:rPr>
                <w:rFonts w:ascii="HGSｺﾞｼｯｸM" w:eastAsia="HGSｺﾞｼｯｸM" w:hAnsiTheme="majorEastAsia" w:hint="eastAsia"/>
                <w:sz w:val="22"/>
              </w:rPr>
              <w:t>１歳</w:t>
            </w:r>
          </w:p>
        </w:tc>
        <w:tc>
          <w:tcPr>
            <w:tcW w:w="1984" w:type="dxa"/>
            <w:noWrap/>
            <w:hideMark/>
          </w:tcPr>
          <w:p w14:paraId="559AAD5B" w14:textId="77777777" w:rsidR="00090B97" w:rsidRPr="00736B42" w:rsidRDefault="00090B97" w:rsidP="00AB155A">
            <w:pPr>
              <w:rPr>
                <w:rFonts w:ascii="HGSｺﾞｼｯｸM" w:eastAsia="HGSｺﾞｼｯｸM" w:hAnsiTheme="majorEastAsia"/>
                <w:sz w:val="22"/>
              </w:rPr>
            </w:pPr>
            <w:r w:rsidRPr="00736B42">
              <w:rPr>
                <w:rFonts w:ascii="HGSｺﾞｼｯｸM" w:eastAsia="HGSｺﾞｼｯｸM" w:hAnsiTheme="majorEastAsia" w:hint="eastAsia"/>
                <w:sz w:val="22"/>
              </w:rPr>
              <w:t>５</w:t>
            </w:r>
          </w:p>
        </w:tc>
        <w:tc>
          <w:tcPr>
            <w:tcW w:w="2314" w:type="dxa"/>
            <w:tcBorders>
              <w:right w:val="single" w:sz="4" w:space="0" w:color="auto"/>
            </w:tcBorders>
            <w:noWrap/>
            <w:hideMark/>
          </w:tcPr>
          <w:p w14:paraId="29F96389" w14:textId="77777777" w:rsidR="00090B97" w:rsidRPr="00736B42" w:rsidRDefault="00090B97" w:rsidP="00AB155A">
            <w:pPr>
              <w:jc w:val="right"/>
              <w:rPr>
                <w:rFonts w:ascii="HGSｺﾞｼｯｸM" w:eastAsia="HGSｺﾞｼｯｸM" w:hAnsiTheme="majorEastAsia"/>
                <w:sz w:val="22"/>
              </w:rPr>
            </w:pPr>
            <w:r w:rsidRPr="00736B42">
              <w:rPr>
                <w:rFonts w:ascii="HGSｺﾞｼｯｸM" w:eastAsia="HGSｺﾞｼｯｸM" w:hAnsiTheme="majorEastAsia" w:hint="eastAsia"/>
                <w:sz w:val="22"/>
              </w:rPr>
              <w:t>45.5％</w:t>
            </w:r>
          </w:p>
        </w:tc>
      </w:tr>
      <w:tr w:rsidR="00090B97" w:rsidRPr="00736B42" w14:paraId="154CF3E9" w14:textId="77777777" w:rsidTr="00AB155A">
        <w:trPr>
          <w:trHeight w:val="204"/>
        </w:trPr>
        <w:tc>
          <w:tcPr>
            <w:tcW w:w="2123" w:type="dxa"/>
            <w:noWrap/>
            <w:hideMark/>
          </w:tcPr>
          <w:p w14:paraId="59AD148F" w14:textId="77777777" w:rsidR="00090B97" w:rsidRPr="00736B42" w:rsidRDefault="00090B97" w:rsidP="00AB155A">
            <w:pPr>
              <w:rPr>
                <w:rFonts w:ascii="HGSｺﾞｼｯｸM" w:eastAsia="HGSｺﾞｼｯｸM" w:hAnsiTheme="majorEastAsia"/>
                <w:sz w:val="22"/>
              </w:rPr>
            </w:pPr>
            <w:r w:rsidRPr="00736B42">
              <w:rPr>
                <w:rFonts w:ascii="HGSｺﾞｼｯｸM" w:eastAsia="HGSｺﾞｼｯｸM" w:hAnsiTheme="majorEastAsia" w:hint="eastAsia"/>
                <w:sz w:val="22"/>
              </w:rPr>
              <w:t>２歳</w:t>
            </w:r>
          </w:p>
        </w:tc>
        <w:tc>
          <w:tcPr>
            <w:tcW w:w="1984" w:type="dxa"/>
            <w:noWrap/>
            <w:hideMark/>
          </w:tcPr>
          <w:p w14:paraId="5FFA9DFF" w14:textId="77777777" w:rsidR="00090B97" w:rsidRPr="00736B42" w:rsidRDefault="00090B97" w:rsidP="00AB155A">
            <w:pPr>
              <w:rPr>
                <w:rFonts w:ascii="HGSｺﾞｼｯｸM" w:eastAsia="HGSｺﾞｼｯｸM" w:hAnsiTheme="majorEastAsia"/>
                <w:sz w:val="22"/>
              </w:rPr>
            </w:pPr>
            <w:r w:rsidRPr="00736B42">
              <w:rPr>
                <w:rFonts w:ascii="HGSｺﾞｼｯｸM" w:eastAsia="HGSｺﾞｼｯｸM" w:hAnsiTheme="majorEastAsia" w:hint="eastAsia"/>
                <w:sz w:val="22"/>
              </w:rPr>
              <w:t>４</w:t>
            </w:r>
          </w:p>
        </w:tc>
        <w:tc>
          <w:tcPr>
            <w:tcW w:w="2314" w:type="dxa"/>
            <w:tcBorders>
              <w:right w:val="single" w:sz="4" w:space="0" w:color="auto"/>
            </w:tcBorders>
            <w:noWrap/>
            <w:hideMark/>
          </w:tcPr>
          <w:p w14:paraId="2C8C16A1" w14:textId="77777777" w:rsidR="00090B97" w:rsidRPr="00736B42" w:rsidRDefault="00090B97" w:rsidP="00AB155A">
            <w:pPr>
              <w:jc w:val="right"/>
              <w:rPr>
                <w:rFonts w:ascii="HGSｺﾞｼｯｸM" w:eastAsia="HGSｺﾞｼｯｸM" w:hAnsiTheme="majorEastAsia"/>
                <w:sz w:val="22"/>
              </w:rPr>
            </w:pPr>
            <w:r w:rsidRPr="00736B42">
              <w:rPr>
                <w:rFonts w:ascii="HGSｺﾞｼｯｸM" w:eastAsia="HGSｺﾞｼｯｸM" w:hAnsiTheme="majorEastAsia" w:hint="eastAsia"/>
                <w:sz w:val="22"/>
              </w:rPr>
              <w:t>36.4％</w:t>
            </w:r>
          </w:p>
        </w:tc>
      </w:tr>
      <w:tr w:rsidR="00090B97" w:rsidRPr="00736B42" w14:paraId="09833482" w14:textId="77777777" w:rsidTr="00AB155A">
        <w:trPr>
          <w:trHeight w:val="204"/>
        </w:trPr>
        <w:tc>
          <w:tcPr>
            <w:tcW w:w="2123" w:type="dxa"/>
            <w:noWrap/>
            <w:hideMark/>
          </w:tcPr>
          <w:p w14:paraId="4435E7D1" w14:textId="77777777" w:rsidR="00090B97" w:rsidRPr="00736B42" w:rsidRDefault="00090B97" w:rsidP="00AB155A">
            <w:pPr>
              <w:rPr>
                <w:rFonts w:ascii="HGSｺﾞｼｯｸM" w:eastAsia="HGSｺﾞｼｯｸM" w:hAnsiTheme="majorEastAsia"/>
                <w:sz w:val="22"/>
              </w:rPr>
            </w:pPr>
            <w:r w:rsidRPr="00736B42">
              <w:rPr>
                <w:rFonts w:ascii="HGSｺﾞｼｯｸM" w:eastAsia="HGSｺﾞｼｯｸM" w:hAnsiTheme="majorEastAsia" w:hint="eastAsia"/>
                <w:sz w:val="22"/>
              </w:rPr>
              <w:t>３歳</w:t>
            </w:r>
          </w:p>
        </w:tc>
        <w:tc>
          <w:tcPr>
            <w:tcW w:w="1984" w:type="dxa"/>
            <w:noWrap/>
            <w:hideMark/>
          </w:tcPr>
          <w:p w14:paraId="630B2347" w14:textId="77777777" w:rsidR="00090B97" w:rsidRPr="00736B42" w:rsidRDefault="00090B97" w:rsidP="00AB155A">
            <w:pPr>
              <w:rPr>
                <w:rFonts w:ascii="HGSｺﾞｼｯｸM" w:eastAsia="HGSｺﾞｼｯｸM" w:hAnsiTheme="majorEastAsia"/>
                <w:sz w:val="22"/>
              </w:rPr>
            </w:pPr>
            <w:r w:rsidRPr="00736B42">
              <w:rPr>
                <w:rFonts w:ascii="HGSｺﾞｼｯｸM" w:eastAsia="HGSｺﾞｼｯｸM" w:hAnsiTheme="majorEastAsia" w:hint="eastAsia"/>
                <w:sz w:val="22"/>
              </w:rPr>
              <w:t>２</w:t>
            </w:r>
          </w:p>
        </w:tc>
        <w:tc>
          <w:tcPr>
            <w:tcW w:w="2314" w:type="dxa"/>
            <w:tcBorders>
              <w:right w:val="single" w:sz="4" w:space="0" w:color="auto"/>
            </w:tcBorders>
            <w:noWrap/>
            <w:hideMark/>
          </w:tcPr>
          <w:p w14:paraId="3D553947" w14:textId="77777777" w:rsidR="00090B97" w:rsidRPr="00736B42" w:rsidRDefault="00090B97" w:rsidP="00AB155A">
            <w:pPr>
              <w:jc w:val="right"/>
              <w:rPr>
                <w:rFonts w:ascii="HGSｺﾞｼｯｸM" w:eastAsia="HGSｺﾞｼｯｸM" w:hAnsiTheme="majorEastAsia"/>
                <w:sz w:val="22"/>
              </w:rPr>
            </w:pPr>
            <w:r w:rsidRPr="00736B42">
              <w:rPr>
                <w:rFonts w:ascii="HGSｺﾞｼｯｸM" w:eastAsia="HGSｺﾞｼｯｸM" w:hAnsiTheme="majorEastAsia" w:hint="eastAsia"/>
                <w:sz w:val="22"/>
              </w:rPr>
              <w:t>18.2％</w:t>
            </w:r>
          </w:p>
        </w:tc>
      </w:tr>
      <w:tr w:rsidR="00090B97" w:rsidRPr="00736B42" w14:paraId="28C4DB2F" w14:textId="77777777" w:rsidTr="00AB155A">
        <w:trPr>
          <w:trHeight w:val="204"/>
        </w:trPr>
        <w:tc>
          <w:tcPr>
            <w:tcW w:w="2123" w:type="dxa"/>
            <w:noWrap/>
          </w:tcPr>
          <w:p w14:paraId="09821F4B" w14:textId="77777777" w:rsidR="00090B97" w:rsidRPr="00736B42" w:rsidRDefault="00090B97" w:rsidP="00AB155A">
            <w:pPr>
              <w:jc w:val="left"/>
              <w:rPr>
                <w:rFonts w:ascii="HGSｺﾞｼｯｸM" w:eastAsia="HGSｺﾞｼｯｸM" w:hAnsiTheme="majorEastAsia"/>
                <w:sz w:val="22"/>
              </w:rPr>
            </w:pPr>
            <w:r w:rsidRPr="00736B42">
              <w:rPr>
                <w:rFonts w:ascii="HGSｺﾞｼｯｸM" w:eastAsia="HGSｺﾞｼｯｸM" w:hAnsiTheme="majorEastAsia" w:hint="eastAsia"/>
                <w:sz w:val="22"/>
              </w:rPr>
              <w:t xml:space="preserve">合計　</w:t>
            </w:r>
          </w:p>
        </w:tc>
        <w:tc>
          <w:tcPr>
            <w:tcW w:w="1984" w:type="dxa"/>
          </w:tcPr>
          <w:p w14:paraId="5FF73F56" w14:textId="77777777" w:rsidR="00090B97" w:rsidRPr="00736B42" w:rsidRDefault="00090B97" w:rsidP="00AB155A">
            <w:pPr>
              <w:rPr>
                <w:rFonts w:ascii="HGSｺﾞｼｯｸM" w:eastAsia="HGSｺﾞｼｯｸM" w:hAnsiTheme="majorEastAsia"/>
                <w:sz w:val="22"/>
              </w:rPr>
            </w:pPr>
            <w:r w:rsidRPr="00736B42">
              <w:rPr>
                <w:rFonts w:ascii="HGSｺﾞｼｯｸM" w:eastAsia="HGSｺﾞｼｯｸM" w:hAnsiTheme="majorEastAsia" w:hint="eastAsia"/>
                <w:sz w:val="22"/>
              </w:rPr>
              <w:t>11</w:t>
            </w:r>
          </w:p>
        </w:tc>
        <w:tc>
          <w:tcPr>
            <w:tcW w:w="2314" w:type="dxa"/>
          </w:tcPr>
          <w:p w14:paraId="2B459DD6" w14:textId="77777777" w:rsidR="00090B97" w:rsidRPr="00736B42" w:rsidRDefault="00090B97" w:rsidP="00AB155A">
            <w:pPr>
              <w:jc w:val="right"/>
              <w:rPr>
                <w:rFonts w:ascii="HGSｺﾞｼｯｸM" w:eastAsia="HGSｺﾞｼｯｸM" w:hAnsiTheme="majorEastAsia"/>
                <w:sz w:val="22"/>
              </w:rPr>
            </w:pPr>
            <w:r w:rsidRPr="00736B42">
              <w:rPr>
                <w:rFonts w:ascii="HGSｺﾞｼｯｸM" w:eastAsia="HGSｺﾞｼｯｸM" w:hAnsiTheme="majorEastAsia" w:hint="eastAsia"/>
                <w:sz w:val="22"/>
              </w:rPr>
              <w:t>100.0％</w:t>
            </w:r>
          </w:p>
        </w:tc>
      </w:tr>
    </w:tbl>
    <w:p w14:paraId="231955A5" w14:textId="77777777" w:rsidR="00090B97" w:rsidRPr="00736B42" w:rsidRDefault="00090B97" w:rsidP="00090B97">
      <w:pPr>
        <w:rPr>
          <w:rFonts w:ascii="HGSｺﾞｼｯｸM" w:eastAsia="HGSｺﾞｼｯｸM" w:hAnsiTheme="majorEastAsia"/>
          <w:sz w:val="22"/>
        </w:rPr>
      </w:pPr>
      <w:r w:rsidRPr="00736B42">
        <w:rPr>
          <w:rFonts w:ascii="HGSｺﾞｼｯｸM" w:eastAsia="HGSｺﾞｼｯｸM" w:hAnsiTheme="majorEastAsia" w:hint="eastAsia"/>
          <w:sz w:val="22"/>
        </w:rPr>
        <w:t xml:space="preserve">　</w:t>
      </w:r>
    </w:p>
    <w:p w14:paraId="0E92B53B" w14:textId="434E5095" w:rsidR="00F46FB5" w:rsidRPr="00736B42" w:rsidRDefault="00090B97" w:rsidP="00090B97">
      <w:pPr>
        <w:widowControl/>
        <w:jc w:val="left"/>
        <w:rPr>
          <w:rFonts w:ascii="HGSｺﾞｼｯｸM" w:eastAsia="HGSｺﾞｼｯｸM" w:cs="HGSｺﾞｼｯｸM"/>
          <w:color w:val="000000"/>
          <w:kern w:val="0"/>
          <w:szCs w:val="21"/>
        </w:rPr>
      </w:pPr>
      <w:r w:rsidRPr="00736B42">
        <w:rPr>
          <w:rFonts w:ascii="HGSｺﾞｼｯｸM" w:eastAsia="HGSｺﾞｼｯｸM" w:hAnsiTheme="majorEastAsia" w:hint="eastAsia"/>
          <w:sz w:val="22"/>
        </w:rPr>
        <w:t>利用していない理由について、「子</w:t>
      </w:r>
      <w:r w:rsidRPr="00736B42">
        <w:rPr>
          <w:rFonts w:ascii="HGSｺﾞｼｯｸM" w:eastAsia="HGSｺﾞｼｯｸM" w:hAnsiTheme="majorEastAsia" w:hint="eastAsia"/>
          <w:color w:val="000000" w:themeColor="text1"/>
          <w:sz w:val="22"/>
        </w:rPr>
        <w:t>どもがまだ小さいため」が39.3％で一番多く、次いで「利用する必要がない」が25.0％となっています。子どもが何歳になったら利用したいかとの質問には１歳（45.5％）、次いで２歳（36.4％）となって</w:t>
      </w:r>
      <w:r w:rsidR="00EA481A">
        <w:rPr>
          <w:rFonts w:ascii="HGSｺﾞｼｯｸM" w:eastAsia="HGSｺﾞｼｯｸM" w:hAnsiTheme="majorEastAsia" w:hint="eastAsia"/>
          <w:color w:val="000000" w:themeColor="text1"/>
          <w:sz w:val="22"/>
        </w:rPr>
        <w:t>い</w:t>
      </w:r>
      <w:r w:rsidRPr="00736B42">
        <w:rPr>
          <w:rFonts w:ascii="HGSｺﾞｼｯｸM" w:eastAsia="HGSｺﾞｼｯｸM" w:hAnsiTheme="majorEastAsia" w:hint="eastAsia"/>
          <w:color w:val="000000" w:themeColor="text1"/>
          <w:sz w:val="22"/>
        </w:rPr>
        <w:t>ます。</w:t>
      </w:r>
    </w:p>
    <w:p w14:paraId="27A4AA9F" w14:textId="3CC91F13" w:rsidR="0027080B" w:rsidRPr="00090B97" w:rsidRDefault="0027080B" w:rsidP="00090B97">
      <w:pPr>
        <w:widowControl/>
        <w:jc w:val="left"/>
        <w:rPr>
          <w:rFonts w:ascii="HGSｺﾞｼｯｸM" w:eastAsia="HGSｺﾞｼｯｸM" w:cs="HGSｺﾞｼｯｸM"/>
          <w:color w:val="000000"/>
          <w:kern w:val="0"/>
          <w:szCs w:val="21"/>
        </w:rPr>
      </w:pPr>
    </w:p>
    <w:p w14:paraId="2861A183" w14:textId="20EB91E2" w:rsidR="00EF6D74" w:rsidRDefault="00EF6D74">
      <w:pPr>
        <w:widowControl/>
        <w:jc w:val="left"/>
        <w:rPr>
          <w:rFonts w:ascii="HGSｺﾞｼｯｸM" w:eastAsia="HGSｺﾞｼｯｸM" w:cs="HGSｺﾞｼｯｸM"/>
          <w:color w:val="000000"/>
          <w:kern w:val="0"/>
          <w:szCs w:val="21"/>
        </w:rPr>
      </w:pPr>
      <w:r>
        <w:rPr>
          <w:rFonts w:ascii="HGSｺﾞｼｯｸM" w:eastAsia="HGSｺﾞｼｯｸM" w:cs="HGSｺﾞｼｯｸM"/>
          <w:color w:val="000000"/>
          <w:kern w:val="0"/>
          <w:szCs w:val="21"/>
        </w:rPr>
        <w:br w:type="page"/>
      </w:r>
    </w:p>
    <w:p w14:paraId="6AC3F7ED" w14:textId="692490C5" w:rsidR="002551F8" w:rsidRDefault="002551F8" w:rsidP="00042458">
      <w:pPr>
        <w:widowControl/>
        <w:ind w:firstLineChars="300" w:firstLine="630"/>
        <w:jc w:val="left"/>
        <w:rPr>
          <w:rFonts w:ascii="HGSｺﾞｼｯｸM" w:eastAsia="HGSｺﾞｼｯｸM" w:cs="HGSｺﾞｼｯｸM"/>
          <w:color w:val="000000"/>
          <w:kern w:val="0"/>
          <w:szCs w:val="21"/>
        </w:rPr>
      </w:pPr>
    </w:p>
    <w:p w14:paraId="4542D004" w14:textId="0F4C5524" w:rsidR="00F46FB5" w:rsidRPr="00F46FB5" w:rsidRDefault="00EF6D74" w:rsidP="00EF6D74">
      <w:pPr>
        <w:widowControl/>
        <w:ind w:firstLineChars="200" w:firstLine="422"/>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⑧</w:t>
      </w:r>
      <w:r w:rsidR="00F46FB5" w:rsidRPr="00F46FB5">
        <w:rPr>
          <w:rFonts w:ascii="HGSｺﾞｼｯｸM" w:eastAsia="HGSｺﾞｼｯｸM" w:cs="HGSｺﾞｼｯｸM" w:hint="eastAsia"/>
          <w:b/>
          <w:color w:val="000000"/>
          <w:kern w:val="0"/>
          <w:szCs w:val="21"/>
        </w:rPr>
        <w:t xml:space="preserve"> 育児休業取得状況</w:t>
      </w:r>
    </w:p>
    <w:p w14:paraId="2F330218" w14:textId="262ABA76" w:rsidR="00F46FB5" w:rsidRPr="00F46FB5" w:rsidRDefault="00727AC5" w:rsidP="00BA3F33">
      <w:pPr>
        <w:widowControl/>
        <w:ind w:leftChars="200" w:left="42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母親は「取得した（取得中である）」が</w:t>
      </w:r>
      <w:r w:rsidR="007D6BBE">
        <w:rPr>
          <w:rFonts w:ascii="HGSｺﾞｼｯｸM" w:eastAsia="HGSｺﾞｼｯｸM" w:cs="HGSｺﾞｼｯｸM" w:hint="eastAsia"/>
          <w:color w:val="000000"/>
          <w:kern w:val="0"/>
          <w:szCs w:val="21"/>
        </w:rPr>
        <w:t>41.2</w:t>
      </w:r>
      <w:r>
        <w:rPr>
          <w:rFonts w:ascii="HGSｺﾞｼｯｸM" w:eastAsia="HGSｺﾞｼｯｸM" w:cs="HGSｺﾞｼｯｸM" w:hint="eastAsia"/>
          <w:color w:val="000000"/>
          <w:kern w:val="0"/>
          <w:szCs w:val="21"/>
        </w:rPr>
        <w:t>％</w:t>
      </w:r>
      <w:r w:rsidR="00F46FB5" w:rsidRPr="00F46FB5">
        <w:rPr>
          <w:rFonts w:ascii="HGSｺﾞｼｯｸM" w:eastAsia="HGSｺﾞｼｯｸM" w:cs="HGSｺﾞｼｯｸM" w:hint="eastAsia"/>
          <w:color w:val="000000"/>
          <w:kern w:val="0"/>
          <w:szCs w:val="21"/>
        </w:rPr>
        <w:t>、「</w:t>
      </w:r>
      <w:r>
        <w:rPr>
          <w:rFonts w:ascii="HGSｺﾞｼｯｸM" w:eastAsia="HGSｺﾞｼｯｸM" w:cs="HGSｺﾞｼｯｸM" w:hint="eastAsia"/>
          <w:color w:val="000000"/>
          <w:kern w:val="0"/>
          <w:szCs w:val="21"/>
        </w:rPr>
        <w:t>取得していない</w:t>
      </w:r>
      <w:r w:rsidR="00F46FB5" w:rsidRPr="00F46FB5">
        <w:rPr>
          <w:rFonts w:ascii="HGSｺﾞｼｯｸM" w:eastAsia="HGSｺﾞｼｯｸM" w:cs="HGSｺﾞｼｯｸM" w:hint="eastAsia"/>
          <w:color w:val="000000"/>
          <w:kern w:val="0"/>
          <w:szCs w:val="21"/>
        </w:rPr>
        <w:t>」が</w:t>
      </w:r>
      <w:r w:rsidR="007D6BBE">
        <w:rPr>
          <w:rFonts w:ascii="HGSｺﾞｼｯｸM" w:eastAsia="HGSｺﾞｼｯｸM" w:cs="HGSｺﾞｼｯｸM" w:hint="eastAsia"/>
          <w:color w:val="000000"/>
          <w:kern w:val="0"/>
          <w:szCs w:val="21"/>
        </w:rPr>
        <w:t>32.9</w:t>
      </w:r>
      <w:r w:rsidR="00F46FB5" w:rsidRPr="00F46FB5">
        <w:rPr>
          <w:rFonts w:ascii="HGSｺﾞｼｯｸM" w:eastAsia="HGSｺﾞｼｯｸM" w:cs="HGSｺﾞｼｯｸM" w:hint="eastAsia"/>
          <w:color w:val="000000"/>
          <w:kern w:val="0"/>
          <w:szCs w:val="21"/>
        </w:rPr>
        <w:t>％となっています。</w:t>
      </w:r>
    </w:p>
    <w:p w14:paraId="52E427FC" w14:textId="2F90B671" w:rsidR="00F46FB5" w:rsidRDefault="00F46FB5" w:rsidP="00BA3F33">
      <w:pPr>
        <w:widowControl/>
        <w:ind w:leftChars="200" w:left="420" w:firstLineChars="100" w:firstLine="210"/>
        <w:jc w:val="left"/>
        <w:rPr>
          <w:rFonts w:ascii="HGSｺﾞｼｯｸM" w:eastAsia="HGSｺﾞｼｯｸM" w:cs="HGSｺﾞｼｯｸM"/>
          <w:color w:val="000000"/>
          <w:kern w:val="0"/>
          <w:szCs w:val="21"/>
        </w:rPr>
      </w:pPr>
      <w:r w:rsidRPr="00F46FB5">
        <w:rPr>
          <w:rFonts w:ascii="HGSｺﾞｼｯｸM" w:eastAsia="HGSｺﾞｼｯｸM" w:cs="HGSｺﾞｼｯｸM" w:hint="eastAsia"/>
          <w:color w:val="000000"/>
          <w:kern w:val="0"/>
          <w:szCs w:val="21"/>
        </w:rPr>
        <w:t>これに対し、父親は「</w:t>
      </w:r>
      <w:r w:rsidR="00727AC5">
        <w:rPr>
          <w:rFonts w:ascii="HGSｺﾞｼｯｸM" w:eastAsia="HGSｺﾞｼｯｸM" w:cs="HGSｺﾞｼｯｸM" w:hint="eastAsia"/>
          <w:color w:val="000000"/>
          <w:kern w:val="0"/>
          <w:szCs w:val="21"/>
        </w:rPr>
        <w:t>取得した（取得中である）</w:t>
      </w:r>
      <w:r w:rsidRPr="00F46FB5">
        <w:rPr>
          <w:rFonts w:ascii="HGSｺﾞｼｯｸM" w:eastAsia="HGSｺﾞｼｯｸM" w:cs="HGSｺﾞｼｯｸM" w:hint="eastAsia"/>
          <w:color w:val="000000"/>
          <w:kern w:val="0"/>
          <w:szCs w:val="21"/>
        </w:rPr>
        <w:t>」が</w:t>
      </w:r>
      <w:r w:rsidR="007D6BBE">
        <w:rPr>
          <w:rFonts w:ascii="HGSｺﾞｼｯｸM" w:eastAsia="HGSｺﾞｼｯｸM" w:cs="HGSｺﾞｼｯｸM" w:hint="eastAsia"/>
          <w:color w:val="000000"/>
          <w:kern w:val="0"/>
          <w:szCs w:val="21"/>
        </w:rPr>
        <w:t>12.5</w:t>
      </w:r>
      <w:r w:rsidRPr="00F46FB5">
        <w:rPr>
          <w:rFonts w:ascii="HGSｺﾞｼｯｸM" w:eastAsia="HGSｺﾞｼｯｸM" w:cs="HGSｺﾞｼｯｸM" w:hint="eastAsia"/>
          <w:color w:val="000000"/>
          <w:kern w:val="0"/>
          <w:szCs w:val="21"/>
        </w:rPr>
        <w:t>％</w:t>
      </w:r>
      <w:r w:rsidR="00727AC5">
        <w:rPr>
          <w:rFonts w:ascii="HGSｺﾞｼｯｸM" w:eastAsia="HGSｺﾞｼｯｸM" w:cs="HGSｺﾞｼｯｸM" w:hint="eastAsia"/>
          <w:color w:val="000000"/>
          <w:kern w:val="0"/>
          <w:szCs w:val="21"/>
        </w:rPr>
        <w:t>、</w:t>
      </w:r>
      <w:r w:rsidR="00727AC5" w:rsidRPr="00F46FB5">
        <w:rPr>
          <w:rFonts w:ascii="HGSｺﾞｼｯｸM" w:eastAsia="HGSｺﾞｼｯｸM" w:cs="HGSｺﾞｼｯｸM" w:hint="eastAsia"/>
          <w:color w:val="000000"/>
          <w:kern w:val="0"/>
          <w:szCs w:val="21"/>
        </w:rPr>
        <w:t>「</w:t>
      </w:r>
      <w:r w:rsidR="00727AC5">
        <w:rPr>
          <w:rFonts w:ascii="HGSｺﾞｼｯｸM" w:eastAsia="HGSｺﾞｼｯｸM" w:cs="HGSｺﾞｼｯｸM" w:hint="eastAsia"/>
          <w:color w:val="000000"/>
          <w:kern w:val="0"/>
          <w:szCs w:val="21"/>
        </w:rPr>
        <w:t>取得していない</w:t>
      </w:r>
      <w:r w:rsidR="00727AC5" w:rsidRPr="00F46FB5">
        <w:rPr>
          <w:rFonts w:ascii="HGSｺﾞｼｯｸM" w:eastAsia="HGSｺﾞｼｯｸM" w:cs="HGSｺﾞｼｯｸM" w:hint="eastAsia"/>
          <w:color w:val="000000"/>
          <w:kern w:val="0"/>
          <w:szCs w:val="21"/>
        </w:rPr>
        <w:t>」が</w:t>
      </w:r>
      <w:r w:rsidR="00B06CAF">
        <w:rPr>
          <w:rFonts w:ascii="HGSｺﾞｼｯｸM" w:eastAsia="HGSｺﾞｼｯｸM" w:cs="HGSｺﾞｼｯｸM" w:hint="eastAsia"/>
          <w:color w:val="000000"/>
          <w:kern w:val="0"/>
          <w:szCs w:val="21"/>
        </w:rPr>
        <w:t>94.1</w:t>
      </w:r>
      <w:r w:rsidR="00727AC5" w:rsidRPr="00F46FB5">
        <w:rPr>
          <w:rFonts w:ascii="HGSｺﾞｼｯｸM" w:eastAsia="HGSｺﾞｼｯｸM" w:cs="HGSｺﾞｼｯｸM" w:hint="eastAsia"/>
          <w:color w:val="000000"/>
          <w:kern w:val="0"/>
          <w:szCs w:val="21"/>
        </w:rPr>
        <w:t>％</w:t>
      </w:r>
      <w:r w:rsidRPr="00F46FB5">
        <w:rPr>
          <w:rFonts w:ascii="HGSｺﾞｼｯｸM" w:eastAsia="HGSｺﾞｼｯｸM" w:cs="HGSｺﾞｼｯｸM" w:hint="eastAsia"/>
          <w:color w:val="000000"/>
          <w:kern w:val="0"/>
          <w:szCs w:val="21"/>
        </w:rPr>
        <w:t>となっています。</w:t>
      </w:r>
    </w:p>
    <w:p w14:paraId="45474033" w14:textId="191F39B7" w:rsidR="005043D9" w:rsidRPr="00345C0E" w:rsidRDefault="00ED0CC9" w:rsidP="00345C0E">
      <w:pPr>
        <w:rPr>
          <w:rFonts w:asciiTheme="majorEastAsia" w:eastAsiaTheme="majorEastAsia" w:hAnsiTheme="majorEastAsia"/>
          <w:sz w:val="22"/>
        </w:rPr>
      </w:pPr>
      <w:r>
        <w:rPr>
          <w:rFonts w:ascii="HGSｺﾞｼｯｸM" w:eastAsia="HGSｺﾞｼｯｸM" w:cs="HGSｺﾞｼｯｸM" w:hint="eastAsia"/>
          <w:b/>
          <w:color w:val="000000"/>
          <w:kern w:val="0"/>
          <w:szCs w:val="21"/>
        </w:rPr>
        <w:t xml:space="preserve">　　　</w:t>
      </w:r>
      <w:r w:rsidR="00345C0E">
        <w:rPr>
          <w:rFonts w:asciiTheme="majorEastAsia" w:eastAsiaTheme="majorEastAsia" w:hAnsiTheme="majorEastAsia" w:hint="eastAsia"/>
          <w:sz w:val="22"/>
        </w:rPr>
        <w:t xml:space="preserve">父親　　　　　　　　　　　　　　　　　　　</w:t>
      </w:r>
      <w:r w:rsidR="00345C0E" w:rsidRPr="006318AE">
        <w:rPr>
          <w:rFonts w:asciiTheme="majorEastAsia" w:eastAsiaTheme="majorEastAsia" w:hAnsiTheme="majorEastAsia" w:hint="eastAsia"/>
          <w:sz w:val="22"/>
        </w:rPr>
        <w:t>母親</w:t>
      </w:r>
    </w:p>
    <w:tbl>
      <w:tblPr>
        <w:tblStyle w:val="a3"/>
        <w:tblW w:w="0" w:type="auto"/>
        <w:tblLook w:val="04A0" w:firstRow="1" w:lastRow="0" w:firstColumn="1" w:lastColumn="0" w:noHBand="0" w:noVBand="1"/>
      </w:tblPr>
      <w:tblGrid>
        <w:gridCol w:w="2122"/>
        <w:gridCol w:w="1134"/>
        <w:gridCol w:w="1134"/>
      </w:tblGrid>
      <w:tr w:rsidR="005043D9" w:rsidRPr="006318AE" w14:paraId="49E214E4" w14:textId="77777777" w:rsidTr="00345C0E">
        <w:trPr>
          <w:trHeight w:val="270"/>
        </w:trPr>
        <w:tc>
          <w:tcPr>
            <w:tcW w:w="2122" w:type="dxa"/>
            <w:hideMark/>
          </w:tcPr>
          <w:p w14:paraId="5976CABA" w14:textId="77777777" w:rsidR="005043D9" w:rsidRPr="006318AE" w:rsidRDefault="005043D9" w:rsidP="00AB155A">
            <w:pPr>
              <w:jc w:val="center"/>
              <w:rPr>
                <w:rFonts w:asciiTheme="majorEastAsia" w:eastAsiaTheme="majorEastAsia" w:hAnsiTheme="majorEastAsia"/>
                <w:b/>
                <w:bCs/>
                <w:sz w:val="22"/>
              </w:rPr>
            </w:pPr>
            <w:r w:rsidRPr="006318AE">
              <w:rPr>
                <w:rFonts w:asciiTheme="majorEastAsia" w:eastAsiaTheme="majorEastAsia" w:hAnsiTheme="majorEastAsia" w:hint="eastAsia"/>
                <w:b/>
                <w:bCs/>
                <w:sz w:val="22"/>
              </w:rPr>
              <w:t>区分</w:t>
            </w:r>
          </w:p>
        </w:tc>
        <w:tc>
          <w:tcPr>
            <w:tcW w:w="1134" w:type="dxa"/>
            <w:hideMark/>
          </w:tcPr>
          <w:p w14:paraId="3D4C387B" w14:textId="77777777" w:rsidR="005043D9" w:rsidRPr="006318AE" w:rsidRDefault="005043D9" w:rsidP="00AB155A">
            <w:pPr>
              <w:jc w:val="center"/>
              <w:rPr>
                <w:rFonts w:asciiTheme="majorEastAsia" w:eastAsiaTheme="majorEastAsia" w:hAnsiTheme="majorEastAsia"/>
                <w:b/>
                <w:bCs/>
                <w:sz w:val="22"/>
              </w:rPr>
            </w:pPr>
            <w:r w:rsidRPr="006318AE">
              <w:rPr>
                <w:rFonts w:asciiTheme="majorEastAsia" w:eastAsiaTheme="majorEastAsia" w:hAnsiTheme="majorEastAsia" w:hint="eastAsia"/>
                <w:b/>
                <w:bCs/>
                <w:sz w:val="22"/>
              </w:rPr>
              <w:t>回答数</w:t>
            </w:r>
          </w:p>
        </w:tc>
        <w:tc>
          <w:tcPr>
            <w:tcW w:w="1134" w:type="dxa"/>
            <w:hideMark/>
          </w:tcPr>
          <w:p w14:paraId="301FAAA4" w14:textId="77777777" w:rsidR="005043D9" w:rsidRPr="006318AE" w:rsidRDefault="005043D9" w:rsidP="00AB155A">
            <w:pPr>
              <w:jc w:val="center"/>
              <w:rPr>
                <w:rFonts w:asciiTheme="majorEastAsia" w:eastAsiaTheme="majorEastAsia" w:hAnsiTheme="majorEastAsia"/>
                <w:b/>
                <w:bCs/>
                <w:sz w:val="22"/>
              </w:rPr>
            </w:pPr>
            <w:r w:rsidRPr="006318AE">
              <w:rPr>
                <w:rFonts w:asciiTheme="majorEastAsia" w:eastAsiaTheme="majorEastAsia" w:hAnsiTheme="majorEastAsia" w:hint="eastAsia"/>
                <w:b/>
                <w:bCs/>
                <w:sz w:val="22"/>
              </w:rPr>
              <w:t>割合</w:t>
            </w:r>
          </w:p>
        </w:tc>
      </w:tr>
      <w:tr w:rsidR="005043D9" w:rsidRPr="006318AE" w14:paraId="73874CE4" w14:textId="77777777" w:rsidTr="00345C0E">
        <w:trPr>
          <w:trHeight w:val="270"/>
        </w:trPr>
        <w:tc>
          <w:tcPr>
            <w:tcW w:w="2122" w:type="dxa"/>
            <w:noWrap/>
            <w:hideMark/>
          </w:tcPr>
          <w:p w14:paraId="01485B54" w14:textId="77777777" w:rsidR="005043D9" w:rsidRPr="004C13F6" w:rsidRDefault="005043D9" w:rsidP="00AB155A">
            <w:pPr>
              <w:rPr>
                <w:rFonts w:asciiTheme="majorEastAsia" w:eastAsiaTheme="majorEastAsia" w:hAnsiTheme="majorEastAsia"/>
                <w:sz w:val="22"/>
              </w:rPr>
            </w:pPr>
            <w:r w:rsidRPr="004C13F6">
              <w:rPr>
                <w:rFonts w:asciiTheme="majorEastAsia" w:eastAsiaTheme="majorEastAsia" w:hAnsiTheme="majorEastAsia" w:hint="eastAsia"/>
                <w:sz w:val="22"/>
              </w:rPr>
              <w:t>働いていなかった</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E45997"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 xml:space="preserve">1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64DD8EA"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1.3％</w:t>
            </w:r>
          </w:p>
        </w:tc>
      </w:tr>
      <w:tr w:rsidR="005043D9" w:rsidRPr="006318AE" w14:paraId="62713BA2" w14:textId="77777777" w:rsidTr="00345C0E">
        <w:trPr>
          <w:trHeight w:val="270"/>
        </w:trPr>
        <w:tc>
          <w:tcPr>
            <w:tcW w:w="2122" w:type="dxa"/>
            <w:noWrap/>
            <w:hideMark/>
          </w:tcPr>
          <w:p w14:paraId="289DB666" w14:textId="77777777" w:rsidR="005043D9" w:rsidRPr="004C13F6" w:rsidRDefault="005043D9" w:rsidP="00AB155A">
            <w:pPr>
              <w:rPr>
                <w:rFonts w:asciiTheme="majorEastAsia" w:eastAsiaTheme="majorEastAsia" w:hAnsiTheme="majorEastAsia"/>
                <w:sz w:val="22"/>
              </w:rPr>
            </w:pPr>
            <w:r w:rsidRPr="004C13F6">
              <w:rPr>
                <w:rFonts w:asciiTheme="majorEastAsia" w:eastAsiaTheme="majorEastAsia" w:hAnsiTheme="majorEastAsia" w:hint="eastAsia"/>
                <w:sz w:val="22"/>
              </w:rPr>
              <w:t>取得した（取得中）</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14:paraId="456B2C5D"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 xml:space="preserve">10 </w:t>
            </w:r>
          </w:p>
        </w:tc>
        <w:tc>
          <w:tcPr>
            <w:tcW w:w="1134" w:type="dxa"/>
            <w:tcBorders>
              <w:top w:val="nil"/>
              <w:left w:val="nil"/>
              <w:bottom w:val="single" w:sz="4" w:space="0" w:color="auto"/>
              <w:right w:val="single" w:sz="4" w:space="0" w:color="auto"/>
            </w:tcBorders>
            <w:shd w:val="clear" w:color="auto" w:fill="auto"/>
            <w:vAlign w:val="bottom"/>
            <w:hideMark/>
          </w:tcPr>
          <w:p w14:paraId="3B91C64D"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12.5％</w:t>
            </w:r>
          </w:p>
        </w:tc>
      </w:tr>
      <w:tr w:rsidR="005043D9" w:rsidRPr="006318AE" w14:paraId="0EC9C44A" w14:textId="77777777" w:rsidTr="00345C0E">
        <w:trPr>
          <w:trHeight w:val="270"/>
        </w:trPr>
        <w:tc>
          <w:tcPr>
            <w:tcW w:w="2122" w:type="dxa"/>
            <w:noWrap/>
            <w:hideMark/>
          </w:tcPr>
          <w:p w14:paraId="2D099084" w14:textId="77777777" w:rsidR="005043D9" w:rsidRPr="004C13F6" w:rsidRDefault="005043D9" w:rsidP="00AB155A">
            <w:pPr>
              <w:rPr>
                <w:rFonts w:asciiTheme="majorEastAsia" w:eastAsiaTheme="majorEastAsia" w:hAnsiTheme="majorEastAsia"/>
                <w:sz w:val="22"/>
              </w:rPr>
            </w:pPr>
            <w:r w:rsidRPr="004C13F6">
              <w:rPr>
                <w:rFonts w:asciiTheme="majorEastAsia" w:eastAsiaTheme="majorEastAsia" w:hAnsiTheme="majorEastAsia" w:hint="eastAsia"/>
                <w:sz w:val="22"/>
              </w:rPr>
              <w:t>していない</w:t>
            </w:r>
          </w:p>
        </w:tc>
        <w:tc>
          <w:tcPr>
            <w:tcW w:w="1134" w:type="dxa"/>
            <w:tcBorders>
              <w:top w:val="nil"/>
              <w:left w:val="single" w:sz="4" w:space="0" w:color="auto"/>
              <w:bottom w:val="single" w:sz="4" w:space="0" w:color="auto"/>
              <w:right w:val="single" w:sz="4" w:space="0" w:color="auto"/>
            </w:tcBorders>
            <w:shd w:val="clear" w:color="000000" w:fill="FFFFFF"/>
            <w:vAlign w:val="bottom"/>
            <w:hideMark/>
          </w:tcPr>
          <w:p w14:paraId="62F9E98C"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 xml:space="preserve">67 </w:t>
            </w:r>
          </w:p>
        </w:tc>
        <w:tc>
          <w:tcPr>
            <w:tcW w:w="1134" w:type="dxa"/>
            <w:tcBorders>
              <w:top w:val="nil"/>
              <w:left w:val="nil"/>
              <w:bottom w:val="single" w:sz="4" w:space="0" w:color="auto"/>
              <w:right w:val="single" w:sz="4" w:space="0" w:color="auto"/>
            </w:tcBorders>
            <w:shd w:val="clear" w:color="auto" w:fill="auto"/>
            <w:vAlign w:val="bottom"/>
            <w:hideMark/>
          </w:tcPr>
          <w:p w14:paraId="288198A5"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83.8％</w:t>
            </w:r>
          </w:p>
        </w:tc>
      </w:tr>
      <w:tr w:rsidR="005043D9" w:rsidRPr="006318AE" w14:paraId="6A3FE3F3" w14:textId="77777777" w:rsidTr="00345C0E">
        <w:trPr>
          <w:trHeight w:val="270"/>
        </w:trPr>
        <w:tc>
          <w:tcPr>
            <w:tcW w:w="2122" w:type="dxa"/>
            <w:noWrap/>
          </w:tcPr>
          <w:p w14:paraId="6D7C1642" w14:textId="77777777" w:rsidR="005043D9" w:rsidRPr="004C13F6" w:rsidRDefault="005043D9" w:rsidP="00AB155A">
            <w:pPr>
              <w:rPr>
                <w:rFonts w:asciiTheme="majorEastAsia" w:eastAsiaTheme="majorEastAsia" w:hAnsiTheme="majorEastAsia"/>
                <w:sz w:val="22"/>
              </w:rPr>
            </w:pPr>
            <w:r w:rsidRPr="004C13F6">
              <w:rPr>
                <w:rFonts w:asciiTheme="majorEastAsia" w:eastAsiaTheme="majorEastAsia" w:hAnsiTheme="majorEastAsia" w:hint="eastAsia"/>
                <w:sz w:val="22"/>
              </w:rPr>
              <w:t>無回答</w:t>
            </w:r>
          </w:p>
        </w:tc>
        <w:tc>
          <w:tcPr>
            <w:tcW w:w="1134" w:type="dxa"/>
            <w:tcBorders>
              <w:top w:val="nil"/>
              <w:left w:val="single" w:sz="4" w:space="0" w:color="auto"/>
              <w:bottom w:val="single" w:sz="4" w:space="0" w:color="auto"/>
              <w:right w:val="single" w:sz="4" w:space="0" w:color="auto"/>
            </w:tcBorders>
            <w:shd w:val="clear" w:color="auto" w:fill="auto"/>
            <w:vAlign w:val="bottom"/>
          </w:tcPr>
          <w:p w14:paraId="4C6ED7D7"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 xml:space="preserve">2 </w:t>
            </w:r>
          </w:p>
        </w:tc>
        <w:tc>
          <w:tcPr>
            <w:tcW w:w="1134" w:type="dxa"/>
            <w:tcBorders>
              <w:top w:val="nil"/>
              <w:left w:val="nil"/>
              <w:bottom w:val="single" w:sz="4" w:space="0" w:color="auto"/>
              <w:right w:val="single" w:sz="4" w:space="0" w:color="auto"/>
            </w:tcBorders>
            <w:shd w:val="clear" w:color="auto" w:fill="auto"/>
            <w:vAlign w:val="bottom"/>
          </w:tcPr>
          <w:p w14:paraId="535B224E"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2.5％</w:t>
            </w:r>
          </w:p>
        </w:tc>
      </w:tr>
      <w:tr w:rsidR="005043D9" w:rsidRPr="006318AE" w14:paraId="53892C54" w14:textId="77777777" w:rsidTr="00345C0E">
        <w:trPr>
          <w:trHeight w:val="270"/>
        </w:trPr>
        <w:tc>
          <w:tcPr>
            <w:tcW w:w="2122" w:type="dxa"/>
            <w:noWrap/>
            <w:hideMark/>
          </w:tcPr>
          <w:p w14:paraId="3018C469" w14:textId="77777777" w:rsidR="005043D9" w:rsidRPr="004C13F6" w:rsidRDefault="005043D9" w:rsidP="00AB155A">
            <w:pPr>
              <w:rPr>
                <w:rFonts w:asciiTheme="majorEastAsia" w:eastAsiaTheme="majorEastAsia" w:hAnsiTheme="majorEastAsia"/>
                <w:b/>
                <w:bCs/>
                <w:sz w:val="22"/>
              </w:rPr>
            </w:pPr>
            <w:r w:rsidRPr="004C13F6">
              <w:rPr>
                <w:rFonts w:asciiTheme="majorEastAsia" w:eastAsiaTheme="majorEastAsia" w:hAnsiTheme="majorEastAsia" w:hint="eastAsia"/>
                <w:b/>
                <w:bCs/>
                <w:sz w:val="22"/>
              </w:rPr>
              <w:t>合計</w:t>
            </w:r>
          </w:p>
        </w:tc>
        <w:tc>
          <w:tcPr>
            <w:tcW w:w="1134" w:type="dxa"/>
            <w:noWrap/>
            <w:hideMark/>
          </w:tcPr>
          <w:p w14:paraId="4133AF89"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sz w:val="22"/>
              </w:rPr>
              <w:t>80</w:t>
            </w:r>
          </w:p>
        </w:tc>
        <w:tc>
          <w:tcPr>
            <w:tcW w:w="1134" w:type="dxa"/>
            <w:hideMark/>
          </w:tcPr>
          <w:p w14:paraId="76E1E7DE" w14:textId="77777777" w:rsidR="005043D9" w:rsidRPr="004C13F6" w:rsidRDefault="005043D9" w:rsidP="00AB155A">
            <w:pPr>
              <w:jc w:val="right"/>
              <w:rPr>
                <w:rFonts w:asciiTheme="majorEastAsia" w:eastAsiaTheme="majorEastAsia" w:hAnsiTheme="majorEastAsia"/>
                <w:sz w:val="22"/>
              </w:rPr>
            </w:pPr>
            <w:r w:rsidRPr="004C13F6">
              <w:rPr>
                <w:rFonts w:asciiTheme="majorEastAsia" w:eastAsiaTheme="majorEastAsia" w:hAnsiTheme="majorEastAsia" w:hint="eastAsia"/>
                <w:sz w:val="22"/>
              </w:rPr>
              <w:t>100.0％</w:t>
            </w:r>
          </w:p>
        </w:tc>
      </w:tr>
    </w:tbl>
    <w:tbl>
      <w:tblPr>
        <w:tblStyle w:val="a3"/>
        <w:tblpPr w:leftFromText="142" w:rightFromText="142" w:vertAnchor="text" w:horzAnchor="page" w:tblpX="6226" w:tblpY="-2207"/>
        <w:tblW w:w="0" w:type="auto"/>
        <w:tblLook w:val="04A0" w:firstRow="1" w:lastRow="0" w:firstColumn="1" w:lastColumn="0" w:noHBand="0" w:noVBand="1"/>
      </w:tblPr>
      <w:tblGrid>
        <w:gridCol w:w="2263"/>
        <w:gridCol w:w="1276"/>
        <w:gridCol w:w="992"/>
      </w:tblGrid>
      <w:tr w:rsidR="00345C0E" w:rsidRPr="006318AE" w14:paraId="0ADC6083" w14:textId="77777777" w:rsidTr="00345C0E">
        <w:trPr>
          <w:trHeight w:val="270"/>
        </w:trPr>
        <w:tc>
          <w:tcPr>
            <w:tcW w:w="2263" w:type="dxa"/>
            <w:hideMark/>
          </w:tcPr>
          <w:p w14:paraId="7652AAA7" w14:textId="77777777" w:rsidR="00345C0E" w:rsidRPr="006318AE" w:rsidRDefault="00345C0E" w:rsidP="00345C0E">
            <w:pPr>
              <w:jc w:val="center"/>
              <w:rPr>
                <w:rFonts w:asciiTheme="majorEastAsia" w:eastAsiaTheme="majorEastAsia" w:hAnsiTheme="majorEastAsia"/>
                <w:b/>
                <w:bCs/>
                <w:sz w:val="22"/>
              </w:rPr>
            </w:pPr>
            <w:r w:rsidRPr="006318AE">
              <w:rPr>
                <w:rFonts w:asciiTheme="majorEastAsia" w:eastAsiaTheme="majorEastAsia" w:hAnsiTheme="majorEastAsia" w:hint="eastAsia"/>
                <w:b/>
                <w:bCs/>
                <w:sz w:val="22"/>
              </w:rPr>
              <w:t>区分</w:t>
            </w:r>
          </w:p>
        </w:tc>
        <w:tc>
          <w:tcPr>
            <w:tcW w:w="1276" w:type="dxa"/>
            <w:hideMark/>
          </w:tcPr>
          <w:p w14:paraId="5C69B1CA" w14:textId="77777777" w:rsidR="00345C0E" w:rsidRPr="006318AE" w:rsidRDefault="00345C0E" w:rsidP="00345C0E">
            <w:pPr>
              <w:jc w:val="center"/>
              <w:rPr>
                <w:rFonts w:asciiTheme="majorEastAsia" w:eastAsiaTheme="majorEastAsia" w:hAnsiTheme="majorEastAsia"/>
                <w:b/>
                <w:bCs/>
                <w:sz w:val="22"/>
              </w:rPr>
            </w:pPr>
            <w:r w:rsidRPr="006318AE">
              <w:rPr>
                <w:rFonts w:asciiTheme="majorEastAsia" w:eastAsiaTheme="majorEastAsia" w:hAnsiTheme="majorEastAsia" w:hint="eastAsia"/>
                <w:b/>
                <w:bCs/>
                <w:sz w:val="22"/>
              </w:rPr>
              <w:t>回答数</w:t>
            </w:r>
          </w:p>
        </w:tc>
        <w:tc>
          <w:tcPr>
            <w:tcW w:w="992" w:type="dxa"/>
            <w:hideMark/>
          </w:tcPr>
          <w:p w14:paraId="5DD68C97" w14:textId="77777777" w:rsidR="00345C0E" w:rsidRPr="006318AE" w:rsidRDefault="00345C0E" w:rsidP="00345C0E">
            <w:pPr>
              <w:jc w:val="center"/>
              <w:rPr>
                <w:rFonts w:asciiTheme="majorEastAsia" w:eastAsiaTheme="majorEastAsia" w:hAnsiTheme="majorEastAsia"/>
                <w:b/>
                <w:bCs/>
                <w:sz w:val="22"/>
              </w:rPr>
            </w:pPr>
            <w:r w:rsidRPr="006318AE">
              <w:rPr>
                <w:rFonts w:asciiTheme="majorEastAsia" w:eastAsiaTheme="majorEastAsia" w:hAnsiTheme="majorEastAsia" w:hint="eastAsia"/>
                <w:b/>
                <w:bCs/>
                <w:sz w:val="22"/>
              </w:rPr>
              <w:t>割合</w:t>
            </w:r>
          </w:p>
        </w:tc>
      </w:tr>
      <w:tr w:rsidR="00345C0E" w:rsidRPr="006318AE" w14:paraId="68A6E95B" w14:textId="77777777" w:rsidTr="00345C0E">
        <w:trPr>
          <w:trHeight w:val="270"/>
        </w:trPr>
        <w:tc>
          <w:tcPr>
            <w:tcW w:w="2263" w:type="dxa"/>
            <w:noWrap/>
            <w:hideMark/>
          </w:tcPr>
          <w:p w14:paraId="436F4B65" w14:textId="77777777" w:rsidR="00345C0E" w:rsidRPr="004C13F6" w:rsidRDefault="00345C0E" w:rsidP="00345C0E">
            <w:pPr>
              <w:rPr>
                <w:rFonts w:asciiTheme="majorEastAsia" w:eastAsiaTheme="majorEastAsia" w:hAnsiTheme="majorEastAsia"/>
                <w:sz w:val="22"/>
              </w:rPr>
            </w:pPr>
            <w:r w:rsidRPr="004C13F6">
              <w:rPr>
                <w:rFonts w:asciiTheme="majorEastAsia" w:eastAsiaTheme="majorEastAsia" w:hAnsiTheme="majorEastAsia" w:hint="eastAsia"/>
                <w:sz w:val="22"/>
              </w:rPr>
              <w:t>働いていなかった</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AC3850" w14:textId="77777777" w:rsidR="00345C0E" w:rsidRPr="004C13F6" w:rsidRDefault="00345C0E" w:rsidP="00345C0E">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 xml:space="preserve">21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CF907A4" w14:textId="77777777" w:rsidR="00345C0E" w:rsidRPr="004C13F6" w:rsidRDefault="00345C0E" w:rsidP="00345C0E">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24.7％</w:t>
            </w:r>
          </w:p>
        </w:tc>
      </w:tr>
      <w:tr w:rsidR="00345C0E" w:rsidRPr="006318AE" w14:paraId="552F11E2" w14:textId="77777777" w:rsidTr="00345C0E">
        <w:trPr>
          <w:trHeight w:val="270"/>
        </w:trPr>
        <w:tc>
          <w:tcPr>
            <w:tcW w:w="2263" w:type="dxa"/>
            <w:noWrap/>
            <w:hideMark/>
          </w:tcPr>
          <w:p w14:paraId="66532C89" w14:textId="77777777" w:rsidR="00345C0E" w:rsidRPr="004C13F6" w:rsidRDefault="00345C0E" w:rsidP="00345C0E">
            <w:pPr>
              <w:rPr>
                <w:rFonts w:asciiTheme="majorEastAsia" w:eastAsiaTheme="majorEastAsia" w:hAnsiTheme="majorEastAsia"/>
                <w:sz w:val="22"/>
              </w:rPr>
            </w:pPr>
            <w:r w:rsidRPr="004C13F6">
              <w:rPr>
                <w:rFonts w:asciiTheme="majorEastAsia" w:eastAsiaTheme="majorEastAsia" w:hAnsiTheme="majorEastAsia" w:hint="eastAsia"/>
                <w:sz w:val="22"/>
              </w:rPr>
              <w:t>取得した（取得中）</w:t>
            </w:r>
          </w:p>
        </w:tc>
        <w:tc>
          <w:tcPr>
            <w:tcW w:w="1276" w:type="dxa"/>
            <w:tcBorders>
              <w:top w:val="nil"/>
              <w:left w:val="single" w:sz="4" w:space="0" w:color="auto"/>
              <w:bottom w:val="single" w:sz="4" w:space="0" w:color="auto"/>
              <w:right w:val="single" w:sz="4" w:space="0" w:color="auto"/>
            </w:tcBorders>
            <w:shd w:val="clear" w:color="000000" w:fill="FFFFFF"/>
            <w:vAlign w:val="bottom"/>
            <w:hideMark/>
          </w:tcPr>
          <w:p w14:paraId="1FE073DD" w14:textId="77777777" w:rsidR="00345C0E" w:rsidRPr="004C13F6" w:rsidRDefault="00345C0E" w:rsidP="00345C0E">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 xml:space="preserve">35 </w:t>
            </w:r>
          </w:p>
        </w:tc>
        <w:tc>
          <w:tcPr>
            <w:tcW w:w="992" w:type="dxa"/>
            <w:tcBorders>
              <w:top w:val="nil"/>
              <w:left w:val="nil"/>
              <w:bottom w:val="single" w:sz="4" w:space="0" w:color="auto"/>
              <w:right w:val="single" w:sz="4" w:space="0" w:color="auto"/>
            </w:tcBorders>
            <w:shd w:val="clear" w:color="auto" w:fill="auto"/>
            <w:vAlign w:val="bottom"/>
            <w:hideMark/>
          </w:tcPr>
          <w:p w14:paraId="00C9B4F0" w14:textId="77777777" w:rsidR="00345C0E" w:rsidRPr="004C13F6" w:rsidRDefault="00345C0E" w:rsidP="00345C0E">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41.2％</w:t>
            </w:r>
          </w:p>
        </w:tc>
      </w:tr>
      <w:tr w:rsidR="00345C0E" w:rsidRPr="006318AE" w14:paraId="39FF23A0" w14:textId="77777777" w:rsidTr="00345C0E">
        <w:trPr>
          <w:trHeight w:val="270"/>
        </w:trPr>
        <w:tc>
          <w:tcPr>
            <w:tcW w:w="2263" w:type="dxa"/>
            <w:noWrap/>
            <w:hideMark/>
          </w:tcPr>
          <w:p w14:paraId="09CDFBE0" w14:textId="77777777" w:rsidR="00345C0E" w:rsidRPr="004C13F6" w:rsidRDefault="00345C0E" w:rsidP="00345C0E">
            <w:pPr>
              <w:rPr>
                <w:rFonts w:asciiTheme="majorEastAsia" w:eastAsiaTheme="majorEastAsia" w:hAnsiTheme="majorEastAsia"/>
                <w:sz w:val="22"/>
              </w:rPr>
            </w:pPr>
            <w:r w:rsidRPr="004C13F6">
              <w:rPr>
                <w:rFonts w:asciiTheme="majorEastAsia" w:eastAsiaTheme="majorEastAsia" w:hAnsiTheme="majorEastAsia" w:hint="eastAsia"/>
                <w:sz w:val="22"/>
              </w:rPr>
              <w:t>していない</w:t>
            </w:r>
          </w:p>
        </w:tc>
        <w:tc>
          <w:tcPr>
            <w:tcW w:w="1276" w:type="dxa"/>
            <w:tcBorders>
              <w:top w:val="nil"/>
              <w:left w:val="single" w:sz="4" w:space="0" w:color="auto"/>
              <w:bottom w:val="single" w:sz="4" w:space="0" w:color="auto"/>
              <w:right w:val="single" w:sz="4" w:space="0" w:color="auto"/>
            </w:tcBorders>
            <w:shd w:val="clear" w:color="000000" w:fill="FFFFFF"/>
            <w:vAlign w:val="bottom"/>
            <w:hideMark/>
          </w:tcPr>
          <w:p w14:paraId="3E44671D" w14:textId="77777777" w:rsidR="00345C0E" w:rsidRPr="004C13F6" w:rsidRDefault="00345C0E" w:rsidP="00345C0E">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 xml:space="preserve">28 </w:t>
            </w:r>
          </w:p>
        </w:tc>
        <w:tc>
          <w:tcPr>
            <w:tcW w:w="992" w:type="dxa"/>
            <w:tcBorders>
              <w:top w:val="nil"/>
              <w:left w:val="nil"/>
              <w:bottom w:val="single" w:sz="4" w:space="0" w:color="auto"/>
              <w:right w:val="single" w:sz="4" w:space="0" w:color="auto"/>
            </w:tcBorders>
            <w:shd w:val="clear" w:color="auto" w:fill="auto"/>
            <w:vAlign w:val="bottom"/>
            <w:hideMark/>
          </w:tcPr>
          <w:p w14:paraId="613499DA" w14:textId="77777777" w:rsidR="00345C0E" w:rsidRPr="004C13F6" w:rsidRDefault="00345C0E" w:rsidP="00345C0E">
            <w:pPr>
              <w:jc w:val="right"/>
              <w:rPr>
                <w:rFonts w:asciiTheme="majorEastAsia" w:eastAsiaTheme="majorEastAsia" w:hAnsiTheme="majorEastAsia"/>
                <w:sz w:val="22"/>
              </w:rPr>
            </w:pPr>
            <w:r w:rsidRPr="004C13F6">
              <w:rPr>
                <w:rFonts w:asciiTheme="majorEastAsia" w:eastAsiaTheme="majorEastAsia" w:hAnsiTheme="majorEastAsia" w:hint="eastAsia"/>
                <w:color w:val="000000"/>
                <w:sz w:val="22"/>
              </w:rPr>
              <w:t>32.9％</w:t>
            </w:r>
          </w:p>
        </w:tc>
      </w:tr>
      <w:tr w:rsidR="00345C0E" w:rsidRPr="006318AE" w14:paraId="0B1DDE48" w14:textId="77777777" w:rsidTr="00345C0E">
        <w:trPr>
          <w:trHeight w:val="270"/>
        </w:trPr>
        <w:tc>
          <w:tcPr>
            <w:tcW w:w="2263" w:type="dxa"/>
            <w:noWrap/>
          </w:tcPr>
          <w:p w14:paraId="0C068C64" w14:textId="77777777" w:rsidR="00345C0E" w:rsidRPr="004C13F6" w:rsidRDefault="00345C0E" w:rsidP="00345C0E">
            <w:pPr>
              <w:rPr>
                <w:rFonts w:asciiTheme="majorEastAsia" w:eastAsiaTheme="majorEastAsia" w:hAnsiTheme="majorEastAsia"/>
                <w:sz w:val="22"/>
              </w:rPr>
            </w:pPr>
            <w:r w:rsidRPr="004C13F6">
              <w:rPr>
                <w:rFonts w:asciiTheme="majorEastAsia" w:eastAsiaTheme="majorEastAsia" w:hAnsiTheme="majorEastAsia" w:hint="eastAsia"/>
                <w:sz w:val="22"/>
              </w:rPr>
              <w:t>無回答</w:t>
            </w:r>
          </w:p>
        </w:tc>
        <w:tc>
          <w:tcPr>
            <w:tcW w:w="1276" w:type="dxa"/>
            <w:tcBorders>
              <w:top w:val="nil"/>
              <w:left w:val="single" w:sz="4" w:space="0" w:color="auto"/>
              <w:bottom w:val="single" w:sz="4" w:space="0" w:color="auto"/>
              <w:right w:val="single" w:sz="4" w:space="0" w:color="auto"/>
            </w:tcBorders>
            <w:shd w:val="clear" w:color="000000" w:fill="FFFFFF"/>
            <w:vAlign w:val="bottom"/>
          </w:tcPr>
          <w:p w14:paraId="724494F1" w14:textId="77777777" w:rsidR="00345C0E" w:rsidRPr="004C13F6" w:rsidRDefault="00345C0E" w:rsidP="00345C0E">
            <w:pPr>
              <w:jc w:val="right"/>
              <w:rPr>
                <w:rFonts w:asciiTheme="majorEastAsia" w:eastAsiaTheme="majorEastAsia" w:hAnsiTheme="majorEastAsia"/>
                <w:color w:val="000000"/>
                <w:sz w:val="22"/>
              </w:rPr>
            </w:pPr>
            <w:r w:rsidRPr="004C13F6">
              <w:rPr>
                <w:rFonts w:asciiTheme="majorEastAsia" w:eastAsiaTheme="majorEastAsia" w:hAnsiTheme="majorEastAsia" w:hint="eastAsia"/>
                <w:color w:val="000000"/>
                <w:sz w:val="22"/>
              </w:rPr>
              <w:t>1</w:t>
            </w:r>
          </w:p>
        </w:tc>
        <w:tc>
          <w:tcPr>
            <w:tcW w:w="992" w:type="dxa"/>
            <w:tcBorders>
              <w:top w:val="nil"/>
              <w:left w:val="nil"/>
              <w:bottom w:val="single" w:sz="4" w:space="0" w:color="auto"/>
              <w:right w:val="single" w:sz="4" w:space="0" w:color="auto"/>
            </w:tcBorders>
            <w:shd w:val="clear" w:color="auto" w:fill="auto"/>
            <w:vAlign w:val="bottom"/>
          </w:tcPr>
          <w:p w14:paraId="4C12DFBB" w14:textId="77777777" w:rsidR="00345C0E" w:rsidRPr="004C13F6" w:rsidRDefault="00345C0E" w:rsidP="00345C0E">
            <w:pPr>
              <w:jc w:val="right"/>
              <w:rPr>
                <w:rFonts w:asciiTheme="majorEastAsia" w:eastAsiaTheme="majorEastAsia" w:hAnsiTheme="majorEastAsia"/>
                <w:color w:val="000000"/>
                <w:sz w:val="22"/>
              </w:rPr>
            </w:pPr>
            <w:r w:rsidRPr="004C13F6">
              <w:rPr>
                <w:rFonts w:asciiTheme="majorEastAsia" w:eastAsiaTheme="majorEastAsia" w:hAnsiTheme="majorEastAsia" w:hint="eastAsia"/>
                <w:color w:val="000000"/>
                <w:sz w:val="22"/>
              </w:rPr>
              <w:t>1.2％</w:t>
            </w:r>
          </w:p>
        </w:tc>
      </w:tr>
      <w:tr w:rsidR="00345C0E" w:rsidRPr="006318AE" w14:paraId="7805A234" w14:textId="77777777" w:rsidTr="00345C0E">
        <w:trPr>
          <w:trHeight w:val="270"/>
        </w:trPr>
        <w:tc>
          <w:tcPr>
            <w:tcW w:w="2263" w:type="dxa"/>
            <w:noWrap/>
            <w:hideMark/>
          </w:tcPr>
          <w:p w14:paraId="13E51F5D" w14:textId="77777777" w:rsidR="00345C0E" w:rsidRPr="004C13F6" w:rsidRDefault="00345C0E" w:rsidP="00345C0E">
            <w:pPr>
              <w:rPr>
                <w:rFonts w:asciiTheme="majorEastAsia" w:eastAsiaTheme="majorEastAsia" w:hAnsiTheme="majorEastAsia"/>
                <w:b/>
                <w:bCs/>
                <w:sz w:val="22"/>
              </w:rPr>
            </w:pPr>
            <w:r w:rsidRPr="004C13F6">
              <w:rPr>
                <w:rFonts w:asciiTheme="majorEastAsia" w:eastAsiaTheme="majorEastAsia" w:hAnsiTheme="majorEastAsia" w:hint="eastAsia"/>
                <w:b/>
                <w:bCs/>
                <w:sz w:val="22"/>
              </w:rPr>
              <w:t>合計</w:t>
            </w:r>
          </w:p>
        </w:tc>
        <w:tc>
          <w:tcPr>
            <w:tcW w:w="1276" w:type="dxa"/>
            <w:noWrap/>
            <w:hideMark/>
          </w:tcPr>
          <w:p w14:paraId="57F0F6E5" w14:textId="77777777" w:rsidR="00345C0E" w:rsidRPr="004C13F6" w:rsidRDefault="00345C0E" w:rsidP="00345C0E">
            <w:pPr>
              <w:jc w:val="right"/>
              <w:rPr>
                <w:rFonts w:asciiTheme="majorEastAsia" w:eastAsiaTheme="majorEastAsia" w:hAnsiTheme="majorEastAsia"/>
                <w:sz w:val="22"/>
              </w:rPr>
            </w:pPr>
            <w:r w:rsidRPr="004C13F6">
              <w:rPr>
                <w:rFonts w:asciiTheme="majorEastAsia" w:eastAsiaTheme="majorEastAsia" w:hAnsiTheme="majorEastAsia" w:hint="eastAsia"/>
                <w:sz w:val="22"/>
              </w:rPr>
              <w:t>85</w:t>
            </w:r>
          </w:p>
        </w:tc>
        <w:tc>
          <w:tcPr>
            <w:tcW w:w="992" w:type="dxa"/>
            <w:hideMark/>
          </w:tcPr>
          <w:p w14:paraId="523C8D4D" w14:textId="77777777" w:rsidR="00345C0E" w:rsidRPr="004C13F6" w:rsidRDefault="00345C0E" w:rsidP="00345C0E">
            <w:pPr>
              <w:jc w:val="right"/>
              <w:rPr>
                <w:rFonts w:asciiTheme="majorEastAsia" w:eastAsiaTheme="majorEastAsia" w:hAnsiTheme="majorEastAsia"/>
                <w:sz w:val="22"/>
              </w:rPr>
            </w:pPr>
            <w:r w:rsidRPr="004C13F6">
              <w:rPr>
                <w:rFonts w:asciiTheme="majorEastAsia" w:eastAsiaTheme="majorEastAsia" w:hAnsiTheme="majorEastAsia" w:hint="eastAsia"/>
                <w:sz w:val="22"/>
              </w:rPr>
              <w:t>100.0％</w:t>
            </w:r>
          </w:p>
        </w:tc>
      </w:tr>
    </w:tbl>
    <w:p w14:paraId="70396A5D" w14:textId="77777777" w:rsidR="00F116BE" w:rsidRDefault="00F116BE" w:rsidP="00F46FB5">
      <w:pPr>
        <w:widowControl/>
        <w:jc w:val="left"/>
        <w:rPr>
          <w:rFonts w:ascii="HGSｺﾞｼｯｸM" w:eastAsia="HGSｺﾞｼｯｸM" w:cs="HGSｺﾞｼｯｸM"/>
          <w:b/>
          <w:color w:val="000000"/>
          <w:kern w:val="0"/>
          <w:szCs w:val="21"/>
        </w:rPr>
      </w:pPr>
    </w:p>
    <w:p w14:paraId="65B27415" w14:textId="77777777" w:rsidR="00F116BE" w:rsidRDefault="00F116BE" w:rsidP="00F46FB5">
      <w:pPr>
        <w:widowControl/>
        <w:jc w:val="left"/>
        <w:rPr>
          <w:rFonts w:ascii="HGSｺﾞｼｯｸM" w:eastAsia="HGSｺﾞｼｯｸM" w:cs="HGSｺﾞｼｯｸM"/>
          <w:b/>
          <w:color w:val="000000"/>
          <w:kern w:val="0"/>
          <w:szCs w:val="21"/>
        </w:rPr>
      </w:pPr>
    </w:p>
    <w:p w14:paraId="0A1C450A" w14:textId="0020D952" w:rsidR="00F46FB5" w:rsidRPr="00F46FB5" w:rsidRDefault="00345C0E" w:rsidP="00345C0E">
      <w:pPr>
        <w:widowControl/>
        <w:ind w:firstLineChars="200" w:firstLine="422"/>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⑨</w:t>
      </w:r>
      <w:r w:rsidR="00F46FB5" w:rsidRPr="00F46FB5">
        <w:rPr>
          <w:rFonts w:ascii="HGSｺﾞｼｯｸM" w:eastAsia="HGSｺﾞｼｯｸM" w:cs="HGSｺﾞｼｯｸM" w:hint="eastAsia"/>
          <w:b/>
          <w:color w:val="000000"/>
          <w:kern w:val="0"/>
          <w:szCs w:val="21"/>
        </w:rPr>
        <w:t xml:space="preserve"> 育児休業を取得しなかった理由</w:t>
      </w:r>
    </w:p>
    <w:p w14:paraId="79914A53" w14:textId="04C99DC5" w:rsidR="00B1447D" w:rsidRDefault="00B1447D" w:rsidP="00B1447D">
      <w:pPr>
        <w:widowControl/>
        <w:ind w:leftChars="200" w:left="42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母親で</w:t>
      </w:r>
      <w:r w:rsidR="00F46FB5" w:rsidRPr="00F46FB5">
        <w:rPr>
          <w:rFonts w:ascii="HGSｺﾞｼｯｸM" w:eastAsia="HGSｺﾞｼｯｸM" w:cs="HGSｺﾞｼｯｸM" w:hint="eastAsia"/>
          <w:color w:val="000000"/>
          <w:kern w:val="0"/>
          <w:szCs w:val="21"/>
        </w:rPr>
        <w:t>は</w:t>
      </w:r>
      <w:r>
        <w:rPr>
          <w:rFonts w:ascii="HGSｺﾞｼｯｸM" w:eastAsia="HGSｺﾞｼｯｸM" w:cs="HGSｺﾞｼｯｸM" w:hint="eastAsia"/>
          <w:color w:val="000000"/>
          <w:kern w:val="0"/>
          <w:szCs w:val="21"/>
        </w:rPr>
        <w:t>、</w:t>
      </w:r>
      <w:r w:rsidR="005043D9">
        <w:rPr>
          <w:rFonts w:ascii="HGSｺﾞｼｯｸM" w:eastAsia="HGSｺﾞｼｯｸM" w:cs="HGSｺﾞｼｯｸM" w:hint="eastAsia"/>
          <w:color w:val="000000"/>
          <w:kern w:val="0"/>
          <w:szCs w:val="21"/>
        </w:rPr>
        <w:t>「有期雇用のため取得要件を満たさなかった」</w:t>
      </w:r>
      <w:r w:rsidR="001566AD">
        <w:rPr>
          <w:rFonts w:ascii="HGSｺﾞｼｯｸM" w:eastAsia="HGSｺﾞｼｯｸM" w:cs="HGSｺﾞｼｯｸM" w:hint="eastAsia"/>
          <w:color w:val="000000"/>
          <w:kern w:val="0"/>
          <w:szCs w:val="21"/>
        </w:rPr>
        <w:t>「職場に育児休業の制度がなかった」の回答が多く、父親は</w:t>
      </w:r>
      <w:r>
        <w:rPr>
          <w:rFonts w:ascii="HGSｺﾞｼｯｸM" w:eastAsia="HGSｺﾞｼｯｸM" w:cs="HGSｺﾞｼｯｸM" w:hint="eastAsia"/>
          <w:color w:val="000000"/>
          <w:kern w:val="0"/>
          <w:szCs w:val="21"/>
        </w:rPr>
        <w:t>「収入減となり、経済的に苦しくなる」の回答が多くなっています。</w:t>
      </w:r>
    </w:p>
    <w:p w14:paraId="55DD4D1C" w14:textId="21F49DA5" w:rsidR="00B1447D" w:rsidRDefault="005043D9" w:rsidP="00B1447D">
      <w:pPr>
        <w:widowControl/>
        <w:ind w:leftChars="200" w:left="420" w:firstLineChars="100" w:firstLine="21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なお</w:t>
      </w:r>
      <w:r w:rsidR="00B1447D">
        <w:rPr>
          <w:rFonts w:ascii="HGSｺﾞｼｯｸM" w:eastAsia="HGSｺﾞｼｯｸM" w:cs="HGSｺﾞｼｯｸM" w:hint="eastAsia"/>
          <w:color w:val="000000"/>
          <w:kern w:val="0"/>
          <w:szCs w:val="21"/>
        </w:rPr>
        <w:t>、</w:t>
      </w:r>
      <w:r>
        <w:rPr>
          <w:rFonts w:ascii="HGSｺﾞｼｯｸM" w:eastAsia="HGSｺﾞｼｯｸM" w:cs="HGSｺﾞｼｯｸM" w:hint="eastAsia"/>
          <w:color w:val="000000"/>
          <w:kern w:val="0"/>
          <w:szCs w:val="21"/>
        </w:rPr>
        <w:t>取得していない理由の</w:t>
      </w:r>
      <w:r w:rsidR="00B1447D">
        <w:rPr>
          <w:rFonts w:ascii="HGSｺﾞｼｯｸM" w:eastAsia="HGSｺﾞｼｯｸM" w:cs="HGSｺﾞｼｯｸM" w:hint="eastAsia"/>
          <w:color w:val="000000"/>
          <w:kern w:val="0"/>
          <w:szCs w:val="21"/>
        </w:rPr>
        <w:t>「その他」の回答の多くは</w:t>
      </w:r>
      <w:r w:rsidR="00314D3C">
        <w:rPr>
          <w:rFonts w:ascii="HGSｺﾞｼｯｸM" w:eastAsia="HGSｺﾞｼｯｸM" w:cs="HGSｺﾞｼｯｸM" w:hint="eastAsia"/>
          <w:color w:val="000000"/>
          <w:kern w:val="0"/>
          <w:szCs w:val="21"/>
        </w:rPr>
        <w:t>、母親父親とも</w:t>
      </w:r>
      <w:r w:rsidR="00B1447D">
        <w:rPr>
          <w:rFonts w:ascii="HGSｺﾞｼｯｸM" w:eastAsia="HGSｺﾞｼｯｸM" w:cs="HGSｺﾞｼｯｸM" w:hint="eastAsia"/>
          <w:color w:val="000000"/>
          <w:kern w:val="0"/>
          <w:szCs w:val="21"/>
        </w:rPr>
        <w:t>自営業</w:t>
      </w:r>
      <w:r w:rsidR="00314D3C">
        <w:rPr>
          <w:rFonts w:ascii="HGSｺﾞｼｯｸM" w:eastAsia="HGSｺﾞｼｯｸM" w:cs="HGSｺﾞｼｯｸM" w:hint="eastAsia"/>
          <w:color w:val="000000"/>
          <w:kern w:val="0"/>
          <w:szCs w:val="21"/>
        </w:rPr>
        <w:t>のため</w:t>
      </w:r>
      <w:r w:rsidR="00B1447D">
        <w:rPr>
          <w:rFonts w:ascii="HGSｺﾞｼｯｸM" w:eastAsia="HGSｺﾞｼｯｸM" w:cs="HGSｺﾞｼｯｸM" w:hint="eastAsia"/>
          <w:color w:val="000000"/>
          <w:kern w:val="0"/>
          <w:szCs w:val="21"/>
        </w:rPr>
        <w:t>となっています。</w:t>
      </w:r>
    </w:p>
    <w:p w14:paraId="25E407DC" w14:textId="3DB96862" w:rsidR="00F46FB5" w:rsidRDefault="00F46FB5" w:rsidP="00E457F9">
      <w:pPr>
        <w:widowControl/>
        <w:ind w:leftChars="200" w:left="420" w:firstLineChars="100" w:firstLine="210"/>
        <w:jc w:val="left"/>
        <w:rPr>
          <w:rFonts w:ascii="HGSｺﾞｼｯｸM" w:eastAsia="HGSｺﾞｼｯｸM" w:cs="HGSｺﾞｼｯｸM"/>
          <w:color w:val="000000"/>
          <w:kern w:val="0"/>
          <w:szCs w:val="21"/>
        </w:rPr>
      </w:pPr>
    </w:p>
    <w:p w14:paraId="18406B14" w14:textId="349730AD" w:rsidR="00327BC7" w:rsidRDefault="00324328" w:rsidP="002D1F8B">
      <w:pPr>
        <w:widowControl/>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712F52">
        <w:rPr>
          <w:rFonts w:ascii="HGSｺﾞｼｯｸM" w:eastAsia="HGSｺﾞｼｯｸM" w:cs="HGSｺﾞｼｯｸM" w:hint="eastAsia"/>
          <w:color w:val="000000"/>
          <w:kern w:val="0"/>
          <w:szCs w:val="21"/>
        </w:rPr>
        <w:t xml:space="preserve">　　　　</w:t>
      </w:r>
    </w:p>
    <w:p w14:paraId="66D05B47" w14:textId="206298BB" w:rsidR="003C1F98" w:rsidRDefault="00345C0E" w:rsidP="00345C0E">
      <w:pPr>
        <w:widowControl/>
        <w:ind w:firstLineChars="200" w:firstLine="422"/>
        <w:jc w:val="left"/>
        <w:rPr>
          <w:rFonts w:ascii="HGSｺﾞｼｯｸM" w:eastAsia="HGSｺﾞｼｯｸM" w:cs="HGSｺﾞｼｯｸM"/>
          <w:color w:val="000000"/>
          <w:kern w:val="0"/>
          <w:szCs w:val="21"/>
        </w:rPr>
      </w:pPr>
      <w:r>
        <w:rPr>
          <w:rFonts w:ascii="HGSｺﾞｼｯｸM" w:eastAsia="HGSｺﾞｼｯｸM" w:cs="HGSｺﾞｼｯｸM" w:hint="eastAsia"/>
          <w:b/>
          <w:color w:val="000000"/>
          <w:kern w:val="0"/>
          <w:szCs w:val="21"/>
        </w:rPr>
        <w:t>⑩</w:t>
      </w:r>
      <w:r w:rsidR="003C1F98" w:rsidRPr="003C1F98">
        <w:rPr>
          <w:rFonts w:ascii="HGSｺﾞｼｯｸM" w:eastAsia="HGSｺﾞｼｯｸM" w:cs="HGSｺﾞｼｯｸM" w:hint="eastAsia"/>
          <w:b/>
          <w:color w:val="000000"/>
          <w:kern w:val="0"/>
          <w:szCs w:val="21"/>
        </w:rPr>
        <w:t xml:space="preserve"> </w:t>
      </w:r>
      <w:r w:rsidR="00B9381C">
        <w:rPr>
          <w:rFonts w:ascii="HGSｺﾞｼｯｸM" w:eastAsia="HGSｺﾞｼｯｸM" w:cs="HGSｺﾞｼｯｸM" w:hint="eastAsia"/>
          <w:b/>
          <w:color w:val="000000"/>
          <w:kern w:val="0"/>
          <w:szCs w:val="21"/>
        </w:rPr>
        <w:t>白馬村の子育ての環境や支援への満足度</w:t>
      </w:r>
    </w:p>
    <w:p w14:paraId="624A989E" w14:textId="2BF2F7D7" w:rsidR="003C1F98" w:rsidRDefault="00B9381C" w:rsidP="00B256BE">
      <w:pPr>
        <w:widowControl/>
        <w:ind w:left="420" w:hangingChars="200" w:hanging="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「普通」が</w:t>
      </w:r>
      <w:r w:rsidR="007D6BBE">
        <w:rPr>
          <w:rFonts w:ascii="HGSｺﾞｼｯｸM" w:eastAsia="HGSｺﾞｼｯｸM" w:cs="HGSｺﾞｼｯｸM" w:hint="eastAsia"/>
          <w:color w:val="000000"/>
          <w:kern w:val="0"/>
          <w:szCs w:val="21"/>
        </w:rPr>
        <w:t>34％</w:t>
      </w:r>
      <w:r>
        <w:rPr>
          <w:rFonts w:ascii="HGSｺﾞｼｯｸM" w:eastAsia="HGSｺﾞｼｯｸM" w:cs="HGSｺﾞｼｯｸM" w:hint="eastAsia"/>
          <w:color w:val="000000"/>
          <w:kern w:val="0"/>
          <w:szCs w:val="21"/>
        </w:rPr>
        <w:t>と一番多いですが、</w:t>
      </w:r>
      <w:r w:rsidR="00B256BE">
        <w:rPr>
          <w:rFonts w:ascii="HGSｺﾞｼｯｸM" w:eastAsia="HGSｺﾞｼｯｸM" w:cs="HGSｺﾞｼｯｸM" w:hint="eastAsia"/>
          <w:color w:val="000000"/>
          <w:kern w:val="0"/>
          <w:szCs w:val="21"/>
        </w:rPr>
        <w:t>「やや低い」が</w:t>
      </w:r>
      <w:r w:rsidR="007D6BBE">
        <w:rPr>
          <w:rFonts w:ascii="HGSｺﾞｼｯｸM" w:eastAsia="HGSｺﾞｼｯｸM" w:cs="HGSｺﾞｼｯｸM" w:hint="eastAsia"/>
          <w:color w:val="000000"/>
          <w:kern w:val="0"/>
          <w:szCs w:val="21"/>
        </w:rPr>
        <w:t>29</w:t>
      </w:r>
      <w:r w:rsidR="00B256BE">
        <w:rPr>
          <w:rFonts w:ascii="HGSｺﾞｼｯｸM" w:eastAsia="HGSｺﾞｼｯｸM" w:cs="HGSｺﾞｼｯｸM" w:hint="eastAsia"/>
          <w:color w:val="000000"/>
          <w:kern w:val="0"/>
          <w:szCs w:val="21"/>
        </w:rPr>
        <w:t>％と2番目に多くなっています。</w:t>
      </w:r>
    </w:p>
    <w:p w14:paraId="62CDDFD4" w14:textId="4BADB3CF" w:rsidR="00B9381C" w:rsidRDefault="00B9381C">
      <w:pPr>
        <w:widowControl/>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992468" w:rsidRPr="00B2282F">
        <w:rPr>
          <w:rFonts w:asciiTheme="majorEastAsia" w:eastAsiaTheme="majorEastAsia" w:hAnsiTheme="majorEastAsia"/>
          <w:noProof/>
          <w:sz w:val="22"/>
        </w:rPr>
        <w:drawing>
          <wp:inline distT="0" distB="0" distL="0" distR="0" wp14:anchorId="61D7E5A9" wp14:editId="44CA94A3">
            <wp:extent cx="6302375" cy="2219325"/>
            <wp:effectExtent l="0" t="0" r="3175" b="9525"/>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B8AB36" w14:textId="0288E699" w:rsidR="00345C0E" w:rsidRDefault="00345C0E">
      <w:pPr>
        <w:widowControl/>
        <w:jc w:val="left"/>
        <w:rPr>
          <w:rFonts w:ascii="HGSｺﾞｼｯｸM" w:eastAsia="HGSｺﾞｼｯｸM" w:cs="HGSｺﾞｼｯｸM"/>
          <w:color w:val="000000"/>
          <w:kern w:val="0"/>
          <w:szCs w:val="21"/>
        </w:rPr>
      </w:pPr>
      <w:r>
        <w:rPr>
          <w:rFonts w:ascii="HGSｺﾞｼｯｸM" w:eastAsia="HGSｺﾞｼｯｸM" w:cs="HGSｺﾞｼｯｸM"/>
          <w:color w:val="000000"/>
          <w:kern w:val="0"/>
          <w:szCs w:val="21"/>
        </w:rPr>
        <w:br w:type="page"/>
      </w:r>
    </w:p>
    <w:p w14:paraId="590333DA" w14:textId="77777777" w:rsidR="003349B4" w:rsidRDefault="003349B4">
      <w:pPr>
        <w:widowControl/>
        <w:jc w:val="left"/>
        <w:rPr>
          <w:rFonts w:ascii="HGSｺﾞｼｯｸM" w:eastAsia="HGSｺﾞｼｯｸM" w:cs="HGSｺﾞｼｯｸM"/>
          <w:color w:val="000000"/>
          <w:kern w:val="0"/>
          <w:szCs w:val="21"/>
        </w:rPr>
      </w:pPr>
    </w:p>
    <w:p w14:paraId="178CE7FF" w14:textId="12C2A965" w:rsidR="00B256BE" w:rsidRDefault="00345C0E" w:rsidP="00345C0E">
      <w:pPr>
        <w:widowControl/>
        <w:ind w:firstLineChars="200" w:firstLine="422"/>
        <w:jc w:val="left"/>
        <w:rPr>
          <w:rFonts w:ascii="HGSｺﾞｼｯｸM" w:eastAsia="HGSｺﾞｼｯｸM" w:cs="HGSｺﾞｼｯｸM"/>
          <w:color w:val="000000"/>
          <w:kern w:val="0"/>
          <w:szCs w:val="21"/>
        </w:rPr>
      </w:pPr>
      <w:r>
        <w:rPr>
          <w:rFonts w:ascii="HGSｺﾞｼｯｸM" w:eastAsia="HGSｺﾞｼｯｸM" w:cs="HGSｺﾞｼｯｸM" w:hint="eastAsia"/>
          <w:b/>
          <w:color w:val="000000"/>
          <w:kern w:val="0"/>
          <w:szCs w:val="21"/>
        </w:rPr>
        <w:t>⑪</w:t>
      </w:r>
      <w:r w:rsidR="00B256BE">
        <w:rPr>
          <w:rFonts w:ascii="HGSｺﾞｼｯｸM" w:eastAsia="HGSｺﾞｼｯｸM" w:cs="HGSｺﾞｼｯｸM" w:hint="eastAsia"/>
          <w:b/>
          <w:color w:val="000000"/>
          <w:kern w:val="0"/>
          <w:szCs w:val="21"/>
        </w:rPr>
        <w:t>子育ての環境や支援への要望</w:t>
      </w:r>
    </w:p>
    <w:p w14:paraId="13ACF004" w14:textId="37F1C73B" w:rsidR="00B256BE" w:rsidRPr="00B256BE" w:rsidRDefault="00103E2A" w:rsidP="00D75ED8">
      <w:pPr>
        <w:widowControl/>
        <w:ind w:left="420" w:hangingChars="200" w:hanging="420"/>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DF2A95">
        <w:rPr>
          <w:rFonts w:ascii="HGSｺﾞｼｯｸM" w:eastAsia="HGSｺﾞｼｯｸM" w:cs="HGSｺﾞｼｯｸM" w:hint="eastAsia"/>
          <w:color w:val="000000"/>
          <w:kern w:val="0"/>
          <w:szCs w:val="21"/>
        </w:rPr>
        <w:t>「</w:t>
      </w:r>
      <w:r w:rsidR="002D1F8B">
        <w:rPr>
          <w:rFonts w:ascii="HGSｺﾞｼｯｸM" w:eastAsia="HGSｺﾞｼｯｸM" w:cs="HGSｺﾞｼｯｸM" w:hint="eastAsia"/>
          <w:color w:val="000000"/>
          <w:kern w:val="0"/>
          <w:szCs w:val="21"/>
        </w:rPr>
        <w:t>道路や公園など子どもが安心して暮らせる環境整備」は、71%の割合で積極的に進めるべきとなって</w:t>
      </w:r>
      <w:r w:rsidR="00EA481A">
        <w:rPr>
          <w:rFonts w:ascii="HGSｺﾞｼｯｸM" w:eastAsia="HGSｺﾞｼｯｸM" w:cs="HGSｺﾞｼｯｸM" w:hint="eastAsia"/>
          <w:color w:val="000000"/>
          <w:kern w:val="0"/>
          <w:szCs w:val="21"/>
        </w:rPr>
        <w:t>い</w:t>
      </w:r>
      <w:r w:rsidR="002D1F8B">
        <w:rPr>
          <w:rFonts w:ascii="HGSｺﾞｼｯｸM" w:eastAsia="HGSｺﾞｼｯｸM" w:cs="HGSｺﾞｼｯｸM" w:hint="eastAsia"/>
          <w:color w:val="000000"/>
          <w:kern w:val="0"/>
          <w:szCs w:val="21"/>
        </w:rPr>
        <w:t>ます。</w:t>
      </w:r>
    </w:p>
    <w:p w14:paraId="6C807CC7" w14:textId="576C1E37" w:rsidR="00B256BE" w:rsidRPr="007D2DC1" w:rsidRDefault="00103E2A">
      <w:pPr>
        <w:widowControl/>
        <w:jc w:val="left"/>
        <w:rPr>
          <w:rFonts w:ascii="HGSｺﾞｼｯｸM" w:eastAsia="HGSｺﾞｼｯｸM" w:cs="HGSｺﾞｼｯｸM"/>
          <w:color w:val="000000"/>
          <w:kern w:val="0"/>
          <w:szCs w:val="21"/>
        </w:rPr>
      </w:pPr>
      <w:r>
        <w:rPr>
          <w:rFonts w:ascii="HGSｺﾞｼｯｸM" w:eastAsia="HGSｺﾞｼｯｸM" w:cs="HGSｺﾞｼｯｸM" w:hint="eastAsia"/>
          <w:color w:val="000000"/>
          <w:kern w:val="0"/>
          <w:szCs w:val="21"/>
        </w:rPr>
        <w:t xml:space="preserve">　　</w:t>
      </w:r>
      <w:r w:rsidR="002D1F8B" w:rsidRPr="00B2282F">
        <w:rPr>
          <w:rFonts w:asciiTheme="majorEastAsia" w:eastAsiaTheme="majorEastAsia" w:hAnsiTheme="majorEastAsia"/>
          <w:noProof/>
          <w:sz w:val="22"/>
        </w:rPr>
        <w:drawing>
          <wp:inline distT="0" distB="0" distL="0" distR="0" wp14:anchorId="69CFFD98" wp14:editId="147F5D29">
            <wp:extent cx="6029325" cy="4486275"/>
            <wp:effectExtent l="0" t="0" r="9525" b="952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3FC865" w14:textId="0D2EA96D" w:rsidR="003349B4" w:rsidRDefault="003349B4">
      <w:pPr>
        <w:widowControl/>
        <w:jc w:val="left"/>
        <w:rPr>
          <w:rFonts w:ascii="HGSｺﾞｼｯｸM" w:eastAsia="HGSｺﾞｼｯｸM" w:cs="HGSｺﾞｼｯｸM"/>
          <w:b/>
          <w:color w:val="000000"/>
          <w:kern w:val="0"/>
          <w:szCs w:val="21"/>
        </w:rPr>
      </w:pPr>
      <w:r>
        <w:rPr>
          <w:rFonts w:ascii="HGSｺﾞｼｯｸM" w:eastAsia="HGSｺﾞｼｯｸM" w:cs="HGSｺﾞｼｯｸM"/>
          <w:b/>
          <w:color w:val="000000"/>
          <w:kern w:val="0"/>
          <w:szCs w:val="21"/>
        </w:rPr>
        <w:br w:type="page"/>
      </w:r>
    </w:p>
    <w:p w14:paraId="52267DF5" w14:textId="346255FF" w:rsidR="008B431A" w:rsidRDefault="008B431A">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（３）</w:t>
      </w:r>
      <w:r w:rsidR="003D3CF6">
        <w:rPr>
          <w:rFonts w:ascii="HGSｺﾞｼｯｸM" w:eastAsia="HGSｺﾞｼｯｸM" w:cs="HGSｺﾞｼｯｸM" w:hint="eastAsia"/>
          <w:b/>
          <w:color w:val="000000"/>
          <w:kern w:val="0"/>
          <w:szCs w:val="21"/>
        </w:rPr>
        <w:t>小学校</w:t>
      </w:r>
      <w:r w:rsidR="006C386D">
        <w:rPr>
          <w:rFonts w:ascii="HGSｺﾞｼｯｸM" w:eastAsia="HGSｺﾞｼｯｸM" w:cs="HGSｺﾞｼｯｸM" w:hint="eastAsia"/>
          <w:b/>
          <w:color w:val="000000"/>
          <w:kern w:val="0"/>
          <w:szCs w:val="21"/>
        </w:rPr>
        <w:t>5年生と</w:t>
      </w:r>
      <w:r w:rsidR="003D3CF6">
        <w:rPr>
          <w:rFonts w:ascii="HGSｺﾞｼｯｸM" w:eastAsia="HGSｺﾞｼｯｸM" w:cs="HGSｺﾞｼｯｸM" w:hint="eastAsia"/>
          <w:b/>
          <w:color w:val="000000"/>
          <w:kern w:val="0"/>
          <w:szCs w:val="21"/>
        </w:rPr>
        <w:t>中学校</w:t>
      </w:r>
      <w:r w:rsidR="006C386D">
        <w:rPr>
          <w:rFonts w:ascii="HGSｺﾞｼｯｸM" w:eastAsia="HGSｺﾞｼｯｸM" w:cs="HGSｺﾞｼｯｸM" w:hint="eastAsia"/>
          <w:b/>
          <w:color w:val="000000"/>
          <w:kern w:val="0"/>
          <w:szCs w:val="21"/>
        </w:rPr>
        <w:t>2年生</w:t>
      </w:r>
      <w:r w:rsidR="003D3CF6">
        <w:rPr>
          <w:rFonts w:ascii="HGSｺﾞｼｯｸM" w:eastAsia="HGSｺﾞｼｯｸM" w:cs="HGSｺﾞｼｯｸM" w:hint="eastAsia"/>
          <w:b/>
          <w:color w:val="000000"/>
          <w:kern w:val="0"/>
          <w:szCs w:val="21"/>
        </w:rPr>
        <w:t>の保護者の調査結果</w:t>
      </w:r>
    </w:p>
    <w:p w14:paraId="3B89F812" w14:textId="273D1BE8" w:rsidR="00384EF5" w:rsidRDefault="00384EF5">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①</w:t>
      </w:r>
      <w:r w:rsidRPr="00384EF5">
        <w:rPr>
          <w:rFonts w:ascii="HGSｺﾞｼｯｸM" w:eastAsia="HGSｺﾞｼｯｸM" w:cs="HGSｺﾞｼｯｸM"/>
          <w:b/>
          <w:color w:val="000000"/>
          <w:kern w:val="0"/>
          <w:szCs w:val="21"/>
        </w:rPr>
        <w:t>あなたの希望として、お子さんには将来どの段階まで進学してほしいと思いますか</w:t>
      </w:r>
    </w:p>
    <w:p w14:paraId="73B9DF51" w14:textId="2D8461C7" w:rsidR="005643F4" w:rsidRDefault="006C386D">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w:t>
      </w:r>
      <w:r w:rsidR="00384EF5">
        <w:rPr>
          <w:noProof/>
        </w:rPr>
        <w:drawing>
          <wp:inline distT="0" distB="0" distL="0" distR="0" wp14:anchorId="5C78C8BA" wp14:editId="0BE39091">
            <wp:extent cx="5471160" cy="1752600"/>
            <wp:effectExtent l="0" t="0" r="15240" b="0"/>
            <wp:docPr id="10" name="グラフ 10">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328E1B" w14:textId="7FEDE157" w:rsidR="00C201F4" w:rsidRDefault="00C201F4">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②重要な事について、相談できる相手がいますか</w:t>
      </w:r>
    </w:p>
    <w:p w14:paraId="266D7BD7" w14:textId="2E6A9D16" w:rsidR="005643F4" w:rsidRDefault="00C201F4">
      <w:pPr>
        <w:widowControl/>
        <w:jc w:val="left"/>
        <w:rPr>
          <w:rFonts w:ascii="HGSｺﾞｼｯｸM" w:eastAsia="HGSｺﾞｼｯｸM" w:cs="HGSｺﾞｼｯｸM"/>
          <w:b/>
          <w:color w:val="000000"/>
          <w:kern w:val="0"/>
          <w:szCs w:val="21"/>
        </w:rPr>
      </w:pPr>
      <w:r>
        <w:rPr>
          <w:noProof/>
        </w:rPr>
        <w:drawing>
          <wp:inline distT="0" distB="0" distL="0" distR="0" wp14:anchorId="2B26C857" wp14:editId="5B99980A">
            <wp:extent cx="5012266" cy="1498600"/>
            <wp:effectExtent l="0" t="0" r="17145" b="6350"/>
            <wp:docPr id="18" name="グラフ 18">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D82A65" w14:textId="7188BB89" w:rsidR="00C201F4" w:rsidRPr="00C201F4" w:rsidRDefault="00C201F4" w:rsidP="00C201F4">
      <w:pPr>
        <w:jc w:val="left"/>
        <w:rPr>
          <w:rFonts w:ascii="HGSｺﾞｼｯｸM" w:eastAsia="HGSｺﾞｼｯｸM" w:cs="HGSｺﾞｼｯｸM"/>
          <w:b/>
          <w:color w:val="000000"/>
          <w:szCs w:val="21"/>
        </w:rPr>
      </w:pPr>
      <w:r>
        <w:rPr>
          <w:rFonts w:ascii="HGSｺﾞｼｯｸM" w:eastAsia="HGSｺﾞｼｯｸM" w:cs="HGSｺﾞｼｯｸM" w:hint="eastAsia"/>
          <w:b/>
          <w:color w:val="000000"/>
          <w:kern w:val="0"/>
          <w:szCs w:val="21"/>
        </w:rPr>
        <w:t xml:space="preserve">　③</w:t>
      </w:r>
      <w:r w:rsidRPr="00C201F4">
        <w:rPr>
          <w:rFonts w:ascii="HGSｺﾞｼｯｸM" w:eastAsia="HGSｺﾞｼｯｸM" w:cs="HGSｺﾞｼｯｸM"/>
          <w:b/>
          <w:color w:val="000000"/>
          <w:szCs w:val="21"/>
        </w:rPr>
        <w:t>それは誰ですか。</w:t>
      </w:r>
    </w:p>
    <w:p w14:paraId="208F0273" w14:textId="5F935C86" w:rsidR="00C201F4" w:rsidRDefault="00C201F4">
      <w:pPr>
        <w:widowControl/>
        <w:jc w:val="left"/>
        <w:rPr>
          <w:rFonts w:ascii="HGSｺﾞｼｯｸM" w:eastAsia="HGSｺﾞｼｯｸM" w:cs="HGSｺﾞｼｯｸM"/>
          <w:b/>
          <w:color w:val="000000"/>
          <w:kern w:val="0"/>
          <w:szCs w:val="21"/>
        </w:rPr>
      </w:pPr>
      <w:r>
        <w:rPr>
          <w:noProof/>
        </w:rPr>
        <w:drawing>
          <wp:inline distT="0" distB="0" distL="0" distR="0" wp14:anchorId="5D6BCE2E" wp14:editId="1F5532B2">
            <wp:extent cx="4986655" cy="2480733"/>
            <wp:effectExtent l="0" t="0" r="4445" b="15240"/>
            <wp:docPr id="30" name="グラフ 30">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5170D9" w14:textId="77777777" w:rsidR="00FB41DB" w:rsidRDefault="00FB41DB">
      <w:pPr>
        <w:widowControl/>
        <w:jc w:val="left"/>
        <w:rPr>
          <w:rFonts w:ascii="HGSｺﾞｼｯｸM" w:eastAsia="HGSｺﾞｼｯｸM" w:cs="HGSｺﾞｼｯｸM"/>
          <w:b/>
          <w:color w:val="000000"/>
          <w:kern w:val="0"/>
          <w:szCs w:val="21"/>
        </w:rPr>
      </w:pPr>
    </w:p>
    <w:p w14:paraId="30BB13B8" w14:textId="77777777" w:rsidR="00FB41DB" w:rsidRDefault="00C201F4">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w:t>
      </w:r>
    </w:p>
    <w:p w14:paraId="03856C3F" w14:textId="77777777" w:rsidR="00FB41DB" w:rsidRDefault="00FB41DB">
      <w:pPr>
        <w:widowControl/>
        <w:jc w:val="left"/>
        <w:rPr>
          <w:rFonts w:ascii="HGSｺﾞｼｯｸM" w:eastAsia="HGSｺﾞｼｯｸM" w:cs="HGSｺﾞｼｯｸM"/>
          <w:b/>
          <w:color w:val="000000"/>
          <w:kern w:val="0"/>
          <w:szCs w:val="21"/>
        </w:rPr>
      </w:pPr>
    </w:p>
    <w:p w14:paraId="11919D44" w14:textId="77777777" w:rsidR="00FB41DB" w:rsidRDefault="00FB41DB">
      <w:pPr>
        <w:widowControl/>
        <w:jc w:val="left"/>
        <w:rPr>
          <w:rFonts w:ascii="HGSｺﾞｼｯｸM" w:eastAsia="HGSｺﾞｼｯｸM" w:cs="HGSｺﾞｼｯｸM"/>
          <w:b/>
          <w:color w:val="000000"/>
          <w:kern w:val="0"/>
          <w:szCs w:val="21"/>
        </w:rPr>
      </w:pPr>
    </w:p>
    <w:p w14:paraId="47F569D2" w14:textId="77777777" w:rsidR="00FB41DB" w:rsidRDefault="00FB41DB">
      <w:pPr>
        <w:widowControl/>
        <w:jc w:val="left"/>
        <w:rPr>
          <w:rFonts w:ascii="HGSｺﾞｼｯｸM" w:eastAsia="HGSｺﾞｼｯｸM" w:cs="HGSｺﾞｼｯｸM"/>
          <w:b/>
          <w:color w:val="000000"/>
          <w:kern w:val="0"/>
          <w:szCs w:val="21"/>
        </w:rPr>
      </w:pPr>
    </w:p>
    <w:p w14:paraId="15AB4638" w14:textId="77777777" w:rsidR="00FB41DB" w:rsidRDefault="00FB41DB">
      <w:pPr>
        <w:widowControl/>
        <w:jc w:val="left"/>
        <w:rPr>
          <w:rFonts w:ascii="HGSｺﾞｼｯｸM" w:eastAsia="HGSｺﾞｼｯｸM" w:cs="HGSｺﾞｼｯｸM"/>
          <w:b/>
          <w:color w:val="000000"/>
          <w:kern w:val="0"/>
          <w:szCs w:val="21"/>
        </w:rPr>
      </w:pPr>
    </w:p>
    <w:p w14:paraId="47588D91" w14:textId="77777777" w:rsidR="00FB41DB" w:rsidRDefault="00FB41DB">
      <w:pPr>
        <w:widowControl/>
        <w:jc w:val="left"/>
        <w:rPr>
          <w:rFonts w:ascii="HGSｺﾞｼｯｸM" w:eastAsia="HGSｺﾞｼｯｸM" w:cs="HGSｺﾞｼｯｸM"/>
          <w:b/>
          <w:color w:val="000000"/>
          <w:kern w:val="0"/>
          <w:szCs w:val="21"/>
        </w:rPr>
      </w:pPr>
    </w:p>
    <w:p w14:paraId="31E8DFE0" w14:textId="77777777" w:rsidR="00FB41DB" w:rsidRDefault="00FB41DB">
      <w:pPr>
        <w:widowControl/>
        <w:jc w:val="left"/>
        <w:rPr>
          <w:rFonts w:ascii="HGSｺﾞｼｯｸM" w:eastAsia="HGSｺﾞｼｯｸM" w:cs="HGSｺﾞｼｯｸM"/>
          <w:b/>
          <w:color w:val="000000"/>
          <w:kern w:val="0"/>
          <w:szCs w:val="21"/>
        </w:rPr>
      </w:pPr>
    </w:p>
    <w:p w14:paraId="58ECCC94" w14:textId="77777777" w:rsidR="00FB41DB" w:rsidRDefault="00FB41DB">
      <w:pPr>
        <w:widowControl/>
        <w:jc w:val="left"/>
        <w:rPr>
          <w:rFonts w:ascii="HGSｺﾞｼｯｸM" w:eastAsia="HGSｺﾞｼｯｸM" w:cs="HGSｺﾞｼｯｸM"/>
          <w:b/>
          <w:color w:val="000000"/>
          <w:kern w:val="0"/>
          <w:szCs w:val="21"/>
        </w:rPr>
      </w:pPr>
    </w:p>
    <w:p w14:paraId="182F305E" w14:textId="4DE157A9" w:rsidR="00C201F4" w:rsidRDefault="00C201F4">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④</w:t>
      </w:r>
      <w:r w:rsidR="00FB4B66" w:rsidRPr="00FB4B66">
        <w:rPr>
          <w:rFonts w:ascii="HGSｺﾞｼｯｸM" w:eastAsia="HGSｺﾞｼｯｸM" w:cs="HGSｺﾞｼｯｸM"/>
          <w:b/>
          <w:color w:val="000000"/>
          <w:kern w:val="0"/>
          <w:szCs w:val="21"/>
        </w:rPr>
        <w:t>世帯全体の昨年１年間のおおよその税込みの年間収入はいくらですか</w:t>
      </w:r>
    </w:p>
    <w:p w14:paraId="4F281090" w14:textId="1147399F" w:rsidR="00FB4B66" w:rsidRDefault="00FB4B66">
      <w:pPr>
        <w:widowControl/>
        <w:jc w:val="left"/>
        <w:rPr>
          <w:rFonts w:ascii="HGSｺﾞｼｯｸM" w:eastAsia="HGSｺﾞｼｯｸM" w:cs="HGSｺﾞｼｯｸM"/>
          <w:b/>
          <w:color w:val="000000"/>
          <w:kern w:val="0"/>
          <w:szCs w:val="21"/>
        </w:rPr>
      </w:pPr>
      <w:r>
        <w:rPr>
          <w:noProof/>
        </w:rPr>
        <w:drawing>
          <wp:inline distT="0" distB="0" distL="0" distR="0" wp14:anchorId="2BDEBD39" wp14:editId="0C03EE4F">
            <wp:extent cx="5782310" cy="2565400"/>
            <wp:effectExtent l="0" t="0" r="8890" b="6350"/>
            <wp:docPr id="32" name="グラフ 32">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7A4E4B" w14:textId="10CF91E0" w:rsidR="00FB4B66" w:rsidRDefault="00FB4B66">
      <w:pPr>
        <w:widowControl/>
        <w:jc w:val="left"/>
        <w:rPr>
          <w:rFonts w:ascii="HGSｺﾞｼｯｸM" w:eastAsia="HGSｺﾞｼｯｸM" w:cs="HGSｺﾞｼｯｸM"/>
          <w:b/>
          <w:color w:val="000000"/>
          <w:kern w:val="0"/>
          <w:szCs w:val="21"/>
        </w:rPr>
      </w:pPr>
    </w:p>
    <w:p w14:paraId="061C0ABB" w14:textId="03881C99" w:rsidR="00FB4B66" w:rsidRDefault="00FB4B66">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⑤子育ては楽しいですか</w:t>
      </w:r>
    </w:p>
    <w:p w14:paraId="17BDD334" w14:textId="48BE4960" w:rsidR="00FB4B66" w:rsidRDefault="00FB4B66">
      <w:pPr>
        <w:widowControl/>
        <w:jc w:val="left"/>
        <w:rPr>
          <w:rFonts w:ascii="HGSｺﾞｼｯｸM" w:eastAsia="HGSｺﾞｼｯｸM" w:cs="HGSｺﾞｼｯｸM"/>
          <w:b/>
          <w:color w:val="000000"/>
          <w:kern w:val="0"/>
          <w:szCs w:val="21"/>
        </w:rPr>
      </w:pPr>
      <w:r>
        <w:rPr>
          <w:noProof/>
        </w:rPr>
        <w:drawing>
          <wp:inline distT="0" distB="0" distL="0" distR="0" wp14:anchorId="6A65FE47" wp14:editId="5D4F5D61">
            <wp:extent cx="5833533" cy="2125133"/>
            <wp:effectExtent l="0" t="0" r="15240" b="8890"/>
            <wp:docPr id="33" name="グラフ 3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11BA5F" w14:textId="798C4E60" w:rsidR="00FB4B66" w:rsidRDefault="00FB4B66">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⑥子育てがつらいと思うことはありますか</w:t>
      </w:r>
    </w:p>
    <w:p w14:paraId="16A7BA21" w14:textId="27FA3089" w:rsidR="00FB41DB" w:rsidRDefault="00FB4B66">
      <w:pPr>
        <w:widowControl/>
        <w:jc w:val="left"/>
        <w:rPr>
          <w:rFonts w:ascii="HGSｺﾞｼｯｸM" w:eastAsia="HGSｺﾞｼｯｸM" w:cs="HGSｺﾞｼｯｸM"/>
          <w:b/>
          <w:color w:val="000000"/>
          <w:kern w:val="0"/>
          <w:szCs w:val="21"/>
        </w:rPr>
      </w:pPr>
      <w:r>
        <w:rPr>
          <w:noProof/>
        </w:rPr>
        <w:drawing>
          <wp:inline distT="0" distB="0" distL="0" distR="0" wp14:anchorId="1C681F77" wp14:editId="0F02AF2E">
            <wp:extent cx="5842000" cy="2260600"/>
            <wp:effectExtent l="0" t="0" r="6350" b="6350"/>
            <wp:docPr id="34" name="グラフ 34">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24B716" w14:textId="77777777" w:rsidR="00FB41DB" w:rsidRDefault="00FB41DB">
      <w:pPr>
        <w:widowControl/>
        <w:jc w:val="left"/>
        <w:rPr>
          <w:rFonts w:ascii="HGSｺﾞｼｯｸM" w:eastAsia="HGSｺﾞｼｯｸM" w:cs="HGSｺﾞｼｯｸM"/>
          <w:b/>
          <w:color w:val="000000"/>
          <w:kern w:val="0"/>
          <w:szCs w:val="21"/>
        </w:rPr>
      </w:pPr>
      <w:r>
        <w:rPr>
          <w:rFonts w:ascii="HGSｺﾞｼｯｸM" w:eastAsia="HGSｺﾞｼｯｸM" w:cs="HGSｺﾞｼｯｸM"/>
          <w:b/>
          <w:color w:val="000000"/>
          <w:kern w:val="0"/>
          <w:szCs w:val="21"/>
        </w:rPr>
        <w:br w:type="page"/>
      </w:r>
    </w:p>
    <w:p w14:paraId="4F32A7F2" w14:textId="77777777" w:rsidR="00C26E7F" w:rsidRPr="00C26E7F" w:rsidRDefault="00FB4B66" w:rsidP="00C26E7F">
      <w:pPr>
        <w:jc w:val="left"/>
        <w:rPr>
          <w:rFonts w:ascii="HGSｺﾞｼｯｸM" w:eastAsia="HGSｺﾞｼｯｸM" w:cs="HGSｺﾞｼｯｸM"/>
          <w:b/>
          <w:color w:val="000000"/>
          <w:szCs w:val="21"/>
        </w:rPr>
      </w:pPr>
      <w:r>
        <w:rPr>
          <w:rFonts w:ascii="HGSｺﾞｼｯｸM" w:eastAsia="HGSｺﾞｼｯｸM" w:cs="HGSｺﾞｼｯｸM" w:hint="eastAsia"/>
          <w:b/>
          <w:color w:val="000000"/>
          <w:kern w:val="0"/>
          <w:szCs w:val="21"/>
        </w:rPr>
        <w:lastRenderedPageBreak/>
        <w:t xml:space="preserve">　⑦</w:t>
      </w:r>
      <w:r w:rsidR="00C26E7F" w:rsidRPr="00C26E7F">
        <w:rPr>
          <w:rFonts w:ascii="HGSｺﾞｼｯｸM" w:eastAsia="HGSｺﾞｼｯｸM" w:cs="HGSｺﾞｼｯｸM"/>
          <w:b/>
          <w:color w:val="000000"/>
          <w:szCs w:val="21"/>
        </w:rPr>
        <w:t>お子さんやあなたにとって、現在、または将来的に、どのような支援があるとよいと思いますか。</w:t>
      </w:r>
    </w:p>
    <w:p w14:paraId="32329E07" w14:textId="2C952CC8" w:rsidR="00FB4B66" w:rsidRPr="00C26E7F" w:rsidRDefault="00C26E7F">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w:t>
      </w:r>
    </w:p>
    <w:p w14:paraId="4DEB3BFB" w14:textId="1378521F" w:rsidR="00C26E7F" w:rsidRDefault="00C26E7F">
      <w:pPr>
        <w:widowControl/>
        <w:jc w:val="left"/>
        <w:rPr>
          <w:rFonts w:ascii="HGSｺﾞｼｯｸM" w:eastAsia="HGSｺﾞｼｯｸM" w:cs="HGSｺﾞｼｯｸM"/>
          <w:b/>
          <w:color w:val="000000"/>
          <w:kern w:val="0"/>
          <w:szCs w:val="21"/>
        </w:rPr>
      </w:pPr>
      <w:r>
        <w:rPr>
          <w:noProof/>
        </w:rPr>
        <w:drawing>
          <wp:inline distT="0" distB="0" distL="0" distR="0" wp14:anchorId="09F339AB" wp14:editId="7616FB04">
            <wp:extent cx="6155055" cy="3581400"/>
            <wp:effectExtent l="0" t="0" r="17145" b="0"/>
            <wp:docPr id="35" name="グラフ 35">
              <a:extLst xmlns:a="http://schemas.openxmlformats.org/drawingml/2006/main">
                <a:ext uri="{FF2B5EF4-FFF2-40B4-BE49-F238E27FC236}">
                  <a16:creationId xmlns:a16="http://schemas.microsoft.com/office/drawing/2014/main" id="{00000000-0008-0000-0000-00004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82A2A3" w14:textId="09CF6296" w:rsidR="00FB41DB" w:rsidRDefault="00FB41DB">
      <w:pPr>
        <w:widowControl/>
        <w:jc w:val="left"/>
        <w:rPr>
          <w:rFonts w:ascii="HGSｺﾞｼｯｸM" w:eastAsia="HGSｺﾞｼｯｸM" w:cs="HGSｺﾞｼｯｸM"/>
          <w:b/>
          <w:color w:val="000000"/>
          <w:kern w:val="0"/>
          <w:szCs w:val="21"/>
        </w:rPr>
      </w:pPr>
      <w:r>
        <w:rPr>
          <w:rFonts w:ascii="HGSｺﾞｼｯｸM" w:eastAsia="HGSｺﾞｼｯｸM" w:cs="HGSｺﾞｼｯｸM"/>
          <w:b/>
          <w:color w:val="000000"/>
          <w:kern w:val="0"/>
          <w:szCs w:val="21"/>
        </w:rPr>
        <w:br w:type="page"/>
      </w:r>
    </w:p>
    <w:p w14:paraId="79631D34" w14:textId="6AA8CB0D" w:rsidR="003D3CF6" w:rsidRDefault="003D3CF6">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（４）小学校5年生と中学2年生の児童の調査結果</w:t>
      </w:r>
    </w:p>
    <w:p w14:paraId="6284D742" w14:textId="0C5F9B8F" w:rsidR="00C26E7F" w:rsidRDefault="00D20E63">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①あなたは、次のような手伝いをしていますか</w:t>
      </w:r>
    </w:p>
    <w:p w14:paraId="7FE058BC" w14:textId="679DD69F" w:rsidR="003D051C" w:rsidRDefault="00D20E63">
      <w:pPr>
        <w:widowControl/>
        <w:jc w:val="left"/>
        <w:rPr>
          <w:rFonts w:ascii="HGSｺﾞｼｯｸM" w:eastAsia="HGSｺﾞｼｯｸM" w:cs="HGSｺﾞｼｯｸM"/>
          <w:b/>
          <w:color w:val="000000"/>
          <w:kern w:val="0"/>
          <w:szCs w:val="21"/>
        </w:rPr>
      </w:pPr>
      <w:r>
        <w:rPr>
          <w:noProof/>
        </w:rPr>
        <w:drawing>
          <wp:inline distT="114300" distB="114300" distL="114300" distR="114300" wp14:anchorId="1F5C5F67" wp14:editId="35C4BF98">
            <wp:extent cx="5731200" cy="2730500"/>
            <wp:effectExtent l="0" t="0" r="0" b="0"/>
            <wp:docPr id="36" name="image26.png" descr="フォームの回答のグラフ。質問のタイトル: 問12    あなたは、次のような手伝いをしていますか。&#10;。回答数: 107 件の回答。"/>
            <wp:cNvGraphicFramePr/>
            <a:graphic xmlns:a="http://schemas.openxmlformats.org/drawingml/2006/main">
              <a:graphicData uri="http://schemas.openxmlformats.org/drawingml/2006/picture">
                <pic:pic xmlns:pic="http://schemas.openxmlformats.org/drawingml/2006/picture">
                  <pic:nvPicPr>
                    <pic:cNvPr id="0" name="image26.png" descr="フォームの回答のグラフ。質問のタイトル: 問12    あなたは、次のような手伝いをしていますか。&#10;。回答数: 107 件の回答。"/>
                    <pic:cNvPicPr preferRelativeResize="0"/>
                  </pic:nvPicPr>
                  <pic:blipFill>
                    <a:blip r:embed="rId31"/>
                    <a:srcRect/>
                    <a:stretch>
                      <a:fillRect/>
                    </a:stretch>
                  </pic:blipFill>
                  <pic:spPr>
                    <a:xfrm>
                      <a:off x="0" y="0"/>
                      <a:ext cx="5731200" cy="2730500"/>
                    </a:xfrm>
                    <a:prstGeom prst="rect">
                      <a:avLst/>
                    </a:prstGeom>
                    <a:ln/>
                  </pic:spPr>
                </pic:pic>
              </a:graphicData>
            </a:graphic>
          </wp:inline>
        </w:drawing>
      </w:r>
    </w:p>
    <w:tbl>
      <w:tblPr>
        <w:tblpPr w:leftFromText="100" w:rightFromText="100" w:vertAnchor="text" w:tblpXSpec="center"/>
        <w:tblOverlap w:val="never"/>
        <w:tblW w:w="8901" w:type="dxa"/>
        <w:tblCellMar>
          <w:left w:w="70" w:type="dxa"/>
          <w:right w:w="70" w:type="dxa"/>
        </w:tblCellMar>
        <w:tblLook w:val="04A0" w:firstRow="1" w:lastRow="0" w:firstColumn="1" w:lastColumn="0" w:noHBand="0" w:noVBand="1"/>
      </w:tblPr>
      <w:tblGrid>
        <w:gridCol w:w="8901"/>
      </w:tblGrid>
      <w:tr w:rsidR="00D20E63" w14:paraId="3E0FC46A" w14:textId="77777777" w:rsidTr="004C67A3">
        <w:trPr>
          <w:trHeight w:val="191"/>
        </w:trPr>
        <w:tc>
          <w:tcPr>
            <w:tcW w:w="8901" w:type="dxa"/>
            <w:tcBorders>
              <w:top w:val="single" w:sz="2" w:space="0" w:color="000000"/>
              <w:left w:val="single" w:sz="2" w:space="0" w:color="000000"/>
              <w:bottom w:val="single" w:sz="2" w:space="0" w:color="auto"/>
              <w:right w:val="single" w:sz="2" w:space="0" w:color="000000"/>
            </w:tcBorders>
            <w:shd w:val="clear" w:color="auto" w:fill="C0C0C0"/>
            <w:vAlign w:val="center"/>
            <w:hideMark/>
          </w:tcPr>
          <w:p w14:paraId="7C64B20E" w14:textId="77777777" w:rsidR="00D20E63" w:rsidRDefault="00D20E63" w:rsidP="004C67A3">
            <w:pPr>
              <w:jc w:val="center"/>
              <w:rPr>
                <w:rFonts w:asciiTheme="majorEastAsia" w:eastAsiaTheme="majorEastAsia" w:hAnsiTheme="majorEastAsia" w:cs="ＭＳ Ｐゴシック"/>
                <w:b/>
                <w:bCs/>
                <w:color w:val="000000"/>
              </w:rPr>
            </w:pPr>
            <w:r>
              <w:rPr>
                <w:rFonts w:asciiTheme="majorEastAsia" w:eastAsiaTheme="majorEastAsia" w:hAnsiTheme="majorEastAsia" w:cs="ＭＳ Ｐゴシック" w:hint="eastAsia"/>
                <w:b/>
                <w:bCs/>
                <w:color w:val="000000"/>
              </w:rPr>
              <w:t>区分</w:t>
            </w:r>
          </w:p>
        </w:tc>
      </w:tr>
      <w:tr w:rsidR="00D20E63" w14:paraId="4FBE7813" w14:textId="77777777" w:rsidTr="004C67A3">
        <w:trPr>
          <w:trHeight w:val="191"/>
        </w:trPr>
        <w:tc>
          <w:tcPr>
            <w:tcW w:w="8901" w:type="dxa"/>
            <w:tcBorders>
              <w:top w:val="single" w:sz="2" w:space="0" w:color="auto"/>
              <w:left w:val="single" w:sz="2" w:space="0" w:color="auto"/>
              <w:bottom w:val="single" w:sz="2" w:space="0" w:color="auto"/>
              <w:right w:val="single" w:sz="2" w:space="0" w:color="auto"/>
            </w:tcBorders>
            <w:shd w:val="clear" w:color="auto" w:fill="FFFFFF"/>
            <w:noWrap/>
            <w:vAlign w:val="bottom"/>
          </w:tcPr>
          <w:p w14:paraId="7DEEDDC3"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お年寄りや障がいのある家族・親戚のお世話</w:t>
            </w:r>
          </w:p>
        </w:tc>
      </w:tr>
      <w:tr w:rsidR="00D20E63" w14:paraId="0B1082CC"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59116304"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小さい妹、弟の面倒を見る</w:t>
            </w:r>
          </w:p>
        </w:tc>
      </w:tr>
      <w:tr w:rsidR="00D20E63" w14:paraId="4517A302"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137686A2"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買い物、食事の準備と片付け、掃除、洗濯などの家事</w:t>
            </w:r>
          </w:p>
        </w:tc>
      </w:tr>
      <w:tr w:rsidR="00D20E63" w14:paraId="31D25C97"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36D5595F"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日本語が十分話せない家族の通訳</w:t>
            </w:r>
          </w:p>
        </w:tc>
      </w:tr>
      <w:tr w:rsidR="00D20E63" w14:paraId="4B42CC14"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6E36E6D8"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家族の仕事の手伝い</w:t>
            </w:r>
          </w:p>
        </w:tc>
      </w:tr>
      <w:tr w:rsidR="00D20E63" w14:paraId="64C96D7B"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5C9BEC69"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特にしていない</w:t>
            </w:r>
          </w:p>
        </w:tc>
      </w:tr>
      <w:tr w:rsidR="00D20E63" w14:paraId="4762C59B"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1E79F2C2"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その他（お風呂沸かしたり、お料理の手伝いしたり、自分で気づいたことをやっている）</w:t>
            </w:r>
          </w:p>
        </w:tc>
      </w:tr>
      <w:tr w:rsidR="00D20E63" w14:paraId="46C161DA"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3343AFF0"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その他（風呂洗い　玄関掃除）</w:t>
            </w:r>
          </w:p>
        </w:tc>
      </w:tr>
      <w:tr w:rsidR="00D20E63" w14:paraId="70C4428A"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03D3D5F8"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その他（ペットの面倒）</w:t>
            </w:r>
          </w:p>
        </w:tc>
      </w:tr>
      <w:tr w:rsidR="00D20E63" w14:paraId="1F9D63CA"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343991DC" w14:textId="77777777" w:rsidR="00D20E63" w:rsidRDefault="00D20E63"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その他（ペットの散歩、ごはん作り）</w:t>
            </w:r>
          </w:p>
        </w:tc>
      </w:tr>
    </w:tbl>
    <w:p w14:paraId="2D3F7139" w14:textId="2DFA1E0B" w:rsidR="00D20E63" w:rsidRDefault="00D20E63">
      <w:pPr>
        <w:widowControl/>
        <w:jc w:val="left"/>
        <w:rPr>
          <w:rFonts w:ascii="HGSｺﾞｼｯｸM" w:eastAsia="HGSｺﾞｼｯｸM" w:cs="HGSｺﾞｼｯｸM"/>
          <w:b/>
          <w:color w:val="000000"/>
          <w:kern w:val="0"/>
          <w:szCs w:val="21"/>
        </w:rPr>
      </w:pPr>
    </w:p>
    <w:p w14:paraId="6F5F5D24" w14:textId="024ED4E6" w:rsidR="00182458" w:rsidRDefault="00182458">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②　手伝いをすることで学校に行く時間などを減らさなければならないことがありますか</w:t>
      </w:r>
    </w:p>
    <w:tbl>
      <w:tblPr>
        <w:tblpPr w:leftFromText="100" w:rightFromText="100" w:vertAnchor="text"/>
        <w:tblOverlap w:val="never"/>
        <w:tblW w:w="5125" w:type="dxa"/>
        <w:tblCellMar>
          <w:left w:w="70" w:type="dxa"/>
          <w:right w:w="70" w:type="dxa"/>
        </w:tblCellMar>
        <w:tblLook w:val="04A0" w:firstRow="1" w:lastRow="0" w:firstColumn="1" w:lastColumn="0" w:noHBand="0" w:noVBand="1"/>
      </w:tblPr>
      <w:tblGrid>
        <w:gridCol w:w="3005"/>
        <w:gridCol w:w="1060"/>
        <w:gridCol w:w="1060"/>
      </w:tblGrid>
      <w:tr w:rsidR="00182458" w14:paraId="526BCD7D" w14:textId="77777777" w:rsidTr="004C67A3">
        <w:trPr>
          <w:trHeight w:val="191"/>
        </w:trPr>
        <w:tc>
          <w:tcPr>
            <w:tcW w:w="3005" w:type="dxa"/>
            <w:tcBorders>
              <w:top w:val="single" w:sz="2" w:space="0" w:color="auto"/>
              <w:left w:val="single" w:sz="2" w:space="0" w:color="auto"/>
              <w:bottom w:val="single" w:sz="2" w:space="0" w:color="auto"/>
              <w:right w:val="single" w:sz="2" w:space="0" w:color="auto"/>
            </w:tcBorders>
            <w:shd w:val="clear" w:color="auto" w:fill="AEAAAA"/>
            <w:noWrap/>
            <w:vAlign w:val="center"/>
            <w:hideMark/>
          </w:tcPr>
          <w:p w14:paraId="183FE289" w14:textId="77777777" w:rsidR="00182458" w:rsidRDefault="00182458" w:rsidP="004C67A3">
            <w:pPr>
              <w:jc w:val="center"/>
              <w:rPr>
                <w:rFonts w:asciiTheme="majorEastAsia" w:eastAsiaTheme="majorEastAsia" w:hAnsiTheme="majorEastAsia"/>
                <w:noProof/>
              </w:rPr>
            </w:pPr>
            <w:r>
              <w:rPr>
                <w:rFonts w:asciiTheme="majorEastAsia" w:eastAsiaTheme="majorEastAsia" w:hAnsiTheme="majorEastAsia" w:hint="eastAsia"/>
                <w:noProof/>
              </w:rPr>
              <w:t>区分</w:t>
            </w:r>
          </w:p>
        </w:tc>
        <w:tc>
          <w:tcPr>
            <w:tcW w:w="1060" w:type="dxa"/>
            <w:tcBorders>
              <w:top w:val="single" w:sz="2" w:space="0" w:color="auto"/>
              <w:left w:val="nil"/>
              <w:bottom w:val="single" w:sz="2" w:space="0" w:color="auto"/>
              <w:right w:val="single" w:sz="2" w:space="0" w:color="auto"/>
            </w:tcBorders>
            <w:shd w:val="clear" w:color="auto" w:fill="AEAAAA"/>
            <w:noWrap/>
            <w:vAlign w:val="center"/>
            <w:hideMark/>
          </w:tcPr>
          <w:p w14:paraId="65E24D9A" w14:textId="77777777" w:rsidR="00182458" w:rsidRDefault="00182458" w:rsidP="004C67A3">
            <w:pPr>
              <w:jc w:val="center"/>
              <w:rPr>
                <w:rFonts w:asciiTheme="majorEastAsia" w:eastAsiaTheme="majorEastAsia" w:hAnsiTheme="majorEastAsia"/>
                <w:noProof/>
              </w:rPr>
            </w:pPr>
            <w:r>
              <w:rPr>
                <w:rFonts w:asciiTheme="majorEastAsia" w:eastAsiaTheme="majorEastAsia" w:hAnsiTheme="majorEastAsia" w:hint="eastAsia"/>
                <w:noProof/>
              </w:rPr>
              <w:t>回答数</w:t>
            </w:r>
          </w:p>
        </w:tc>
        <w:tc>
          <w:tcPr>
            <w:tcW w:w="1060" w:type="dxa"/>
            <w:tcBorders>
              <w:top w:val="single" w:sz="2" w:space="0" w:color="auto"/>
              <w:left w:val="nil"/>
              <w:bottom w:val="single" w:sz="2" w:space="0" w:color="auto"/>
              <w:right w:val="single" w:sz="2" w:space="0" w:color="auto"/>
            </w:tcBorders>
            <w:shd w:val="clear" w:color="auto" w:fill="AEAAAA"/>
            <w:noWrap/>
            <w:vAlign w:val="center"/>
            <w:hideMark/>
          </w:tcPr>
          <w:p w14:paraId="35C7F0C0" w14:textId="77777777" w:rsidR="00182458" w:rsidRDefault="00182458" w:rsidP="004C67A3">
            <w:pPr>
              <w:jc w:val="center"/>
              <w:rPr>
                <w:rFonts w:asciiTheme="majorEastAsia" w:eastAsiaTheme="majorEastAsia" w:hAnsiTheme="majorEastAsia"/>
                <w:noProof/>
              </w:rPr>
            </w:pPr>
            <w:r>
              <w:rPr>
                <w:rFonts w:asciiTheme="majorEastAsia" w:eastAsiaTheme="majorEastAsia" w:hAnsiTheme="majorEastAsia" w:hint="eastAsia"/>
                <w:noProof/>
              </w:rPr>
              <w:t>割合</w:t>
            </w:r>
          </w:p>
        </w:tc>
      </w:tr>
      <w:tr w:rsidR="00182458" w14:paraId="77A6FBA4" w14:textId="77777777" w:rsidTr="004C67A3">
        <w:trPr>
          <w:trHeight w:val="191"/>
        </w:trPr>
        <w:tc>
          <w:tcPr>
            <w:tcW w:w="3005" w:type="dxa"/>
            <w:tcBorders>
              <w:top w:val="nil"/>
              <w:left w:val="single" w:sz="2" w:space="0" w:color="auto"/>
              <w:bottom w:val="single" w:sz="2" w:space="0" w:color="auto"/>
              <w:right w:val="single" w:sz="2" w:space="0" w:color="auto"/>
            </w:tcBorders>
            <w:noWrap/>
            <w:vAlign w:val="center"/>
          </w:tcPr>
          <w:p w14:paraId="0CB72927" w14:textId="77777777" w:rsidR="00182458" w:rsidRDefault="00182458" w:rsidP="004C67A3">
            <w:pPr>
              <w:rPr>
                <w:rFonts w:asciiTheme="majorEastAsia" w:eastAsiaTheme="majorEastAsia" w:hAnsiTheme="majorEastAsia"/>
                <w:noProof/>
              </w:rPr>
            </w:pPr>
            <w:r>
              <w:rPr>
                <w:rFonts w:asciiTheme="majorEastAsia" w:eastAsiaTheme="majorEastAsia" w:hAnsiTheme="majorEastAsia" w:hint="eastAsia"/>
                <w:noProof/>
              </w:rPr>
              <w:t>はい</w:t>
            </w:r>
          </w:p>
        </w:tc>
        <w:tc>
          <w:tcPr>
            <w:tcW w:w="1060" w:type="dxa"/>
            <w:tcBorders>
              <w:top w:val="nil"/>
              <w:left w:val="nil"/>
              <w:bottom w:val="single" w:sz="2" w:space="0" w:color="auto"/>
              <w:right w:val="single" w:sz="2" w:space="0" w:color="auto"/>
            </w:tcBorders>
            <w:noWrap/>
            <w:hideMark/>
          </w:tcPr>
          <w:p w14:paraId="69B2707E" w14:textId="72A98E3D" w:rsidR="00182458" w:rsidRDefault="00FB41DB" w:rsidP="004C67A3">
            <w:pPr>
              <w:jc w:val="right"/>
              <w:rPr>
                <w:rFonts w:asciiTheme="majorEastAsia" w:eastAsiaTheme="majorEastAsia" w:hAnsiTheme="majorEastAsia"/>
                <w:noProof/>
              </w:rPr>
            </w:pPr>
            <w:r>
              <w:rPr>
                <w:rFonts w:asciiTheme="majorEastAsia" w:eastAsiaTheme="majorEastAsia" w:hAnsiTheme="majorEastAsia" w:hint="eastAsia"/>
              </w:rPr>
              <w:t>10</w:t>
            </w:r>
            <w:r w:rsidR="00182458">
              <w:rPr>
                <w:rFonts w:asciiTheme="majorEastAsia" w:eastAsiaTheme="majorEastAsia" w:hAnsiTheme="majorEastAsia" w:hint="eastAsia"/>
              </w:rPr>
              <w:t xml:space="preserve"> </w:t>
            </w:r>
          </w:p>
        </w:tc>
        <w:tc>
          <w:tcPr>
            <w:tcW w:w="1060" w:type="dxa"/>
            <w:tcBorders>
              <w:top w:val="nil"/>
              <w:left w:val="nil"/>
              <w:bottom w:val="single" w:sz="2" w:space="0" w:color="auto"/>
              <w:right w:val="single" w:sz="2" w:space="0" w:color="auto"/>
            </w:tcBorders>
            <w:noWrap/>
            <w:hideMark/>
          </w:tcPr>
          <w:p w14:paraId="7D927BDE" w14:textId="307E3901" w:rsidR="00182458" w:rsidRDefault="00FB41DB" w:rsidP="004C67A3">
            <w:pPr>
              <w:jc w:val="right"/>
              <w:rPr>
                <w:rFonts w:asciiTheme="majorEastAsia" w:eastAsiaTheme="majorEastAsia" w:hAnsiTheme="majorEastAsia"/>
                <w:noProof/>
              </w:rPr>
            </w:pPr>
            <w:r>
              <w:rPr>
                <w:rFonts w:asciiTheme="majorEastAsia" w:eastAsiaTheme="majorEastAsia" w:hAnsiTheme="majorEastAsia" w:hint="eastAsia"/>
              </w:rPr>
              <w:t>9.3</w:t>
            </w:r>
            <w:r w:rsidR="00182458">
              <w:rPr>
                <w:rFonts w:asciiTheme="majorEastAsia" w:eastAsiaTheme="majorEastAsia" w:hAnsiTheme="majorEastAsia" w:hint="eastAsia"/>
              </w:rPr>
              <w:t>％</w:t>
            </w:r>
          </w:p>
        </w:tc>
      </w:tr>
      <w:tr w:rsidR="00182458" w14:paraId="76E85224" w14:textId="77777777" w:rsidTr="004C67A3">
        <w:trPr>
          <w:trHeight w:val="191"/>
        </w:trPr>
        <w:tc>
          <w:tcPr>
            <w:tcW w:w="3005" w:type="dxa"/>
            <w:tcBorders>
              <w:top w:val="nil"/>
              <w:left w:val="single" w:sz="2" w:space="0" w:color="auto"/>
              <w:bottom w:val="single" w:sz="2" w:space="0" w:color="auto"/>
              <w:right w:val="single" w:sz="2" w:space="0" w:color="auto"/>
            </w:tcBorders>
            <w:noWrap/>
            <w:vAlign w:val="center"/>
          </w:tcPr>
          <w:p w14:paraId="5C10B67E" w14:textId="77777777" w:rsidR="00182458" w:rsidRDefault="00182458" w:rsidP="004C67A3">
            <w:pPr>
              <w:rPr>
                <w:rFonts w:asciiTheme="majorEastAsia" w:eastAsiaTheme="majorEastAsia" w:hAnsiTheme="majorEastAsia"/>
                <w:noProof/>
              </w:rPr>
            </w:pPr>
            <w:r>
              <w:rPr>
                <w:rFonts w:asciiTheme="majorEastAsia" w:eastAsiaTheme="majorEastAsia" w:hAnsiTheme="majorEastAsia" w:hint="eastAsia"/>
                <w:noProof/>
              </w:rPr>
              <w:t>いいえ</w:t>
            </w:r>
          </w:p>
        </w:tc>
        <w:tc>
          <w:tcPr>
            <w:tcW w:w="1060" w:type="dxa"/>
            <w:tcBorders>
              <w:top w:val="nil"/>
              <w:left w:val="nil"/>
              <w:bottom w:val="single" w:sz="2" w:space="0" w:color="auto"/>
              <w:right w:val="single" w:sz="2" w:space="0" w:color="auto"/>
            </w:tcBorders>
            <w:noWrap/>
            <w:hideMark/>
          </w:tcPr>
          <w:p w14:paraId="0835D99E" w14:textId="61CFA931" w:rsidR="00182458" w:rsidRDefault="00FB41DB" w:rsidP="004C67A3">
            <w:pPr>
              <w:jc w:val="right"/>
              <w:rPr>
                <w:rFonts w:asciiTheme="majorEastAsia" w:eastAsiaTheme="majorEastAsia" w:hAnsiTheme="majorEastAsia"/>
                <w:noProof/>
              </w:rPr>
            </w:pPr>
            <w:r>
              <w:rPr>
                <w:rFonts w:asciiTheme="majorEastAsia" w:eastAsiaTheme="majorEastAsia" w:hAnsiTheme="majorEastAsia" w:hint="eastAsia"/>
              </w:rPr>
              <w:t>97</w:t>
            </w:r>
            <w:r w:rsidR="00182458">
              <w:rPr>
                <w:rFonts w:asciiTheme="majorEastAsia" w:eastAsiaTheme="majorEastAsia" w:hAnsiTheme="majorEastAsia" w:hint="eastAsia"/>
              </w:rPr>
              <w:t xml:space="preserve"> </w:t>
            </w:r>
          </w:p>
        </w:tc>
        <w:tc>
          <w:tcPr>
            <w:tcW w:w="1060" w:type="dxa"/>
            <w:tcBorders>
              <w:top w:val="nil"/>
              <w:left w:val="nil"/>
              <w:bottom w:val="single" w:sz="2" w:space="0" w:color="auto"/>
              <w:right w:val="single" w:sz="2" w:space="0" w:color="auto"/>
            </w:tcBorders>
            <w:noWrap/>
            <w:hideMark/>
          </w:tcPr>
          <w:p w14:paraId="14EA2DB6" w14:textId="72C5FCC0" w:rsidR="00182458" w:rsidRDefault="00FB41DB" w:rsidP="004C67A3">
            <w:pPr>
              <w:jc w:val="right"/>
              <w:rPr>
                <w:rFonts w:asciiTheme="majorEastAsia" w:eastAsiaTheme="majorEastAsia" w:hAnsiTheme="majorEastAsia"/>
                <w:noProof/>
              </w:rPr>
            </w:pPr>
            <w:r>
              <w:rPr>
                <w:rFonts w:asciiTheme="majorEastAsia" w:eastAsiaTheme="majorEastAsia" w:hAnsiTheme="majorEastAsia" w:hint="eastAsia"/>
              </w:rPr>
              <w:t>90.7</w:t>
            </w:r>
            <w:r w:rsidR="00182458">
              <w:rPr>
                <w:rFonts w:asciiTheme="majorEastAsia" w:eastAsiaTheme="majorEastAsia" w:hAnsiTheme="majorEastAsia" w:hint="eastAsia"/>
              </w:rPr>
              <w:t>％</w:t>
            </w:r>
          </w:p>
        </w:tc>
      </w:tr>
    </w:tbl>
    <w:p w14:paraId="793953A5" w14:textId="48BBB75A" w:rsidR="00D20E63" w:rsidRDefault="00D20E63">
      <w:pPr>
        <w:widowControl/>
        <w:jc w:val="left"/>
        <w:rPr>
          <w:rFonts w:ascii="HGSｺﾞｼｯｸM" w:eastAsia="HGSｺﾞｼｯｸM" w:cs="HGSｺﾞｼｯｸM"/>
          <w:b/>
          <w:color w:val="000000"/>
          <w:kern w:val="0"/>
          <w:szCs w:val="21"/>
        </w:rPr>
      </w:pPr>
    </w:p>
    <w:p w14:paraId="6475D893" w14:textId="18027A4A" w:rsidR="00182458" w:rsidRDefault="00182458">
      <w:pPr>
        <w:widowControl/>
        <w:jc w:val="left"/>
        <w:rPr>
          <w:rFonts w:ascii="HGSｺﾞｼｯｸM" w:eastAsia="HGSｺﾞｼｯｸM" w:cs="HGSｺﾞｼｯｸM"/>
          <w:b/>
          <w:color w:val="000000"/>
          <w:kern w:val="0"/>
          <w:szCs w:val="21"/>
        </w:rPr>
      </w:pPr>
    </w:p>
    <w:p w14:paraId="321A182A" w14:textId="2E1DCE56" w:rsidR="00182458" w:rsidRDefault="00182458">
      <w:pPr>
        <w:widowControl/>
        <w:jc w:val="left"/>
        <w:rPr>
          <w:rFonts w:ascii="HGSｺﾞｼｯｸM" w:eastAsia="HGSｺﾞｼｯｸM" w:cs="HGSｺﾞｼｯｸM"/>
          <w:b/>
          <w:color w:val="000000"/>
          <w:kern w:val="0"/>
          <w:szCs w:val="21"/>
        </w:rPr>
      </w:pPr>
    </w:p>
    <w:p w14:paraId="4881933B" w14:textId="755D9A86" w:rsidR="00FB41DB" w:rsidRDefault="00FB41DB">
      <w:pPr>
        <w:widowControl/>
        <w:jc w:val="left"/>
        <w:rPr>
          <w:rFonts w:ascii="HGSｺﾞｼｯｸM" w:eastAsia="HGSｺﾞｼｯｸM" w:cs="HGSｺﾞｼｯｸM"/>
          <w:b/>
          <w:color w:val="000000"/>
          <w:kern w:val="0"/>
          <w:szCs w:val="21"/>
        </w:rPr>
      </w:pPr>
      <w:r>
        <w:rPr>
          <w:rFonts w:ascii="HGSｺﾞｼｯｸM" w:eastAsia="HGSｺﾞｼｯｸM" w:cs="HGSｺﾞｼｯｸM"/>
          <w:b/>
          <w:color w:val="000000"/>
          <w:kern w:val="0"/>
          <w:szCs w:val="21"/>
        </w:rPr>
        <w:br w:type="page"/>
      </w:r>
    </w:p>
    <w:p w14:paraId="29AD7B13" w14:textId="61BFE636" w:rsidR="00182458" w:rsidRDefault="00182458">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 xml:space="preserve">　③　手伝いを、合計で1日に、また1週間に、どれくらいの時間していますか。</w:t>
      </w:r>
    </w:p>
    <w:p w14:paraId="19EF903E" w14:textId="79203D0E" w:rsidR="00182458" w:rsidRDefault="00182458">
      <w:pPr>
        <w:widowControl/>
        <w:jc w:val="left"/>
        <w:rPr>
          <w:rFonts w:ascii="HGSｺﾞｼｯｸM" w:eastAsia="HGSｺﾞｼｯｸM" w:cs="HGSｺﾞｼｯｸM"/>
          <w:b/>
          <w:color w:val="000000"/>
          <w:kern w:val="0"/>
          <w:szCs w:val="21"/>
        </w:rPr>
      </w:pPr>
      <w:r>
        <w:rPr>
          <w:noProof/>
        </w:rPr>
        <w:drawing>
          <wp:inline distT="114300" distB="114300" distL="114300" distR="114300" wp14:anchorId="71AF6B5C" wp14:editId="71B6AD44">
            <wp:extent cx="5731200" cy="2413000"/>
            <wp:effectExtent l="0" t="0" r="0" b="0"/>
            <wp:docPr id="37" name="image9.png" descr="フォームの回答のグラフ。質問のタイトル: 問14    あなたは、問12で答えた手伝いを、合計で１日に、または１週間に、どれくらいの時間していますか。&#10;。回答数: 10 件の回答。"/>
            <wp:cNvGraphicFramePr/>
            <a:graphic xmlns:a="http://schemas.openxmlformats.org/drawingml/2006/main">
              <a:graphicData uri="http://schemas.openxmlformats.org/drawingml/2006/picture">
                <pic:pic xmlns:pic="http://schemas.openxmlformats.org/drawingml/2006/picture">
                  <pic:nvPicPr>
                    <pic:cNvPr id="0" name="image9.png" descr="フォームの回答のグラフ。質問のタイトル: 問14    あなたは、問12で答えた手伝いを、合計で１日に、または１週間に、どれくらいの時間していますか。&#10;。回答数: 10 件の回答。"/>
                    <pic:cNvPicPr preferRelativeResize="0"/>
                  </pic:nvPicPr>
                  <pic:blipFill>
                    <a:blip r:embed="rId32"/>
                    <a:srcRect/>
                    <a:stretch>
                      <a:fillRect/>
                    </a:stretch>
                  </pic:blipFill>
                  <pic:spPr>
                    <a:xfrm>
                      <a:off x="0" y="0"/>
                      <a:ext cx="5731200" cy="2413000"/>
                    </a:xfrm>
                    <a:prstGeom prst="rect">
                      <a:avLst/>
                    </a:prstGeom>
                    <a:ln/>
                  </pic:spPr>
                </pic:pic>
              </a:graphicData>
            </a:graphic>
          </wp:inline>
        </w:drawing>
      </w:r>
    </w:p>
    <w:tbl>
      <w:tblPr>
        <w:tblpPr w:leftFromText="100" w:rightFromText="100" w:vertAnchor="text"/>
        <w:tblOverlap w:val="never"/>
        <w:tblW w:w="9072" w:type="dxa"/>
        <w:tblCellMar>
          <w:left w:w="70" w:type="dxa"/>
          <w:right w:w="70" w:type="dxa"/>
        </w:tblCellMar>
        <w:tblLook w:val="04A0" w:firstRow="1" w:lastRow="0" w:firstColumn="1" w:lastColumn="0" w:noHBand="0" w:noVBand="1"/>
      </w:tblPr>
      <w:tblGrid>
        <w:gridCol w:w="5667"/>
        <w:gridCol w:w="1529"/>
        <w:gridCol w:w="1876"/>
      </w:tblGrid>
      <w:tr w:rsidR="00182458" w14:paraId="15BC09D1" w14:textId="77777777" w:rsidTr="00FB41DB">
        <w:trPr>
          <w:trHeight w:val="82"/>
        </w:trPr>
        <w:tc>
          <w:tcPr>
            <w:tcW w:w="5667" w:type="dxa"/>
            <w:tcBorders>
              <w:top w:val="single" w:sz="2" w:space="0" w:color="auto"/>
              <w:left w:val="single" w:sz="2" w:space="0" w:color="auto"/>
              <w:bottom w:val="single" w:sz="2" w:space="0" w:color="auto"/>
              <w:right w:val="single" w:sz="2" w:space="0" w:color="auto"/>
            </w:tcBorders>
            <w:shd w:val="clear" w:color="auto" w:fill="AEAAAA"/>
            <w:noWrap/>
            <w:vAlign w:val="center"/>
            <w:hideMark/>
          </w:tcPr>
          <w:p w14:paraId="46D5900E" w14:textId="77777777" w:rsidR="00182458" w:rsidRDefault="00182458" w:rsidP="004C67A3">
            <w:pPr>
              <w:jc w:val="center"/>
              <w:rPr>
                <w:rFonts w:asciiTheme="majorEastAsia" w:eastAsiaTheme="majorEastAsia" w:hAnsiTheme="majorEastAsia"/>
                <w:noProof/>
              </w:rPr>
            </w:pPr>
            <w:r>
              <w:rPr>
                <w:rFonts w:asciiTheme="majorEastAsia" w:eastAsiaTheme="majorEastAsia" w:hAnsiTheme="majorEastAsia" w:hint="eastAsia"/>
                <w:noProof/>
              </w:rPr>
              <w:t>区分</w:t>
            </w:r>
          </w:p>
        </w:tc>
        <w:tc>
          <w:tcPr>
            <w:tcW w:w="1529" w:type="dxa"/>
            <w:tcBorders>
              <w:top w:val="single" w:sz="2" w:space="0" w:color="auto"/>
              <w:left w:val="nil"/>
              <w:bottom w:val="single" w:sz="2" w:space="0" w:color="auto"/>
              <w:right w:val="single" w:sz="2" w:space="0" w:color="auto"/>
            </w:tcBorders>
            <w:shd w:val="clear" w:color="auto" w:fill="AEAAAA"/>
            <w:noWrap/>
            <w:vAlign w:val="center"/>
            <w:hideMark/>
          </w:tcPr>
          <w:p w14:paraId="0A0441A8" w14:textId="77777777" w:rsidR="00182458" w:rsidRDefault="00182458" w:rsidP="004C67A3">
            <w:pPr>
              <w:jc w:val="center"/>
              <w:rPr>
                <w:rFonts w:asciiTheme="majorEastAsia" w:eastAsiaTheme="majorEastAsia" w:hAnsiTheme="majorEastAsia"/>
                <w:noProof/>
              </w:rPr>
            </w:pPr>
            <w:r>
              <w:rPr>
                <w:rFonts w:asciiTheme="majorEastAsia" w:eastAsiaTheme="majorEastAsia" w:hAnsiTheme="majorEastAsia" w:hint="eastAsia"/>
                <w:noProof/>
              </w:rPr>
              <w:t>回答数</w:t>
            </w:r>
          </w:p>
        </w:tc>
        <w:tc>
          <w:tcPr>
            <w:tcW w:w="1876" w:type="dxa"/>
            <w:tcBorders>
              <w:top w:val="single" w:sz="2" w:space="0" w:color="auto"/>
              <w:left w:val="nil"/>
              <w:bottom w:val="single" w:sz="2" w:space="0" w:color="auto"/>
              <w:right w:val="single" w:sz="2" w:space="0" w:color="auto"/>
            </w:tcBorders>
            <w:shd w:val="clear" w:color="auto" w:fill="AEAAAA"/>
            <w:noWrap/>
            <w:vAlign w:val="center"/>
            <w:hideMark/>
          </w:tcPr>
          <w:p w14:paraId="605771F7" w14:textId="77777777" w:rsidR="00182458" w:rsidRDefault="00182458" w:rsidP="004C67A3">
            <w:pPr>
              <w:jc w:val="center"/>
              <w:rPr>
                <w:rFonts w:asciiTheme="majorEastAsia" w:eastAsiaTheme="majorEastAsia" w:hAnsiTheme="majorEastAsia"/>
                <w:noProof/>
              </w:rPr>
            </w:pPr>
            <w:r>
              <w:rPr>
                <w:rFonts w:asciiTheme="majorEastAsia" w:eastAsiaTheme="majorEastAsia" w:hAnsiTheme="majorEastAsia" w:hint="eastAsia"/>
                <w:noProof/>
              </w:rPr>
              <w:t>割合</w:t>
            </w:r>
          </w:p>
        </w:tc>
      </w:tr>
      <w:tr w:rsidR="00182458" w14:paraId="115E5EC4" w14:textId="77777777" w:rsidTr="00FB41DB">
        <w:trPr>
          <w:trHeight w:val="82"/>
        </w:trPr>
        <w:tc>
          <w:tcPr>
            <w:tcW w:w="5667" w:type="dxa"/>
            <w:tcBorders>
              <w:top w:val="nil"/>
              <w:left w:val="single" w:sz="2" w:space="0" w:color="auto"/>
              <w:bottom w:val="single" w:sz="2" w:space="0" w:color="auto"/>
              <w:right w:val="single" w:sz="2" w:space="0" w:color="auto"/>
            </w:tcBorders>
            <w:noWrap/>
            <w:vAlign w:val="center"/>
          </w:tcPr>
          <w:p w14:paraId="69D15EC8" w14:textId="77777777" w:rsidR="00182458" w:rsidRPr="00FB41DB" w:rsidRDefault="00182458" w:rsidP="004C67A3">
            <w:pPr>
              <w:rPr>
                <w:rFonts w:asciiTheme="majorEastAsia" w:eastAsiaTheme="majorEastAsia" w:hAnsiTheme="majorEastAsia"/>
                <w:noProof/>
                <w:sz w:val="20"/>
                <w:szCs w:val="21"/>
              </w:rPr>
            </w:pPr>
            <w:r w:rsidRPr="00FB41DB">
              <w:rPr>
                <w:rFonts w:asciiTheme="majorEastAsia" w:eastAsiaTheme="majorEastAsia" w:hAnsiTheme="majorEastAsia" w:hint="eastAsia"/>
                <w:noProof/>
                <w:sz w:val="20"/>
                <w:szCs w:val="21"/>
              </w:rPr>
              <w:t>1日4時間以上（または1週間に28時間以上）</w:t>
            </w:r>
          </w:p>
        </w:tc>
        <w:tc>
          <w:tcPr>
            <w:tcW w:w="1529" w:type="dxa"/>
            <w:tcBorders>
              <w:top w:val="nil"/>
              <w:left w:val="nil"/>
              <w:bottom w:val="single" w:sz="2" w:space="0" w:color="auto"/>
              <w:right w:val="single" w:sz="2" w:space="0" w:color="auto"/>
            </w:tcBorders>
            <w:noWrap/>
            <w:hideMark/>
          </w:tcPr>
          <w:p w14:paraId="202DFFEA" w14:textId="77777777" w:rsidR="00182458" w:rsidRDefault="00182458" w:rsidP="004C67A3">
            <w:pPr>
              <w:jc w:val="right"/>
              <w:rPr>
                <w:rFonts w:asciiTheme="majorEastAsia" w:eastAsiaTheme="majorEastAsia" w:hAnsiTheme="majorEastAsia"/>
                <w:noProof/>
              </w:rPr>
            </w:pPr>
            <w:r>
              <w:rPr>
                <w:rFonts w:asciiTheme="majorEastAsia" w:eastAsiaTheme="majorEastAsia" w:hAnsiTheme="majorEastAsia" w:hint="eastAsia"/>
              </w:rPr>
              <w:t xml:space="preserve">3 </w:t>
            </w:r>
          </w:p>
        </w:tc>
        <w:tc>
          <w:tcPr>
            <w:tcW w:w="1876" w:type="dxa"/>
            <w:tcBorders>
              <w:top w:val="nil"/>
              <w:left w:val="nil"/>
              <w:bottom w:val="single" w:sz="2" w:space="0" w:color="auto"/>
              <w:right w:val="single" w:sz="2" w:space="0" w:color="auto"/>
            </w:tcBorders>
            <w:noWrap/>
            <w:hideMark/>
          </w:tcPr>
          <w:p w14:paraId="1FBF8502" w14:textId="77777777" w:rsidR="00182458" w:rsidRDefault="00182458" w:rsidP="004C67A3">
            <w:pPr>
              <w:jc w:val="right"/>
              <w:rPr>
                <w:rFonts w:asciiTheme="majorEastAsia" w:eastAsiaTheme="majorEastAsia" w:hAnsiTheme="majorEastAsia"/>
                <w:noProof/>
              </w:rPr>
            </w:pPr>
            <w:r>
              <w:rPr>
                <w:rFonts w:asciiTheme="majorEastAsia" w:eastAsiaTheme="majorEastAsia" w:hAnsiTheme="majorEastAsia" w:hint="eastAsia"/>
              </w:rPr>
              <w:t>30.0％</w:t>
            </w:r>
          </w:p>
        </w:tc>
      </w:tr>
      <w:tr w:rsidR="00182458" w14:paraId="113E8BAF" w14:textId="77777777" w:rsidTr="00FB41DB">
        <w:trPr>
          <w:trHeight w:val="82"/>
        </w:trPr>
        <w:tc>
          <w:tcPr>
            <w:tcW w:w="5667" w:type="dxa"/>
            <w:tcBorders>
              <w:top w:val="nil"/>
              <w:left w:val="single" w:sz="2" w:space="0" w:color="auto"/>
              <w:bottom w:val="single" w:sz="2" w:space="0" w:color="auto"/>
              <w:right w:val="single" w:sz="2" w:space="0" w:color="auto"/>
            </w:tcBorders>
            <w:noWrap/>
            <w:vAlign w:val="center"/>
          </w:tcPr>
          <w:p w14:paraId="6C665227" w14:textId="77777777" w:rsidR="00182458" w:rsidRPr="00FB41DB" w:rsidRDefault="00182458" w:rsidP="004C67A3">
            <w:pPr>
              <w:rPr>
                <w:rFonts w:asciiTheme="majorEastAsia" w:eastAsiaTheme="majorEastAsia" w:hAnsiTheme="majorEastAsia"/>
                <w:noProof/>
                <w:sz w:val="20"/>
                <w:szCs w:val="21"/>
              </w:rPr>
            </w:pPr>
            <w:r w:rsidRPr="00FB41DB">
              <w:rPr>
                <w:rFonts w:asciiTheme="majorEastAsia" w:eastAsiaTheme="majorEastAsia" w:hAnsiTheme="majorEastAsia" w:hint="eastAsia"/>
                <w:noProof/>
                <w:sz w:val="20"/>
                <w:szCs w:val="21"/>
              </w:rPr>
              <w:t>1日に2～4時間くらい（または1週間に14～28時間）</w:t>
            </w:r>
          </w:p>
        </w:tc>
        <w:tc>
          <w:tcPr>
            <w:tcW w:w="1529" w:type="dxa"/>
            <w:tcBorders>
              <w:top w:val="nil"/>
              <w:left w:val="nil"/>
              <w:bottom w:val="single" w:sz="2" w:space="0" w:color="auto"/>
              <w:right w:val="single" w:sz="2" w:space="0" w:color="auto"/>
            </w:tcBorders>
            <w:noWrap/>
            <w:hideMark/>
          </w:tcPr>
          <w:p w14:paraId="2C6A90EA" w14:textId="77777777" w:rsidR="00182458" w:rsidRDefault="00182458" w:rsidP="004C67A3">
            <w:pPr>
              <w:jc w:val="right"/>
              <w:rPr>
                <w:rFonts w:asciiTheme="majorEastAsia" w:eastAsiaTheme="majorEastAsia" w:hAnsiTheme="majorEastAsia"/>
                <w:noProof/>
              </w:rPr>
            </w:pPr>
            <w:r>
              <w:rPr>
                <w:rFonts w:asciiTheme="majorEastAsia" w:eastAsiaTheme="majorEastAsia" w:hAnsiTheme="majorEastAsia" w:hint="eastAsia"/>
              </w:rPr>
              <w:t xml:space="preserve">0 </w:t>
            </w:r>
          </w:p>
        </w:tc>
        <w:tc>
          <w:tcPr>
            <w:tcW w:w="1876" w:type="dxa"/>
            <w:tcBorders>
              <w:top w:val="nil"/>
              <w:left w:val="nil"/>
              <w:bottom w:val="single" w:sz="2" w:space="0" w:color="auto"/>
              <w:right w:val="single" w:sz="2" w:space="0" w:color="auto"/>
            </w:tcBorders>
            <w:noWrap/>
            <w:hideMark/>
          </w:tcPr>
          <w:p w14:paraId="0F462678" w14:textId="77777777" w:rsidR="00182458" w:rsidRDefault="00182458" w:rsidP="004C67A3">
            <w:pPr>
              <w:jc w:val="right"/>
              <w:rPr>
                <w:rFonts w:asciiTheme="majorEastAsia" w:eastAsiaTheme="majorEastAsia" w:hAnsiTheme="majorEastAsia"/>
                <w:noProof/>
              </w:rPr>
            </w:pPr>
            <w:r>
              <w:rPr>
                <w:rFonts w:asciiTheme="majorEastAsia" w:eastAsiaTheme="majorEastAsia" w:hAnsiTheme="majorEastAsia" w:hint="eastAsia"/>
              </w:rPr>
              <w:t>0％</w:t>
            </w:r>
          </w:p>
        </w:tc>
      </w:tr>
      <w:tr w:rsidR="00182458" w14:paraId="406EB559" w14:textId="77777777" w:rsidTr="00FB41DB">
        <w:trPr>
          <w:trHeight w:val="82"/>
        </w:trPr>
        <w:tc>
          <w:tcPr>
            <w:tcW w:w="5667" w:type="dxa"/>
            <w:tcBorders>
              <w:top w:val="nil"/>
              <w:left w:val="single" w:sz="2" w:space="0" w:color="auto"/>
              <w:bottom w:val="single" w:sz="2" w:space="0" w:color="auto"/>
              <w:right w:val="single" w:sz="2" w:space="0" w:color="auto"/>
            </w:tcBorders>
            <w:noWrap/>
            <w:vAlign w:val="center"/>
          </w:tcPr>
          <w:p w14:paraId="278173FF" w14:textId="77777777" w:rsidR="00182458" w:rsidRPr="00FB41DB" w:rsidRDefault="00182458" w:rsidP="004C67A3">
            <w:pPr>
              <w:rPr>
                <w:rFonts w:asciiTheme="majorEastAsia" w:eastAsiaTheme="majorEastAsia" w:hAnsiTheme="majorEastAsia"/>
                <w:noProof/>
                <w:sz w:val="20"/>
                <w:szCs w:val="21"/>
              </w:rPr>
            </w:pPr>
            <w:r w:rsidRPr="00FB41DB">
              <w:rPr>
                <w:rFonts w:asciiTheme="majorEastAsia" w:eastAsiaTheme="majorEastAsia" w:hAnsiTheme="majorEastAsia" w:hint="eastAsia"/>
                <w:noProof/>
                <w:sz w:val="20"/>
                <w:szCs w:val="21"/>
              </w:rPr>
              <w:t>1日に1～2時間くらい（または1週間に7～14時間くらい）</w:t>
            </w:r>
          </w:p>
        </w:tc>
        <w:tc>
          <w:tcPr>
            <w:tcW w:w="1529" w:type="dxa"/>
            <w:tcBorders>
              <w:top w:val="nil"/>
              <w:left w:val="nil"/>
              <w:bottom w:val="single" w:sz="2" w:space="0" w:color="auto"/>
              <w:right w:val="single" w:sz="2" w:space="0" w:color="auto"/>
            </w:tcBorders>
            <w:noWrap/>
            <w:hideMark/>
          </w:tcPr>
          <w:p w14:paraId="2C4BB2B0" w14:textId="77777777" w:rsidR="00182458" w:rsidRDefault="00182458" w:rsidP="004C67A3">
            <w:pPr>
              <w:jc w:val="right"/>
              <w:rPr>
                <w:rFonts w:asciiTheme="majorEastAsia" w:eastAsiaTheme="majorEastAsia" w:hAnsiTheme="majorEastAsia"/>
                <w:noProof/>
              </w:rPr>
            </w:pPr>
            <w:r>
              <w:rPr>
                <w:rFonts w:asciiTheme="majorEastAsia" w:eastAsiaTheme="majorEastAsia" w:hAnsiTheme="majorEastAsia" w:hint="eastAsia"/>
              </w:rPr>
              <w:t xml:space="preserve">1 </w:t>
            </w:r>
          </w:p>
        </w:tc>
        <w:tc>
          <w:tcPr>
            <w:tcW w:w="1876" w:type="dxa"/>
            <w:tcBorders>
              <w:top w:val="nil"/>
              <w:left w:val="nil"/>
              <w:bottom w:val="single" w:sz="2" w:space="0" w:color="auto"/>
              <w:right w:val="single" w:sz="2" w:space="0" w:color="auto"/>
            </w:tcBorders>
            <w:noWrap/>
            <w:hideMark/>
          </w:tcPr>
          <w:p w14:paraId="6F12D47D" w14:textId="77777777" w:rsidR="00182458" w:rsidRDefault="00182458" w:rsidP="004C67A3">
            <w:pPr>
              <w:jc w:val="right"/>
              <w:rPr>
                <w:rFonts w:asciiTheme="majorEastAsia" w:eastAsiaTheme="majorEastAsia" w:hAnsiTheme="majorEastAsia"/>
                <w:noProof/>
              </w:rPr>
            </w:pPr>
            <w:r>
              <w:rPr>
                <w:rFonts w:asciiTheme="majorEastAsia" w:eastAsiaTheme="majorEastAsia" w:hAnsiTheme="majorEastAsia" w:hint="eastAsia"/>
              </w:rPr>
              <w:t>10.0％</w:t>
            </w:r>
          </w:p>
        </w:tc>
      </w:tr>
      <w:tr w:rsidR="00182458" w14:paraId="3E820778" w14:textId="77777777" w:rsidTr="00FB41DB">
        <w:trPr>
          <w:trHeight w:val="82"/>
        </w:trPr>
        <w:tc>
          <w:tcPr>
            <w:tcW w:w="5667" w:type="dxa"/>
            <w:tcBorders>
              <w:top w:val="nil"/>
              <w:left w:val="single" w:sz="2" w:space="0" w:color="auto"/>
              <w:bottom w:val="single" w:sz="2" w:space="0" w:color="auto"/>
              <w:right w:val="single" w:sz="2" w:space="0" w:color="auto"/>
            </w:tcBorders>
            <w:noWrap/>
            <w:vAlign w:val="center"/>
          </w:tcPr>
          <w:p w14:paraId="722FED92" w14:textId="77777777" w:rsidR="00182458" w:rsidRPr="00FB41DB" w:rsidRDefault="00182458" w:rsidP="004C67A3">
            <w:pPr>
              <w:rPr>
                <w:rFonts w:asciiTheme="majorEastAsia" w:eastAsiaTheme="majorEastAsia" w:hAnsiTheme="majorEastAsia"/>
                <w:noProof/>
                <w:sz w:val="20"/>
                <w:szCs w:val="21"/>
              </w:rPr>
            </w:pPr>
            <w:r w:rsidRPr="00FB41DB">
              <w:rPr>
                <w:rFonts w:asciiTheme="majorEastAsia" w:eastAsiaTheme="majorEastAsia" w:hAnsiTheme="majorEastAsia" w:hint="eastAsia"/>
                <w:noProof/>
                <w:sz w:val="20"/>
                <w:szCs w:val="21"/>
              </w:rPr>
              <w:t>1日に1時間より少ない（または1週間に7時間より少ない）</w:t>
            </w:r>
          </w:p>
        </w:tc>
        <w:tc>
          <w:tcPr>
            <w:tcW w:w="1529" w:type="dxa"/>
            <w:tcBorders>
              <w:top w:val="nil"/>
              <w:left w:val="nil"/>
              <w:bottom w:val="single" w:sz="2" w:space="0" w:color="auto"/>
              <w:right w:val="single" w:sz="2" w:space="0" w:color="auto"/>
            </w:tcBorders>
            <w:noWrap/>
            <w:hideMark/>
          </w:tcPr>
          <w:p w14:paraId="33B9FCDD" w14:textId="77777777" w:rsidR="00182458" w:rsidRDefault="00182458" w:rsidP="004C67A3">
            <w:pPr>
              <w:jc w:val="right"/>
              <w:rPr>
                <w:rFonts w:asciiTheme="majorEastAsia" w:eastAsiaTheme="majorEastAsia" w:hAnsiTheme="majorEastAsia"/>
                <w:noProof/>
              </w:rPr>
            </w:pPr>
            <w:r>
              <w:rPr>
                <w:rFonts w:asciiTheme="majorEastAsia" w:eastAsiaTheme="majorEastAsia" w:hAnsiTheme="majorEastAsia" w:hint="eastAsia"/>
              </w:rPr>
              <w:t xml:space="preserve">6 </w:t>
            </w:r>
          </w:p>
        </w:tc>
        <w:tc>
          <w:tcPr>
            <w:tcW w:w="1876" w:type="dxa"/>
            <w:tcBorders>
              <w:top w:val="nil"/>
              <w:left w:val="nil"/>
              <w:bottom w:val="single" w:sz="2" w:space="0" w:color="auto"/>
              <w:right w:val="single" w:sz="2" w:space="0" w:color="auto"/>
            </w:tcBorders>
            <w:noWrap/>
            <w:hideMark/>
          </w:tcPr>
          <w:p w14:paraId="012689D3" w14:textId="77777777" w:rsidR="00182458" w:rsidRDefault="00182458" w:rsidP="004C67A3">
            <w:pPr>
              <w:jc w:val="right"/>
              <w:rPr>
                <w:rFonts w:asciiTheme="majorEastAsia" w:eastAsiaTheme="majorEastAsia" w:hAnsiTheme="majorEastAsia"/>
                <w:noProof/>
              </w:rPr>
            </w:pPr>
            <w:r>
              <w:rPr>
                <w:rFonts w:asciiTheme="majorEastAsia" w:eastAsiaTheme="majorEastAsia" w:hAnsiTheme="majorEastAsia" w:hint="eastAsia"/>
              </w:rPr>
              <w:t>60.0％</w:t>
            </w:r>
          </w:p>
        </w:tc>
      </w:tr>
    </w:tbl>
    <w:p w14:paraId="64D33C4B" w14:textId="1D66C915" w:rsidR="00182458" w:rsidRDefault="00182458">
      <w:pPr>
        <w:widowControl/>
        <w:jc w:val="left"/>
        <w:rPr>
          <w:rFonts w:ascii="HGSｺﾞｼｯｸM" w:eastAsia="HGSｺﾞｼｯｸM" w:cs="HGSｺﾞｼｯｸM"/>
          <w:b/>
          <w:color w:val="000000"/>
          <w:kern w:val="0"/>
          <w:szCs w:val="21"/>
        </w:rPr>
      </w:pPr>
    </w:p>
    <w:p w14:paraId="0B3CECCB" w14:textId="35E263E1" w:rsidR="00182458" w:rsidRDefault="00182458">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④　手伝いを他の人が川ってくれるとしたら、その時間でやりたいことを答えてください。</w:t>
      </w:r>
    </w:p>
    <w:p w14:paraId="43A6F1A5" w14:textId="063E3D89" w:rsidR="00182458" w:rsidRDefault="00182458">
      <w:pPr>
        <w:widowControl/>
        <w:jc w:val="left"/>
        <w:rPr>
          <w:rFonts w:ascii="HGSｺﾞｼｯｸM" w:eastAsia="HGSｺﾞｼｯｸM" w:cs="HGSｺﾞｼｯｸM"/>
          <w:b/>
          <w:color w:val="000000"/>
          <w:kern w:val="0"/>
          <w:szCs w:val="21"/>
        </w:rPr>
      </w:pPr>
      <w:r>
        <w:rPr>
          <w:noProof/>
        </w:rPr>
        <w:drawing>
          <wp:inline distT="114300" distB="114300" distL="114300" distR="114300" wp14:anchorId="1CCB6AFE" wp14:editId="524281AF">
            <wp:extent cx="5730875" cy="2370666"/>
            <wp:effectExtent l="0" t="0" r="3175" b="0"/>
            <wp:docPr id="38" name="image8.png" descr="フォームの回答のグラフ。質問のタイトル: 問15    あなたが 問12で答えた手伝いを他の人が代わってくれるとしたら、その時間でやりたいことを答えてください。&#10;。回答数: 10 件の回答。"/>
            <wp:cNvGraphicFramePr/>
            <a:graphic xmlns:a="http://schemas.openxmlformats.org/drawingml/2006/main">
              <a:graphicData uri="http://schemas.openxmlformats.org/drawingml/2006/picture">
                <pic:pic xmlns:pic="http://schemas.openxmlformats.org/drawingml/2006/picture">
                  <pic:nvPicPr>
                    <pic:cNvPr id="0" name="image8.png" descr="フォームの回答のグラフ。質問のタイトル: 問15    あなたが 問12で答えた手伝いを他の人が代わってくれるとしたら、その時間でやりたいことを答えてください。&#10;。回答数: 10 件の回答。"/>
                    <pic:cNvPicPr preferRelativeResize="0"/>
                  </pic:nvPicPr>
                  <pic:blipFill>
                    <a:blip r:embed="rId33"/>
                    <a:srcRect/>
                    <a:stretch>
                      <a:fillRect/>
                    </a:stretch>
                  </pic:blipFill>
                  <pic:spPr>
                    <a:xfrm>
                      <a:off x="0" y="0"/>
                      <a:ext cx="5740964" cy="2374839"/>
                    </a:xfrm>
                    <a:prstGeom prst="rect">
                      <a:avLst/>
                    </a:prstGeom>
                    <a:ln/>
                  </pic:spPr>
                </pic:pic>
              </a:graphicData>
            </a:graphic>
          </wp:inline>
        </w:drawing>
      </w:r>
    </w:p>
    <w:tbl>
      <w:tblPr>
        <w:tblpPr w:leftFromText="100" w:rightFromText="100" w:vertAnchor="text" w:tblpXSpec="center"/>
        <w:tblOverlap w:val="never"/>
        <w:tblW w:w="8901" w:type="dxa"/>
        <w:tblCellMar>
          <w:left w:w="70" w:type="dxa"/>
          <w:right w:w="70" w:type="dxa"/>
        </w:tblCellMar>
        <w:tblLook w:val="04A0" w:firstRow="1" w:lastRow="0" w:firstColumn="1" w:lastColumn="0" w:noHBand="0" w:noVBand="1"/>
      </w:tblPr>
      <w:tblGrid>
        <w:gridCol w:w="8901"/>
      </w:tblGrid>
      <w:tr w:rsidR="00182458" w14:paraId="5FE607C9" w14:textId="77777777" w:rsidTr="004C67A3">
        <w:trPr>
          <w:trHeight w:val="191"/>
        </w:trPr>
        <w:tc>
          <w:tcPr>
            <w:tcW w:w="8901" w:type="dxa"/>
            <w:tcBorders>
              <w:top w:val="single" w:sz="2" w:space="0" w:color="000000"/>
              <w:left w:val="single" w:sz="2" w:space="0" w:color="000000"/>
              <w:bottom w:val="single" w:sz="2" w:space="0" w:color="auto"/>
              <w:right w:val="single" w:sz="2" w:space="0" w:color="000000"/>
            </w:tcBorders>
            <w:shd w:val="clear" w:color="auto" w:fill="C0C0C0"/>
            <w:vAlign w:val="center"/>
            <w:hideMark/>
          </w:tcPr>
          <w:p w14:paraId="45F194CB" w14:textId="77777777" w:rsidR="00182458" w:rsidRDefault="00182458" w:rsidP="004C67A3">
            <w:pPr>
              <w:jc w:val="center"/>
              <w:rPr>
                <w:rFonts w:asciiTheme="majorEastAsia" w:eastAsiaTheme="majorEastAsia" w:hAnsiTheme="majorEastAsia" w:cs="ＭＳ Ｐゴシック"/>
                <w:b/>
                <w:bCs/>
                <w:color w:val="000000"/>
              </w:rPr>
            </w:pPr>
            <w:r>
              <w:rPr>
                <w:rFonts w:asciiTheme="majorEastAsia" w:eastAsiaTheme="majorEastAsia" w:hAnsiTheme="majorEastAsia" w:cs="ＭＳ Ｐゴシック" w:hint="eastAsia"/>
                <w:b/>
                <w:bCs/>
                <w:color w:val="000000"/>
              </w:rPr>
              <w:t>区分</w:t>
            </w:r>
          </w:p>
        </w:tc>
      </w:tr>
      <w:tr w:rsidR="00182458" w14:paraId="34D5E446" w14:textId="77777777" w:rsidTr="004C67A3">
        <w:trPr>
          <w:trHeight w:val="191"/>
        </w:trPr>
        <w:tc>
          <w:tcPr>
            <w:tcW w:w="8901" w:type="dxa"/>
            <w:tcBorders>
              <w:top w:val="single" w:sz="2" w:space="0" w:color="auto"/>
              <w:left w:val="single" w:sz="2" w:space="0" w:color="auto"/>
              <w:bottom w:val="single" w:sz="2" w:space="0" w:color="auto"/>
              <w:right w:val="single" w:sz="2" w:space="0" w:color="auto"/>
            </w:tcBorders>
            <w:shd w:val="clear" w:color="auto" w:fill="FFFFFF"/>
            <w:noWrap/>
            <w:vAlign w:val="bottom"/>
          </w:tcPr>
          <w:p w14:paraId="16C59445" w14:textId="77777777" w:rsidR="00182458" w:rsidRDefault="00182458"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学校に行く</w:t>
            </w:r>
          </w:p>
        </w:tc>
      </w:tr>
      <w:tr w:rsidR="00182458" w14:paraId="67A94B4D"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0CA316AB" w14:textId="77777777" w:rsidR="00182458" w:rsidRDefault="00182458"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学校に遅刻・早退せずに行く</w:t>
            </w:r>
          </w:p>
        </w:tc>
      </w:tr>
      <w:tr w:rsidR="00182458" w14:paraId="6A0FD42F"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64BAB71E" w14:textId="77777777" w:rsidR="00182458" w:rsidRDefault="00182458"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宿題や勉強をする</w:t>
            </w:r>
          </w:p>
        </w:tc>
      </w:tr>
      <w:tr w:rsidR="00182458" w14:paraId="0C3DD09E"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7C4C0A8D" w14:textId="77777777" w:rsidR="00182458" w:rsidRDefault="00182458"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睡眠をとる</w:t>
            </w:r>
          </w:p>
        </w:tc>
      </w:tr>
      <w:tr w:rsidR="00182458" w14:paraId="4B592315"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3A78E795" w14:textId="77777777" w:rsidR="00182458" w:rsidRDefault="00182458"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友達と遊ぶ</w:t>
            </w:r>
          </w:p>
        </w:tc>
      </w:tr>
      <w:tr w:rsidR="00182458" w14:paraId="666216D5"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35A3C24F" w14:textId="77777777" w:rsidR="00182458" w:rsidRDefault="00182458"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部活や習い事をする</w:t>
            </w:r>
          </w:p>
        </w:tc>
      </w:tr>
      <w:tr w:rsidR="00182458" w14:paraId="56EF0BFB"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5C12C3D1" w14:textId="77777777" w:rsidR="00182458" w:rsidRDefault="00182458"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特にない</w:t>
            </w:r>
          </w:p>
        </w:tc>
      </w:tr>
      <w:tr w:rsidR="00182458" w14:paraId="6C994D50" w14:textId="77777777" w:rsidTr="004C67A3">
        <w:trPr>
          <w:trHeight w:val="191"/>
        </w:trPr>
        <w:tc>
          <w:tcPr>
            <w:tcW w:w="8901" w:type="dxa"/>
            <w:tcBorders>
              <w:top w:val="nil"/>
              <w:left w:val="single" w:sz="2" w:space="0" w:color="auto"/>
              <w:bottom w:val="single" w:sz="2" w:space="0" w:color="auto"/>
              <w:right w:val="single" w:sz="2" w:space="0" w:color="auto"/>
            </w:tcBorders>
            <w:shd w:val="clear" w:color="auto" w:fill="FFFFFF"/>
            <w:noWrap/>
            <w:vAlign w:val="bottom"/>
          </w:tcPr>
          <w:p w14:paraId="2BAB7AF8" w14:textId="77777777" w:rsidR="00182458" w:rsidRDefault="00182458" w:rsidP="004C67A3">
            <w:pPr>
              <w:rPr>
                <w:rFonts w:asciiTheme="majorEastAsia" w:eastAsiaTheme="majorEastAsia" w:hAnsiTheme="majorEastAsia" w:cs="ＭＳ Ｐゴシック"/>
                <w:color w:val="000000"/>
              </w:rPr>
            </w:pPr>
            <w:r>
              <w:rPr>
                <w:rFonts w:asciiTheme="majorEastAsia" w:eastAsiaTheme="majorEastAsia" w:hAnsiTheme="majorEastAsia" w:cs="ＭＳ Ｐゴシック" w:hint="eastAsia"/>
                <w:color w:val="000000"/>
              </w:rPr>
              <w:t>その他（犬と遊ぶ）</w:t>
            </w:r>
          </w:p>
        </w:tc>
      </w:tr>
    </w:tbl>
    <w:p w14:paraId="36676411" w14:textId="3776A1BD" w:rsidR="00182458" w:rsidRDefault="00182458">
      <w:pPr>
        <w:widowControl/>
        <w:jc w:val="left"/>
        <w:rPr>
          <w:rFonts w:ascii="HGSｺﾞｼｯｸM" w:eastAsia="HGSｺﾞｼｯｸM" w:cs="HGSｺﾞｼｯｸM"/>
          <w:b/>
          <w:color w:val="000000"/>
          <w:kern w:val="0"/>
          <w:szCs w:val="21"/>
        </w:rPr>
      </w:pPr>
    </w:p>
    <w:p w14:paraId="5D27A706" w14:textId="089A3CE5" w:rsidR="00182458" w:rsidRDefault="00182458">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⑤</w:t>
      </w:r>
      <w:r w:rsidR="0052324A">
        <w:rPr>
          <w:rFonts w:ascii="HGSｺﾞｼｯｸM" w:eastAsia="HGSｺﾞｼｯｸM" w:cs="HGSｺﾞｼｯｸM" w:hint="eastAsia"/>
          <w:b/>
          <w:color w:val="000000"/>
          <w:kern w:val="0"/>
          <w:szCs w:val="21"/>
        </w:rPr>
        <w:t>あなたは、将来、どの段階まで進学したいですか</w:t>
      </w:r>
    </w:p>
    <w:p w14:paraId="01887BFC" w14:textId="19CFCF7A" w:rsidR="00182458" w:rsidRDefault="0052324A">
      <w:pPr>
        <w:widowControl/>
        <w:jc w:val="left"/>
        <w:rPr>
          <w:rFonts w:ascii="HGSｺﾞｼｯｸM" w:eastAsia="HGSｺﾞｼｯｸM" w:cs="HGSｺﾞｼｯｸM"/>
          <w:b/>
          <w:color w:val="000000"/>
          <w:kern w:val="0"/>
          <w:szCs w:val="21"/>
        </w:rPr>
      </w:pPr>
      <w:r>
        <w:rPr>
          <w:noProof/>
        </w:rPr>
        <w:drawing>
          <wp:inline distT="114300" distB="114300" distL="114300" distR="114300" wp14:anchorId="54574307" wp14:editId="32B336DD">
            <wp:extent cx="5731200" cy="2413000"/>
            <wp:effectExtent l="0" t="0" r="0" b="0"/>
            <wp:docPr id="39" name="image29.png" descr="フォームの回答のグラフ。質問のタイトル: 問20    あなたは、将来、どの段階まで進学したいですか。&#10;。回答数: 107 件の回答。"/>
            <wp:cNvGraphicFramePr/>
            <a:graphic xmlns:a="http://schemas.openxmlformats.org/drawingml/2006/main">
              <a:graphicData uri="http://schemas.openxmlformats.org/drawingml/2006/picture">
                <pic:pic xmlns:pic="http://schemas.openxmlformats.org/drawingml/2006/picture">
                  <pic:nvPicPr>
                    <pic:cNvPr id="0" name="image29.png" descr="フォームの回答のグラフ。質問のタイトル: 問20    あなたは、将来、どの段階まで進学したいですか。&#10;。回答数: 107 件の回答。"/>
                    <pic:cNvPicPr preferRelativeResize="0"/>
                  </pic:nvPicPr>
                  <pic:blipFill>
                    <a:blip r:embed="rId34"/>
                    <a:srcRect/>
                    <a:stretch>
                      <a:fillRect/>
                    </a:stretch>
                  </pic:blipFill>
                  <pic:spPr>
                    <a:xfrm>
                      <a:off x="0" y="0"/>
                      <a:ext cx="5731200" cy="2413000"/>
                    </a:xfrm>
                    <a:prstGeom prst="rect">
                      <a:avLst/>
                    </a:prstGeom>
                    <a:ln/>
                  </pic:spPr>
                </pic:pic>
              </a:graphicData>
            </a:graphic>
          </wp:inline>
        </w:drawing>
      </w:r>
    </w:p>
    <w:p w14:paraId="382C6D06" w14:textId="1B5F4C22" w:rsidR="00182458" w:rsidRDefault="00182458">
      <w:pPr>
        <w:widowControl/>
        <w:jc w:val="left"/>
        <w:rPr>
          <w:rFonts w:ascii="HGSｺﾞｼｯｸM" w:eastAsia="HGSｺﾞｼｯｸM" w:cs="HGSｺﾞｼｯｸM"/>
          <w:b/>
          <w:color w:val="000000"/>
          <w:kern w:val="0"/>
          <w:szCs w:val="21"/>
        </w:rPr>
      </w:pPr>
    </w:p>
    <w:p w14:paraId="31F87CBC" w14:textId="1912F14F" w:rsidR="00182458" w:rsidRDefault="0052324A">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⑥あたなは最近の生活に、どのくらい満足していますか</w:t>
      </w:r>
    </w:p>
    <w:p w14:paraId="5BB216B9" w14:textId="014D2010" w:rsidR="00182458" w:rsidRDefault="0052324A">
      <w:pPr>
        <w:widowControl/>
        <w:jc w:val="left"/>
        <w:rPr>
          <w:rFonts w:ascii="HGSｺﾞｼｯｸM" w:eastAsia="HGSｺﾞｼｯｸM" w:cs="HGSｺﾞｼｯｸM"/>
          <w:b/>
          <w:color w:val="000000"/>
          <w:kern w:val="0"/>
          <w:szCs w:val="21"/>
        </w:rPr>
      </w:pPr>
      <w:r>
        <w:rPr>
          <w:noProof/>
        </w:rPr>
        <w:drawing>
          <wp:inline distT="114300" distB="114300" distL="114300" distR="114300" wp14:anchorId="0F1D5E81" wp14:editId="74BF35E7">
            <wp:extent cx="5731200" cy="2413000"/>
            <wp:effectExtent l="0" t="0" r="0" b="0"/>
            <wp:docPr id="40" name="image11.png" descr="フォームの回答のグラフ。質問のタイトル: 問21    あなたは最近の生活に、どのくらい満足していますか。&#10;。回答数: 107 件の回答。"/>
            <wp:cNvGraphicFramePr/>
            <a:graphic xmlns:a="http://schemas.openxmlformats.org/drawingml/2006/main">
              <a:graphicData uri="http://schemas.openxmlformats.org/drawingml/2006/picture">
                <pic:pic xmlns:pic="http://schemas.openxmlformats.org/drawingml/2006/picture">
                  <pic:nvPicPr>
                    <pic:cNvPr id="0" name="image11.png" descr="フォームの回答のグラフ。質問のタイトル: 問21    あなたは最近の生活に、どのくらい満足していますか。&#10;。回答数: 107 件の回答。"/>
                    <pic:cNvPicPr preferRelativeResize="0"/>
                  </pic:nvPicPr>
                  <pic:blipFill>
                    <a:blip r:embed="rId35"/>
                    <a:srcRect/>
                    <a:stretch>
                      <a:fillRect/>
                    </a:stretch>
                  </pic:blipFill>
                  <pic:spPr>
                    <a:xfrm>
                      <a:off x="0" y="0"/>
                      <a:ext cx="5731200" cy="2413000"/>
                    </a:xfrm>
                    <a:prstGeom prst="rect">
                      <a:avLst/>
                    </a:prstGeom>
                    <a:ln/>
                  </pic:spPr>
                </pic:pic>
              </a:graphicData>
            </a:graphic>
          </wp:inline>
        </w:drawing>
      </w:r>
    </w:p>
    <w:p w14:paraId="21A654F0" w14:textId="0515461F" w:rsidR="0052324A" w:rsidRDefault="0052324A">
      <w:pPr>
        <w:widowControl/>
        <w:jc w:val="left"/>
        <w:rPr>
          <w:rFonts w:ascii="HGSｺﾞｼｯｸM" w:eastAsia="HGSｺﾞｼｯｸM" w:cs="HGSｺﾞｼｯｸM"/>
          <w:b/>
          <w:color w:val="000000"/>
          <w:kern w:val="0"/>
          <w:szCs w:val="21"/>
        </w:rPr>
      </w:pPr>
    </w:p>
    <w:p w14:paraId="1C2FB8F4" w14:textId="06397E09" w:rsidR="00FB41DB" w:rsidRDefault="00FB41DB">
      <w:pPr>
        <w:widowControl/>
        <w:jc w:val="left"/>
        <w:rPr>
          <w:rFonts w:ascii="HGSｺﾞｼｯｸM" w:eastAsia="HGSｺﾞｼｯｸM" w:cs="HGSｺﾞｼｯｸM"/>
          <w:b/>
          <w:color w:val="000000"/>
          <w:kern w:val="0"/>
          <w:szCs w:val="21"/>
        </w:rPr>
      </w:pPr>
      <w:r>
        <w:rPr>
          <w:rFonts w:ascii="HGSｺﾞｼｯｸM" w:eastAsia="HGSｺﾞｼｯｸM" w:cs="HGSｺﾞｼｯｸM"/>
          <w:b/>
          <w:color w:val="000000"/>
          <w:kern w:val="0"/>
          <w:szCs w:val="21"/>
        </w:rPr>
        <w:br w:type="page"/>
      </w:r>
    </w:p>
    <w:p w14:paraId="66A4D5BE" w14:textId="77777777" w:rsidR="0052324A" w:rsidRPr="00D20E63" w:rsidRDefault="0052324A">
      <w:pPr>
        <w:widowControl/>
        <w:jc w:val="left"/>
        <w:rPr>
          <w:rFonts w:ascii="HGSｺﾞｼｯｸM" w:eastAsia="HGSｺﾞｼｯｸM" w:cs="HGSｺﾞｼｯｸM"/>
          <w:b/>
          <w:color w:val="000000"/>
          <w:kern w:val="0"/>
          <w:szCs w:val="21"/>
        </w:rPr>
      </w:pPr>
    </w:p>
    <w:p w14:paraId="5ADA3F90" w14:textId="76A63D26" w:rsidR="003D3CF6" w:rsidRDefault="003D3CF6">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（５）15歳から39歳までの若者の調査結果</w:t>
      </w:r>
    </w:p>
    <w:p w14:paraId="43E42EDF" w14:textId="6EE89E2E" w:rsidR="003D3CF6" w:rsidRDefault="0052324A">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①</w:t>
      </w:r>
      <w:r w:rsidR="00306472">
        <w:rPr>
          <w:rFonts w:ascii="HGSｺﾞｼｯｸM" w:eastAsia="HGSｺﾞｼｯｸM" w:cs="HGSｺﾞｼｯｸM" w:hint="eastAsia"/>
          <w:b/>
          <w:color w:val="000000"/>
          <w:kern w:val="0"/>
          <w:szCs w:val="21"/>
        </w:rPr>
        <w:t>あなたの性別をお答えください</w:t>
      </w:r>
    </w:p>
    <w:p w14:paraId="01C8F0F5" w14:textId="1A834E04" w:rsidR="0052324A" w:rsidRDefault="00306472">
      <w:pPr>
        <w:widowControl/>
        <w:jc w:val="left"/>
        <w:rPr>
          <w:rFonts w:ascii="HGSｺﾞｼｯｸM" w:eastAsia="HGSｺﾞｼｯｸM" w:cs="HGSｺﾞｼｯｸM"/>
          <w:b/>
          <w:color w:val="000000"/>
          <w:kern w:val="0"/>
          <w:szCs w:val="21"/>
        </w:rPr>
      </w:pPr>
      <w:r>
        <w:rPr>
          <w:noProof/>
        </w:rPr>
        <w:drawing>
          <wp:inline distT="0" distB="0" distL="0" distR="0" wp14:anchorId="1C5009D4" wp14:editId="24C41233">
            <wp:extent cx="5782733" cy="2091266"/>
            <wp:effectExtent l="0" t="0" r="8890" b="4445"/>
            <wp:docPr id="42" name="グラフ 4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54C253" w14:textId="5BA7DEE2" w:rsidR="00306472" w:rsidRDefault="00306472">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②あなたの最終学歴（中退を含む）をお答えください</w:t>
      </w:r>
    </w:p>
    <w:p w14:paraId="521E5878" w14:textId="52F7ACA3" w:rsidR="00306472" w:rsidRDefault="00306472">
      <w:pPr>
        <w:widowControl/>
        <w:jc w:val="left"/>
        <w:rPr>
          <w:rFonts w:ascii="HGSｺﾞｼｯｸM" w:eastAsia="HGSｺﾞｼｯｸM" w:cs="HGSｺﾞｼｯｸM"/>
          <w:b/>
          <w:color w:val="000000"/>
          <w:kern w:val="0"/>
          <w:szCs w:val="21"/>
        </w:rPr>
      </w:pPr>
      <w:r>
        <w:rPr>
          <w:noProof/>
        </w:rPr>
        <w:drawing>
          <wp:inline distT="0" distB="0" distL="0" distR="0" wp14:anchorId="4968AB62" wp14:editId="69B4AA57">
            <wp:extent cx="5791200" cy="2743200"/>
            <wp:effectExtent l="0" t="0" r="0" b="0"/>
            <wp:docPr id="43" name="グラフ 43">
              <a:extLst xmlns:a="http://schemas.openxmlformats.org/drawingml/2006/main">
                <a:ext uri="{FF2B5EF4-FFF2-40B4-BE49-F238E27FC236}">
                  <a16:creationId xmlns:a16="http://schemas.microsoft.com/office/drawing/2014/main" id="{9B4309F7-8F14-42ED-B0F8-CB33A34F0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A6CBAD" w14:textId="196766DD" w:rsidR="00306472" w:rsidRDefault="00306472">
      <w:pPr>
        <w:widowControl/>
        <w:jc w:val="left"/>
        <w:rPr>
          <w:rFonts w:ascii="HGSｺﾞｼｯｸM" w:eastAsia="HGSｺﾞｼｯｸM" w:cs="HGSｺﾞｼｯｸM"/>
          <w:b/>
          <w:color w:val="000000"/>
          <w:kern w:val="0"/>
          <w:szCs w:val="21"/>
        </w:rPr>
      </w:pPr>
    </w:p>
    <w:p w14:paraId="2EE1DBA4" w14:textId="41EC5D4E" w:rsidR="00306472" w:rsidRDefault="00306472">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③あなたが、現在主にしていることをお答えください</w:t>
      </w:r>
    </w:p>
    <w:p w14:paraId="23C43E0C" w14:textId="64C0784D" w:rsidR="00306472" w:rsidRDefault="00604829">
      <w:pPr>
        <w:widowControl/>
        <w:jc w:val="left"/>
        <w:rPr>
          <w:rFonts w:ascii="HGSｺﾞｼｯｸM" w:eastAsia="HGSｺﾞｼｯｸM" w:cs="HGSｺﾞｼｯｸM"/>
          <w:b/>
          <w:color w:val="000000"/>
          <w:kern w:val="0"/>
          <w:szCs w:val="21"/>
        </w:rPr>
      </w:pPr>
      <w:r>
        <w:rPr>
          <w:noProof/>
        </w:rPr>
        <w:drawing>
          <wp:inline distT="0" distB="0" distL="0" distR="0" wp14:anchorId="3EBEFE1F" wp14:editId="47EBFDF3">
            <wp:extent cx="5867400" cy="2537460"/>
            <wp:effectExtent l="0" t="0" r="0" b="15240"/>
            <wp:docPr id="45" name="グラフ 45">
              <a:extLst xmlns:a="http://schemas.openxmlformats.org/drawingml/2006/main">
                <a:ext uri="{FF2B5EF4-FFF2-40B4-BE49-F238E27FC236}">
                  <a16:creationId xmlns:a16="http://schemas.microsoft.com/office/drawing/2014/main" id="{1E24F2DF-777A-425C-8E4E-5483BA372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D404CE" w14:textId="318C88C5" w:rsidR="00604829" w:rsidRDefault="00604829">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 xml:space="preserve">　④</w:t>
      </w:r>
      <w:r w:rsidR="00563D7B">
        <w:rPr>
          <w:rFonts w:ascii="HGSｺﾞｼｯｸM" w:eastAsia="HGSｺﾞｼｯｸM" w:cs="HGSｺﾞｼｯｸM" w:hint="eastAsia"/>
          <w:b/>
          <w:color w:val="000000"/>
          <w:kern w:val="0"/>
          <w:szCs w:val="21"/>
        </w:rPr>
        <w:t>あなたは、普段どのくらい外出しますか。現在のことについてお答えください。</w:t>
      </w:r>
    </w:p>
    <w:p w14:paraId="7767C767" w14:textId="7BADEE75" w:rsidR="00563D7B" w:rsidRDefault="00D07AD4">
      <w:pPr>
        <w:widowControl/>
        <w:jc w:val="left"/>
        <w:rPr>
          <w:rFonts w:ascii="HGSｺﾞｼｯｸM" w:eastAsia="HGSｺﾞｼｯｸM" w:cs="HGSｺﾞｼｯｸM"/>
          <w:b/>
          <w:color w:val="000000"/>
          <w:kern w:val="0"/>
          <w:szCs w:val="21"/>
        </w:rPr>
      </w:pPr>
      <w:r>
        <w:rPr>
          <w:noProof/>
        </w:rPr>
        <w:drawing>
          <wp:inline distT="0" distB="0" distL="0" distR="0" wp14:anchorId="6FC039AF" wp14:editId="3E735D2F">
            <wp:extent cx="5951220" cy="2255520"/>
            <wp:effectExtent l="0" t="0" r="11430" b="11430"/>
            <wp:docPr id="46" name="グラフ 46">
              <a:extLst xmlns:a="http://schemas.openxmlformats.org/drawingml/2006/main">
                <a:ext uri="{FF2B5EF4-FFF2-40B4-BE49-F238E27FC236}">
                  <a16:creationId xmlns:a16="http://schemas.microsoft.com/office/drawing/2014/main" id="{13AAE3B3-0B13-4D36-83A1-3DEBBB16F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A2012D" w14:textId="14141329" w:rsidR="00D07AD4" w:rsidRDefault="00D07AD4">
      <w:pPr>
        <w:widowControl/>
        <w:jc w:val="left"/>
        <w:rPr>
          <w:rFonts w:ascii="HGSｺﾞｼｯｸM" w:eastAsia="HGSｺﾞｼｯｸM" w:cs="HGSｺﾞｼｯｸM"/>
          <w:b/>
          <w:color w:val="000000"/>
          <w:kern w:val="0"/>
          <w:szCs w:val="21"/>
        </w:rPr>
      </w:pPr>
    </w:p>
    <w:p w14:paraId="612FD061" w14:textId="00555C1E" w:rsidR="00D07AD4" w:rsidRDefault="00D07AD4">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⑤</w:t>
      </w:r>
      <w:r w:rsidR="004108AB">
        <w:rPr>
          <w:rFonts w:ascii="HGSｺﾞｼｯｸM" w:eastAsia="HGSｺﾞｼｯｸM" w:cs="HGSｺﾞｼｯｸM" w:hint="eastAsia"/>
          <w:b/>
          <w:color w:val="000000"/>
          <w:kern w:val="0"/>
          <w:szCs w:val="21"/>
        </w:rPr>
        <w:t>あなたは、これまで次のようなことを経験したことはありますか</w:t>
      </w:r>
    </w:p>
    <w:p w14:paraId="65BBA7E3" w14:textId="65B5E808" w:rsidR="004108AB" w:rsidRDefault="004108AB">
      <w:pPr>
        <w:widowControl/>
        <w:jc w:val="left"/>
        <w:rPr>
          <w:rFonts w:ascii="HGSｺﾞｼｯｸM" w:eastAsia="HGSｺﾞｼｯｸM" w:cs="HGSｺﾞｼｯｸM"/>
          <w:b/>
          <w:color w:val="000000"/>
          <w:kern w:val="0"/>
          <w:szCs w:val="21"/>
        </w:rPr>
      </w:pPr>
      <w:r>
        <w:rPr>
          <w:noProof/>
        </w:rPr>
        <w:drawing>
          <wp:inline distT="0" distB="0" distL="0" distR="0" wp14:anchorId="15160E13" wp14:editId="02D2A2A3">
            <wp:extent cx="6134100" cy="2354580"/>
            <wp:effectExtent l="0" t="0" r="0" b="7620"/>
            <wp:docPr id="47" name="グラフ 47">
              <a:extLst xmlns:a="http://schemas.openxmlformats.org/drawingml/2006/main">
                <a:ext uri="{FF2B5EF4-FFF2-40B4-BE49-F238E27FC236}">
                  <a16:creationId xmlns:a16="http://schemas.microsoft.com/office/drawing/2014/main" id="{7DADD659-4BB4-42AE-B13A-6B47BDA03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936A2E" w14:textId="094A216B" w:rsidR="004108AB" w:rsidRDefault="004108AB">
      <w:pPr>
        <w:widowControl/>
        <w:jc w:val="left"/>
        <w:rPr>
          <w:rFonts w:ascii="HGSｺﾞｼｯｸM" w:eastAsia="HGSｺﾞｼｯｸM" w:cs="HGSｺﾞｼｯｸM"/>
          <w:b/>
          <w:color w:val="000000"/>
          <w:kern w:val="0"/>
          <w:szCs w:val="21"/>
        </w:rPr>
      </w:pPr>
    </w:p>
    <w:p w14:paraId="7BF0B359" w14:textId="02B8E7EF" w:rsidR="004108AB" w:rsidRDefault="004108AB">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⑥</w:t>
      </w:r>
      <w:r w:rsidR="00187D4D">
        <w:rPr>
          <w:rFonts w:ascii="HGSｺﾞｼｯｸM" w:eastAsia="HGSｺﾞｼｯｸM" w:cs="HGSｺﾞｼｯｸM" w:hint="eastAsia"/>
          <w:b/>
          <w:color w:val="000000"/>
          <w:kern w:val="0"/>
          <w:szCs w:val="21"/>
        </w:rPr>
        <w:t>あなたは、若者のために、白馬村に必要な取り組みは何だと思いますか</w:t>
      </w:r>
    </w:p>
    <w:p w14:paraId="0AA66F02" w14:textId="574B65D1" w:rsidR="00187D4D" w:rsidRDefault="00187D4D">
      <w:pPr>
        <w:widowControl/>
        <w:jc w:val="left"/>
        <w:rPr>
          <w:rFonts w:ascii="HGSｺﾞｼｯｸM" w:eastAsia="HGSｺﾞｼｯｸM" w:cs="HGSｺﾞｼｯｸM"/>
          <w:b/>
          <w:color w:val="000000"/>
          <w:kern w:val="0"/>
          <w:szCs w:val="21"/>
        </w:rPr>
      </w:pPr>
      <w:r>
        <w:rPr>
          <w:noProof/>
        </w:rPr>
        <w:drawing>
          <wp:inline distT="0" distB="0" distL="0" distR="0" wp14:anchorId="0EE5C3B7" wp14:editId="6217ACA4">
            <wp:extent cx="6149340" cy="2979420"/>
            <wp:effectExtent l="0" t="0" r="3810" b="11430"/>
            <wp:docPr id="49" name="グラフ 49">
              <a:extLst xmlns:a="http://schemas.openxmlformats.org/drawingml/2006/main">
                <a:ext uri="{FF2B5EF4-FFF2-40B4-BE49-F238E27FC236}">
                  <a16:creationId xmlns:a16="http://schemas.microsoft.com/office/drawing/2014/main" id="{8D0F8766-5321-46C6-91CA-B903600F6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28DF2CC" w14:textId="44A2357F" w:rsidR="00187D4D" w:rsidRDefault="00187D4D">
      <w:pPr>
        <w:widowControl/>
        <w:jc w:val="left"/>
        <w:rPr>
          <w:rFonts w:ascii="HGSｺﾞｼｯｸM" w:eastAsia="HGSｺﾞｼｯｸM" w:cs="HGSｺﾞｼｯｸM"/>
          <w:b/>
          <w:color w:val="000000"/>
          <w:kern w:val="0"/>
          <w:szCs w:val="21"/>
        </w:rPr>
      </w:pPr>
    </w:p>
    <w:p w14:paraId="1DEB1963" w14:textId="55FAB86C" w:rsidR="00187D4D" w:rsidRDefault="00187D4D">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⑦</w:t>
      </w:r>
      <w:r w:rsidR="004A7F82">
        <w:rPr>
          <w:rFonts w:ascii="HGSｺﾞｼｯｸM" w:eastAsia="HGSｺﾞｼｯｸM" w:cs="HGSｺﾞｼｯｸM" w:hint="eastAsia"/>
          <w:b/>
          <w:color w:val="000000"/>
          <w:kern w:val="0"/>
          <w:szCs w:val="21"/>
        </w:rPr>
        <w:t>白馬村は生活するのに良いところだと思いますか</w:t>
      </w:r>
    </w:p>
    <w:p w14:paraId="0E81E81F" w14:textId="23FD3698" w:rsidR="004A7F82" w:rsidRDefault="004A7F82">
      <w:pPr>
        <w:widowControl/>
        <w:jc w:val="left"/>
        <w:rPr>
          <w:rFonts w:ascii="HGSｺﾞｼｯｸM" w:eastAsia="HGSｺﾞｼｯｸM" w:cs="HGSｺﾞｼｯｸM"/>
          <w:b/>
          <w:color w:val="000000"/>
          <w:kern w:val="0"/>
          <w:szCs w:val="21"/>
        </w:rPr>
      </w:pPr>
      <w:r>
        <w:rPr>
          <w:noProof/>
        </w:rPr>
        <w:drawing>
          <wp:inline distT="0" distB="0" distL="0" distR="0" wp14:anchorId="40F297A4" wp14:editId="24401DEC">
            <wp:extent cx="5974080" cy="1905000"/>
            <wp:effectExtent l="0" t="0" r="7620" b="0"/>
            <wp:docPr id="50" name="グラフ 50">
              <a:extLst xmlns:a="http://schemas.openxmlformats.org/drawingml/2006/main">
                <a:ext uri="{FF2B5EF4-FFF2-40B4-BE49-F238E27FC236}">
                  <a16:creationId xmlns:a16="http://schemas.microsoft.com/office/drawing/2014/main" id="{0CD458D4-494F-4C76-9275-5071F602F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42420F0" w14:textId="4018A09C" w:rsidR="004A7F82" w:rsidRDefault="004A7F82">
      <w:pPr>
        <w:widowControl/>
        <w:jc w:val="left"/>
        <w:rPr>
          <w:rFonts w:ascii="HGSｺﾞｼｯｸM" w:eastAsia="HGSｺﾞｼｯｸM" w:cs="HGSｺﾞｼｯｸM"/>
          <w:b/>
          <w:color w:val="000000"/>
          <w:kern w:val="0"/>
          <w:szCs w:val="21"/>
        </w:rPr>
      </w:pPr>
    </w:p>
    <w:p w14:paraId="0BD64995" w14:textId="0E0F5C3C" w:rsidR="004A7F82" w:rsidRDefault="004A7F82">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 xml:space="preserve">　⑧あなたは、これからも白馬村に住み続けたいと思いますか</w:t>
      </w:r>
    </w:p>
    <w:p w14:paraId="7E523000" w14:textId="5D064899" w:rsidR="004A7F82" w:rsidRDefault="004A7F82">
      <w:pPr>
        <w:widowControl/>
        <w:jc w:val="left"/>
        <w:rPr>
          <w:rFonts w:ascii="HGSｺﾞｼｯｸM" w:eastAsia="HGSｺﾞｼｯｸM" w:cs="HGSｺﾞｼｯｸM"/>
          <w:b/>
          <w:color w:val="000000"/>
          <w:kern w:val="0"/>
          <w:szCs w:val="21"/>
        </w:rPr>
      </w:pPr>
      <w:r>
        <w:rPr>
          <w:noProof/>
        </w:rPr>
        <w:drawing>
          <wp:inline distT="0" distB="0" distL="0" distR="0" wp14:anchorId="551BFA49" wp14:editId="1A33B7A1">
            <wp:extent cx="5783580" cy="2621280"/>
            <wp:effectExtent l="0" t="0" r="7620" b="7620"/>
            <wp:docPr id="52" name="グラフ 52">
              <a:extLst xmlns:a="http://schemas.openxmlformats.org/drawingml/2006/main">
                <a:ext uri="{FF2B5EF4-FFF2-40B4-BE49-F238E27FC236}">
                  <a16:creationId xmlns:a16="http://schemas.microsoft.com/office/drawing/2014/main" id="{459F9FA2-89D0-429E-92E5-13E7AC1B9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CAA288" w14:textId="360D4ABA" w:rsidR="00D07AD4" w:rsidRDefault="00D07AD4">
      <w:pPr>
        <w:widowControl/>
        <w:jc w:val="left"/>
        <w:rPr>
          <w:rFonts w:ascii="HGSｺﾞｼｯｸM" w:eastAsia="HGSｺﾞｼｯｸM" w:cs="HGSｺﾞｼｯｸM"/>
          <w:b/>
          <w:color w:val="000000"/>
          <w:kern w:val="0"/>
          <w:szCs w:val="21"/>
        </w:rPr>
      </w:pPr>
      <w:r>
        <w:rPr>
          <w:rFonts w:ascii="HGSｺﾞｼｯｸM" w:eastAsia="HGSｺﾞｼｯｸM" w:cs="HGSｺﾞｼｯｸM"/>
          <w:b/>
          <w:color w:val="000000"/>
          <w:kern w:val="0"/>
          <w:szCs w:val="21"/>
        </w:rPr>
        <w:br w:type="page"/>
      </w:r>
    </w:p>
    <w:p w14:paraId="7AB1E14E" w14:textId="77777777" w:rsidR="00ED029A" w:rsidRPr="00A66747" w:rsidRDefault="00ED029A" w:rsidP="00ED029A">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lastRenderedPageBreak/>
        <w:t>３．こども計画に向けた現状と課題（まとめ）</w:t>
      </w:r>
    </w:p>
    <w:p w14:paraId="151D6154"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hint="eastAsia"/>
          <w:bCs/>
          <w:kern w:val="0"/>
          <w:szCs w:val="21"/>
        </w:rPr>
        <w:t>「こども計画」を策定するにあたり、“心通わせ 子どもも親もイキイキと輝く 白馬の子育て”に基づいて取り組んだ第2期子ども・子育て支援事業計画と、計画策定をするために行ったアンケート調査の結果等に基づき課題を整理しました。</w:t>
      </w:r>
    </w:p>
    <w:p w14:paraId="232B8DE3"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p>
    <w:p w14:paraId="58EF040C"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hint="eastAsia"/>
          <w:bCs/>
          <w:kern w:val="0"/>
          <w:szCs w:val="21"/>
        </w:rPr>
        <w:t>（１）子どもの育ちと子育てについて</w:t>
      </w:r>
    </w:p>
    <w:p w14:paraId="647B1E3E" w14:textId="00117D0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本村では、多様な保育サービスや地域の子育て支援拠点の強化などの充実を図ってきました。アンケート調査では、フルタイム、パート</w:t>
      </w:r>
      <w:r w:rsidR="00FD163E">
        <w:rPr>
          <w:rFonts w:ascii="HGSｺﾞｼｯｸM" w:eastAsia="HGSｺﾞｼｯｸM" w:cs="HGSｺﾞｼｯｸM" w:hint="eastAsia"/>
          <w:bCs/>
          <w:kern w:val="0"/>
          <w:szCs w:val="21"/>
        </w:rPr>
        <w:t>タイム</w:t>
      </w:r>
      <w:r w:rsidRPr="00ED029A">
        <w:rPr>
          <w:rFonts w:ascii="HGSｺﾞｼｯｸM" w:eastAsia="HGSｺﾞｼｯｸM" w:cs="HGSｺﾞｼｯｸM" w:hint="eastAsia"/>
          <w:bCs/>
          <w:kern w:val="0"/>
          <w:szCs w:val="21"/>
        </w:rPr>
        <w:t>勤務、自営業など多様な勤務形態で就労している保護者が増加しており、保育所のニーズが更に高まっており、引き続き多様な保育サービスの充実が重要です。</w:t>
      </w:r>
    </w:p>
    <w:p w14:paraId="62442137"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地域の子育て支援拠点の利用については、子どもがまだ小さいから保育園には預けない保護者の二ーズがあり、保護者同士の交流が重要です。</w:t>
      </w:r>
    </w:p>
    <w:p w14:paraId="6ABB1C03"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子育て支援では、相談・情報提供の充実が図られていますが、子育てサークルの活動は縮小傾向にあります。</w:t>
      </w:r>
    </w:p>
    <w:p w14:paraId="272E818C"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保育サービスの充実や、ワーク・ライフ・バランスの促進による育児休業の取得が進んだことで、子育て世帯は様々なサービスが利用できるようになっていますが、支援できる親族や知人がいない子育て世帯も多く、急な病気など、仕事と育児の両立に苦労している様子がうかがえます。</w:t>
      </w:r>
    </w:p>
    <w:p w14:paraId="3E2CA543"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子どもが安全に遊べ、保護者も安心して過ごすことができる環境整備も重要で、遊具のある公園などの遊び場等の整備が求められています。</w:t>
      </w:r>
    </w:p>
    <w:p w14:paraId="51CCC72B"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保育・教育への経済的支援を求める声が挙がっています。</w:t>
      </w:r>
    </w:p>
    <w:p w14:paraId="38018F91"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p>
    <w:p w14:paraId="2EED8A70"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hint="eastAsia"/>
          <w:bCs/>
          <w:kern w:val="0"/>
          <w:szCs w:val="21"/>
        </w:rPr>
        <w:t>（２）切れ目のない支援について</w:t>
      </w:r>
    </w:p>
    <w:p w14:paraId="69E4BF94"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本村では、妊娠・出産期からの切れ目ない支援を提供しすべての子育て世帯を対象としています。アンケート調査によると、多くの親は子どもの声に耳を傾け、子育てに喜びを感じているものの、子育てに不安を感じることもあり、特に食事や栄養、子どもの発育・発達に関する悩みが多いです。また各年代に共通して、相談窓口を利用するための必要な条件として、相談しやすい雰囲気であること、相談する場所が近くにあること、相談内容に応じた専門員等が配置されていることの割合が高くなっています。</w:t>
      </w:r>
    </w:p>
    <w:p w14:paraId="07968941"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産後の心身の負担や不安感を軽減するため、宿泊型産後ケアサービスや、授乳方法など子育ての技術指導への需要が高く、保健・医療・福祉の支援体制を強化し、出産直後からの支援の充実を図り、子育てしやすい環境整備の必要があります。</w:t>
      </w:r>
    </w:p>
    <w:p w14:paraId="351C3916"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児童虐待防止のため、地域住民の意識向上と関係機関の連携強化が求められます。また、経済的困難を抱える家庭への支援、外国にルーツを持つ世帯への支援、不登校の子どもへの支援体制の整備も重要です。</w:t>
      </w:r>
    </w:p>
    <w:p w14:paraId="16C6DCDB"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障害のある子どもとない子どもが共に育つ環境づくりが必要です。</w:t>
      </w:r>
    </w:p>
    <w:p w14:paraId="66138B8F" w14:textId="0DAA5822"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将来にわたり健康に育つ基盤として、食育指導、保護者世代の学習が必要です。</w:t>
      </w:r>
    </w:p>
    <w:p w14:paraId="16DDCA2A" w14:textId="3BBB7F55"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子どもの心と体の健やかな成長を支えるため、児童福祉と母子保健の一体的な相談支援を提供する体制の充実が求められます。</w:t>
      </w:r>
    </w:p>
    <w:p w14:paraId="55A15F3C"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lastRenderedPageBreak/>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現在建設を進めている子育て支援施設は、すべての子どもの健やかな成長を切れ目なく支援する子ども・家庭・地域の子育て機能の総合支援拠点として、乳幼児の広場や小学生、中高生世代の居場所、多世代が緩やかにつながり、集える居場所を備える施設として建設を行います。</w:t>
      </w:r>
    </w:p>
    <w:p w14:paraId="2ACF608F"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p>
    <w:p w14:paraId="70B806AB"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hint="eastAsia"/>
          <w:bCs/>
          <w:kern w:val="0"/>
          <w:szCs w:val="21"/>
        </w:rPr>
        <w:t>（３）地域共生について</w:t>
      </w:r>
    </w:p>
    <w:p w14:paraId="5EE4BB37" w14:textId="79083D46"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アンケート調査では、地域に親子でつきあえるような人などがいない方の割合が増加しており、子育て</w:t>
      </w:r>
      <w:r w:rsidR="00F65565">
        <w:rPr>
          <w:rFonts w:ascii="HGSｺﾞｼｯｸM" w:eastAsia="HGSｺﾞｼｯｸM" w:cs="HGSｺﾞｼｯｸM" w:hint="eastAsia"/>
          <w:bCs/>
          <w:kern w:val="0"/>
          <w:szCs w:val="21"/>
        </w:rPr>
        <w:t>世帯</w:t>
      </w:r>
      <w:r w:rsidRPr="00ED029A">
        <w:rPr>
          <w:rFonts w:ascii="HGSｺﾞｼｯｸM" w:eastAsia="HGSｺﾞｼｯｸM" w:cs="HGSｺﾞｼｯｸM" w:hint="eastAsia"/>
          <w:bCs/>
          <w:kern w:val="0"/>
          <w:szCs w:val="21"/>
        </w:rPr>
        <w:t>を地域全体で支える気運を醸成して家庭・地域・行政で連携して子どもを育てる環境づくりを整備していく必要があります。</w:t>
      </w:r>
    </w:p>
    <w:p w14:paraId="07EF18CE"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子育て支援を行う団体・事業者が感じることとして、世帯全体への支援が必要な家庭や複合的な福祉課題を抱える家庭や地域のつながりが薄れ、社会から孤立しやすい家庭が増えているように感じると聞いています。</w:t>
      </w:r>
    </w:p>
    <w:p w14:paraId="7A9758EB"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アンケートでは、保護者が安全な生活環境を求めていることが明らかになっており、防犯対策等が進められています。当村は、観光地であることから、国内外から多くの方が訪れ滞在するため、文化や習慣の違いからくる様々な問題も起こりやすいといえます。今後も、防犯対策等を進め、子どもが安心して育つ環境を整えることが重要です。また、子どもや若者が自らの安全を守るための安全教育や、保護者への周知啓発も必要です。</w:t>
      </w:r>
    </w:p>
    <w:p w14:paraId="1B3B3785"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p>
    <w:p w14:paraId="49CD9E71"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hint="eastAsia"/>
          <w:bCs/>
          <w:kern w:val="0"/>
          <w:szCs w:val="21"/>
        </w:rPr>
        <w:t>（４）次代の親の育成について</w:t>
      </w:r>
    </w:p>
    <w:p w14:paraId="70442692"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本村では、子どもの権利を尊重し、健やかな成長を支える環境づくりに努めています。また、いじめ防止対策や子どもの人権擁護について村民への周知・啓発を行い、教育の充実を図っています。</w:t>
      </w:r>
    </w:p>
    <w:p w14:paraId="0188A0DC" w14:textId="77777777" w:rsidR="00ED029A" w:rsidRPr="00ED029A" w:rsidRDefault="00ED029A" w:rsidP="00ED029A">
      <w:pPr>
        <w:widowControl/>
        <w:ind w:leftChars="100" w:left="210" w:firstLineChars="100" w:firstLine="210"/>
        <w:jc w:val="left"/>
        <w:rPr>
          <w:rFonts w:ascii="HGSｺﾞｼｯｸM" w:eastAsia="HGSｺﾞｼｯｸM" w:cs="HGSｺﾞｼｯｸM"/>
          <w:bCs/>
          <w:kern w:val="0"/>
          <w:szCs w:val="21"/>
        </w:rPr>
      </w:pPr>
      <w:r w:rsidRPr="00ED029A">
        <w:rPr>
          <w:rFonts w:ascii="HGSｺﾞｼｯｸM" w:eastAsia="HGSｺﾞｼｯｸM" w:cs="HGSｺﾞｼｯｸM" w:hint="eastAsia"/>
          <w:bCs/>
          <w:kern w:val="0"/>
          <w:szCs w:val="21"/>
        </w:rPr>
        <w:t>中学校と連携し性教育講座を継続的に実施し、生命や性について考える機会を持ち、将来にわたる心身の健康管理（プレコンセプションケア）、親となる準備につなぐ支援をしており、今後も必要と考えます。また、子どもが自身の親や周囲の大人が子育てを大変ながらも楽しんでいる姿が、将来のモデルとなるため、親世代への様々な支援の充実を図る必要があります。</w:t>
      </w:r>
    </w:p>
    <w:p w14:paraId="718FC819"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hint="eastAsia"/>
          <w:bCs/>
          <w:kern w:val="0"/>
          <w:szCs w:val="21"/>
        </w:rPr>
        <w:t xml:space="preserve">　</w:t>
      </w:r>
    </w:p>
    <w:p w14:paraId="33FC5F6B"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p>
    <w:p w14:paraId="73E5664F"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hint="eastAsia"/>
          <w:bCs/>
          <w:kern w:val="0"/>
          <w:szCs w:val="21"/>
        </w:rPr>
        <w:t>（５）若者の自立支援について</w:t>
      </w:r>
    </w:p>
    <w:p w14:paraId="4292C7C1"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近年、子ども・若者が過ごす場の状況として、世帯構造・家族観の変化といった家庭をめぐる課題や、急速なスマートフォンの普及、教育の情報化等に伴う情報通信環境（インターネット空間）をめぐる課題、若年無業者（ニート）等の就業をめぐる課題等が指摘されています。</w:t>
      </w:r>
    </w:p>
    <w:p w14:paraId="1406160D"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bCs/>
          <w:kern w:val="0"/>
          <w:szCs w:val="21"/>
        </w:rPr>
        <w:tab/>
      </w:r>
      <w:r w:rsidRPr="00ED029A">
        <w:rPr>
          <w:rFonts w:ascii="HGSｺﾞｼｯｸM" w:eastAsia="HGSｺﾞｼｯｸM" w:cs="HGSｺﾞｼｯｸM" w:hint="eastAsia"/>
          <w:bCs/>
          <w:kern w:val="0"/>
          <w:szCs w:val="21"/>
        </w:rPr>
        <w:t>子ども・若者が社会の中に安心できる多くの安全な居場所を持ちながら成長・活躍していけるよう、進路や人間関係等に悩みや不安を抱えている若者やその家族に対する相談体制の充実を図り、若者が自らの意思で主体的に将来のライフプランを選択することができるようになるため、それを支援する担い手の育成や地域ネットワークの強化に取り組んでいく必要があります。</w:t>
      </w:r>
    </w:p>
    <w:p w14:paraId="4888A985" w14:textId="77777777" w:rsidR="00ED029A" w:rsidRPr="00ED029A" w:rsidRDefault="00ED029A" w:rsidP="00ED029A">
      <w:pPr>
        <w:widowControl/>
        <w:ind w:left="210" w:hangingChars="100" w:hanging="210"/>
        <w:jc w:val="left"/>
        <w:rPr>
          <w:rFonts w:ascii="HGSｺﾞｼｯｸM" w:eastAsia="HGSｺﾞｼｯｸM" w:cs="HGSｺﾞｼｯｸM"/>
          <w:bCs/>
          <w:kern w:val="0"/>
          <w:szCs w:val="21"/>
        </w:rPr>
      </w:pPr>
      <w:r w:rsidRPr="00ED029A">
        <w:rPr>
          <w:rFonts w:ascii="HGSｺﾞｼｯｸM" w:eastAsia="HGSｺﾞｼｯｸM" w:cs="HGSｺﾞｼｯｸM"/>
          <w:bCs/>
          <w:kern w:val="0"/>
          <w:szCs w:val="21"/>
        </w:rPr>
        <w:t></w:t>
      </w:r>
      <w:r w:rsidRPr="00ED029A">
        <w:rPr>
          <w:rFonts w:ascii="HGSｺﾞｼｯｸM" w:eastAsia="HGSｺﾞｼｯｸM" w:cs="HGSｺﾞｼｯｸM" w:hint="eastAsia"/>
          <w:bCs/>
          <w:kern w:val="0"/>
          <w:szCs w:val="21"/>
        </w:rPr>
        <w:t>若い世代が自らの主体的な選択により結婚を望んだ場合に、その希望に対応できるような県や民間団体が行う結婚支援事業の周知に取り組んでいく必要があります。</w:t>
      </w:r>
    </w:p>
    <w:p w14:paraId="25C1CBB2" w14:textId="71EDF5B1" w:rsidR="00335BE8" w:rsidRPr="00A329C1" w:rsidRDefault="00335BE8">
      <w:pPr>
        <w:widowControl/>
        <w:jc w:val="left"/>
        <w:rPr>
          <w:rFonts w:ascii="HGSｺﾞｼｯｸM" w:eastAsia="HGSｺﾞｼｯｸM" w:cs="HGSｺﾞｼｯｸM"/>
          <w:color w:val="FF0000"/>
          <w:kern w:val="0"/>
          <w:szCs w:val="21"/>
        </w:rPr>
      </w:pPr>
      <w:r w:rsidRPr="00A329C1">
        <w:rPr>
          <w:rFonts w:ascii="HGSｺﾞｼｯｸM" w:eastAsia="HGSｺﾞｼｯｸM" w:cs="HGSｺﾞｼｯｸM"/>
          <w:color w:val="FF0000"/>
          <w:kern w:val="0"/>
          <w:szCs w:val="21"/>
        </w:rPr>
        <w:br w:type="page"/>
      </w:r>
    </w:p>
    <w:p w14:paraId="777A0FD8" w14:textId="61074EC2" w:rsidR="00CC7DD0" w:rsidRPr="00C138B6" w:rsidRDefault="00746942" w:rsidP="00746942">
      <w:pPr>
        <w:pStyle w:val="2"/>
        <w:spacing w:line="240" w:lineRule="exact"/>
        <w:ind w:left="862" w:right="862"/>
        <w:rPr>
          <w:rFonts w:asciiTheme="majorEastAsia" w:eastAsiaTheme="majorEastAsia" w:hAnsiTheme="majorEastAsia"/>
          <w:b/>
          <w:i w:val="0"/>
          <w:sz w:val="24"/>
        </w:rPr>
      </w:pPr>
      <w:r>
        <w:rPr>
          <w:rFonts w:ascii="HGSｺﾞｼｯｸM" w:eastAsia="HGSｺﾞｼｯｸM" w:cs="HGSｺﾞｼｯｸM" w:hint="eastAsia"/>
          <w:noProof/>
          <w:color w:val="000000"/>
          <w:kern w:val="0"/>
          <w:szCs w:val="21"/>
        </w:rPr>
        <w:lastRenderedPageBreak/>
        <mc:AlternateContent>
          <mc:Choice Requires="wps">
            <w:drawing>
              <wp:anchor distT="0" distB="0" distL="114300" distR="114300" simplePos="0" relativeHeight="251800576" behindDoc="1" locked="0" layoutInCell="1" allowOverlap="1" wp14:anchorId="4969D4DC" wp14:editId="65914041">
                <wp:simplePos x="0" y="0"/>
                <wp:positionH relativeFrom="column">
                  <wp:posOffset>1282065</wp:posOffset>
                </wp:positionH>
                <wp:positionV relativeFrom="page">
                  <wp:posOffset>1299210</wp:posOffset>
                </wp:positionV>
                <wp:extent cx="3519170" cy="445135"/>
                <wp:effectExtent l="0" t="0" r="24130" b="12065"/>
                <wp:wrapSquare wrapText="bothSides"/>
                <wp:docPr id="8" name="角丸四角形 8"/>
                <wp:cNvGraphicFramePr/>
                <a:graphic xmlns:a="http://schemas.openxmlformats.org/drawingml/2006/main">
                  <a:graphicData uri="http://schemas.microsoft.com/office/word/2010/wordprocessingShape">
                    <wps:wsp>
                      <wps:cNvSpPr/>
                      <wps:spPr>
                        <a:xfrm>
                          <a:off x="0" y="0"/>
                          <a:ext cx="3519170" cy="4451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35F69" w14:textId="34C558AC" w:rsidR="0024763A" w:rsidRPr="00937165" w:rsidRDefault="0024763A" w:rsidP="00CC7DD0">
                            <w:pPr>
                              <w:jc w:val="center"/>
                              <w:rPr>
                                <w:rFonts w:ascii="HG創英角ｺﾞｼｯｸUB" w:eastAsia="HG創英角ｺﾞｼｯｸUB" w:hAnsi="HG創英角ｺﾞｼｯｸU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4969D4DC" id="角丸四角形 8" o:spid="_x0000_s1046" style="position:absolute;left:0;text-align:left;margin-left:100.95pt;margin-top:102.3pt;width:277.1pt;height:35.0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" filled="f" strokecolor="black [3213]" strokeweight="1pt">
                <v:stroke joinstyle="miter"/>
                <v:textbox>
                  <w:txbxContent>
                    <w:p w14:paraId="7E335F69" w14:textId="34C558AC" w:rsidR="0024763A" w:rsidRPr="00937165" w:rsidRDefault="0024763A" w:rsidP="00CC7DD0">
                      <w:pPr>
                        <w:jc w:val="center"/>
                        <w:rPr>
                          <w:rFonts w:ascii="HG創英角ｺﾞｼｯｸUB" w:eastAsia="HG創英角ｺﾞｼｯｸUB" w:hAnsi="HG創英角ｺﾞｼｯｸUB"/>
                        </w:rPr>
                      </w:pPr>
                    </w:p>
                  </w:txbxContent>
                </v:textbox>
                <w10:wrap type="square" anchory="page"/>
              </v:roundrect>
            </w:pict>
          </mc:Fallback>
        </mc:AlternateContent>
      </w:r>
      <w:r w:rsidR="00CC7DD0" w:rsidRPr="00C138B6">
        <w:rPr>
          <w:rFonts w:asciiTheme="majorEastAsia" w:eastAsiaTheme="majorEastAsia" w:hAnsiTheme="majorEastAsia" w:hint="eastAsia"/>
          <w:b/>
          <w:i w:val="0"/>
          <w:color w:val="auto"/>
          <w:sz w:val="32"/>
        </w:rPr>
        <w:t>第３章　計画の基本理念と施策</w:t>
      </w:r>
    </w:p>
    <w:p w14:paraId="54EB94E1" w14:textId="1341DEA6" w:rsidR="00CC7DD0" w:rsidRPr="00270868" w:rsidRDefault="00CC7DD0" w:rsidP="00270868">
      <w:pPr>
        <w:widowControl/>
        <w:jc w:val="left"/>
        <w:rPr>
          <w:rFonts w:ascii="HGSｺﾞｼｯｸM" w:eastAsia="HGSｺﾞｼｯｸM" w:cs="HGSｺﾞｼｯｸM"/>
          <w:b/>
          <w:color w:val="000000"/>
          <w:kern w:val="0"/>
          <w:szCs w:val="21"/>
        </w:rPr>
      </w:pPr>
      <w:r>
        <w:rPr>
          <w:rFonts w:ascii="HGSｺﾞｼｯｸM" w:eastAsia="HGSｺﾞｼｯｸM" w:cs="HGSｺﾞｼｯｸM" w:hint="eastAsia"/>
          <w:b/>
          <w:color w:val="000000"/>
          <w:kern w:val="0"/>
          <w:szCs w:val="21"/>
        </w:rPr>
        <w:t>１．基本理念</w:t>
      </w:r>
    </w:p>
    <w:p w14:paraId="6CBB70C6" w14:textId="4B6F12BC" w:rsidR="00CC7DD0" w:rsidRDefault="0084517E" w:rsidP="00CC7DD0">
      <w:pPr>
        <w:widowControl/>
        <w:ind w:leftChars="100" w:left="210" w:firstLineChars="100" w:firstLine="210"/>
        <w:jc w:val="left"/>
        <w:rPr>
          <w:rFonts w:ascii="HGSｺﾞｼｯｸM" w:eastAsia="HGSｺﾞｼｯｸM" w:cs="HGSｺﾞｼｯｸM"/>
          <w:color w:val="000000"/>
          <w:kern w:val="0"/>
          <w:szCs w:val="21"/>
        </w:rPr>
      </w:pPr>
      <w:r>
        <w:rPr>
          <w:noProof/>
        </w:rPr>
        <mc:AlternateContent>
          <mc:Choice Requires="wps">
            <w:drawing>
              <wp:anchor distT="0" distB="0" distL="114300" distR="114300" simplePos="0" relativeHeight="251868160" behindDoc="0" locked="0" layoutInCell="1" allowOverlap="1" wp14:anchorId="1A35E672" wp14:editId="7F2E8EEF">
                <wp:simplePos x="0" y="0"/>
                <wp:positionH relativeFrom="margin">
                  <wp:align>left</wp:align>
                </wp:positionH>
                <wp:positionV relativeFrom="paragraph">
                  <wp:posOffset>203835</wp:posOffset>
                </wp:positionV>
                <wp:extent cx="5813425" cy="509905"/>
                <wp:effectExtent l="0" t="0" r="15875" b="2349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5813425" cy="509905"/>
                        </a:xfrm>
                        <a:prstGeom prst="rect">
                          <a:avLst/>
                        </a:prstGeom>
                        <a:noFill/>
                        <a:ln w="6350">
                          <a:solidFill>
                            <a:prstClr val="black"/>
                          </a:solidFill>
                        </a:ln>
                      </wps:spPr>
                      <wps:txbx>
                        <w:txbxContent>
                          <w:p w14:paraId="6683F140" w14:textId="77777777" w:rsidR="0084517E" w:rsidRPr="00D957CA" w:rsidRDefault="0084517E" w:rsidP="004A1605">
                            <w:pPr>
                              <w:widowControl/>
                              <w:ind w:leftChars="100" w:left="210" w:firstLineChars="100" w:firstLine="210"/>
                              <w:jc w:val="left"/>
                              <w:rPr>
                                <w:rFonts w:ascii="HG教科書体" w:eastAsia="HG教科書体" w:cs="HGSｺﾞｼｯｸM"/>
                                <w:color w:val="000000"/>
                                <w:kern w:val="0"/>
                                <w:szCs w:val="21"/>
                              </w:rPr>
                            </w:pPr>
                            <w:r w:rsidRPr="00D957CA">
                              <w:rPr>
                                <w:rFonts w:ascii="HG教科書体" w:eastAsia="HG教科書体" w:cs="HGSｺﾞｼｯｸM" w:hint="eastAsia"/>
                                <w:color w:val="000000"/>
                                <w:kern w:val="0"/>
                                <w:szCs w:val="21"/>
                              </w:rPr>
                              <w:t xml:space="preserve">第2期こども・子育て支援事業計画　</w:t>
                            </w:r>
                          </w:p>
                          <w:p w14:paraId="08B7688D" w14:textId="382E6275" w:rsidR="0084517E" w:rsidRPr="00D957CA" w:rsidRDefault="0084517E" w:rsidP="0084517E">
                            <w:pPr>
                              <w:widowControl/>
                              <w:ind w:leftChars="100" w:left="210" w:firstLineChars="400" w:firstLine="840"/>
                              <w:jc w:val="left"/>
                              <w:rPr>
                                <w:rFonts w:ascii="HG教科書体" w:eastAsia="HG教科書体" w:cs="HGSｺﾞｼｯｸM"/>
                                <w:color w:val="000000"/>
                                <w:kern w:val="0"/>
                                <w:szCs w:val="21"/>
                              </w:rPr>
                            </w:pPr>
                            <w:r w:rsidRPr="00D957CA">
                              <w:rPr>
                                <w:rFonts w:ascii="HG教科書体" w:eastAsia="HG教科書体" w:cs="HGSｺﾞｼｯｸM" w:hint="eastAsia"/>
                                <w:color w:val="000000"/>
                                <w:kern w:val="0"/>
                                <w:szCs w:val="21"/>
                              </w:rPr>
                              <w:t>理念　心通わせ 子どもも親もイキイキと輝く 白馬の子育て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35E672" id="テキスト ボックス 3" o:spid="_x0000_s1047" type="#_x0000_t202" style="position:absolute;left:0;text-align:left;margin-left:0;margin-top:16.05pt;width:457.75pt;height:40.1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" filled="f" strokeweight=".5pt">
                <v:textbox inset="5.85pt,.7pt,5.85pt,.7pt">
                  <w:txbxContent>
                    <w:p w14:paraId="6683F140" w14:textId="77777777" w:rsidR="0084517E" w:rsidRPr="00D957CA" w:rsidRDefault="0084517E" w:rsidP="004A1605">
                      <w:pPr>
                        <w:widowControl/>
                        <w:ind w:leftChars="100" w:left="210" w:firstLineChars="100" w:firstLine="210"/>
                        <w:jc w:val="left"/>
                        <w:rPr>
                          <w:rFonts w:ascii="HG教科書体" w:eastAsia="HG教科書体" w:cs="HGSｺﾞｼｯｸM"/>
                          <w:color w:val="000000"/>
                          <w:kern w:val="0"/>
                          <w:szCs w:val="21"/>
                        </w:rPr>
                      </w:pPr>
                      <w:r w:rsidRPr="00D957CA">
                        <w:rPr>
                          <w:rFonts w:ascii="HG教科書体" w:eastAsia="HG教科書体" w:cs="HGSｺﾞｼｯｸM" w:hint="eastAsia"/>
                          <w:color w:val="000000"/>
                          <w:kern w:val="0"/>
                          <w:szCs w:val="21"/>
                        </w:rPr>
                        <w:t xml:space="preserve">第2期こども・子育て支援事業計画　</w:t>
                      </w:r>
                    </w:p>
                    <w:p w14:paraId="08B7688D" w14:textId="382E6275" w:rsidR="0084517E" w:rsidRPr="00D957CA" w:rsidRDefault="0084517E" w:rsidP="0084517E">
                      <w:pPr>
                        <w:widowControl/>
                        <w:ind w:leftChars="100" w:left="210" w:firstLineChars="400" w:firstLine="840"/>
                        <w:jc w:val="left"/>
                        <w:rPr>
                          <w:rFonts w:ascii="HG教科書体" w:eastAsia="HG教科書体" w:cs="HGSｺﾞｼｯｸM"/>
                          <w:color w:val="000000"/>
                          <w:kern w:val="0"/>
                          <w:szCs w:val="21"/>
                        </w:rPr>
                      </w:pPr>
                      <w:r w:rsidRPr="00D957CA">
                        <w:rPr>
                          <w:rFonts w:ascii="HG教科書体" w:eastAsia="HG教科書体" w:cs="HGSｺﾞｼｯｸM" w:hint="eastAsia"/>
                          <w:color w:val="000000"/>
                          <w:kern w:val="0"/>
                          <w:szCs w:val="21"/>
                        </w:rPr>
                        <w:t>理念　心通わせ 子どもも親もイキイキと輝く 白馬の子育て</w:t>
                      </w:r>
                    </w:p>
                  </w:txbxContent>
                </v:textbox>
                <w10:wrap type="square" anchorx="margin"/>
              </v:shape>
            </w:pict>
          </mc:Fallback>
        </mc:AlternateContent>
      </w:r>
    </w:p>
    <w:p w14:paraId="2A4DB1BD" w14:textId="7C75BA0A" w:rsidR="007A75C8" w:rsidRPr="007A75C8" w:rsidRDefault="007A75C8" w:rsidP="00CC7DD0">
      <w:pPr>
        <w:widowControl/>
        <w:ind w:leftChars="100" w:left="210" w:firstLineChars="100" w:firstLine="210"/>
        <w:jc w:val="left"/>
        <w:rPr>
          <w:rFonts w:ascii="HGSｺﾞｼｯｸM" w:eastAsia="HGSｺﾞｼｯｸM" w:cs="HGSｺﾞｼｯｸM"/>
          <w:color w:val="000000"/>
          <w:kern w:val="0"/>
          <w:szCs w:val="21"/>
        </w:rPr>
      </w:pPr>
    </w:p>
    <w:p w14:paraId="1E5D2877" w14:textId="1069EEAB" w:rsidR="00CC7DD0" w:rsidRPr="0049073E" w:rsidRDefault="00CC7DD0" w:rsidP="00CC7DD0">
      <w:pPr>
        <w:widowControl/>
        <w:ind w:leftChars="100" w:left="210" w:firstLineChars="100" w:firstLine="210"/>
        <w:jc w:val="left"/>
        <w:rPr>
          <w:rFonts w:ascii="HGSｺﾞｼｯｸM" w:eastAsia="HGSｺﾞｼｯｸM" w:hAnsiTheme="minorEastAsia"/>
          <w:szCs w:val="21"/>
        </w:rPr>
      </w:pPr>
      <w:r w:rsidRPr="0049073E">
        <w:rPr>
          <w:rFonts w:ascii="HGSｺﾞｼｯｸM" w:eastAsia="HGSｺﾞｼｯｸM" w:hAnsiTheme="minorEastAsia" w:hint="eastAsia"/>
          <w:szCs w:val="21"/>
        </w:rPr>
        <w:t>子ども</w:t>
      </w:r>
      <w:r w:rsidR="007A75C8" w:rsidRPr="0049073E">
        <w:rPr>
          <w:rFonts w:ascii="HGSｺﾞｼｯｸM" w:eastAsia="HGSｺﾞｼｯｸM" w:hAnsiTheme="minorEastAsia" w:hint="eastAsia"/>
          <w:szCs w:val="21"/>
        </w:rPr>
        <w:t>や若者</w:t>
      </w:r>
      <w:r w:rsidRPr="0049073E">
        <w:rPr>
          <w:rFonts w:ascii="HGSｺﾞｼｯｸM" w:eastAsia="HGSｺﾞｼｯｸM" w:hAnsiTheme="minorEastAsia" w:hint="eastAsia"/>
          <w:szCs w:val="21"/>
        </w:rPr>
        <w:t>たちが健やかに成長し、</w:t>
      </w:r>
      <w:r w:rsidR="000B4530">
        <w:rPr>
          <w:rFonts w:ascii="HGSｺﾞｼｯｸM" w:eastAsia="HGSｺﾞｼｯｸM" w:hAnsiTheme="minorEastAsia" w:hint="eastAsia"/>
          <w:szCs w:val="21"/>
        </w:rPr>
        <w:t>その人らしく</w:t>
      </w:r>
      <w:r w:rsidRPr="0049073E">
        <w:rPr>
          <w:rFonts w:ascii="HGSｺﾞｼｯｸM" w:eastAsia="HGSｺﾞｼｯｸM" w:hAnsiTheme="minorEastAsia" w:hint="eastAsia"/>
          <w:szCs w:val="21"/>
        </w:rPr>
        <w:t>生き生きと輝くことは、村民共通の願いです。</w:t>
      </w:r>
      <w:r w:rsidR="007A75C8" w:rsidRPr="0049073E">
        <w:rPr>
          <w:rFonts w:ascii="HGSｺﾞｼｯｸM" w:eastAsia="HGSｺﾞｼｯｸM" w:hAnsiTheme="minorEastAsia" w:hint="eastAsia"/>
          <w:szCs w:val="21"/>
        </w:rPr>
        <w:t>こ</w:t>
      </w:r>
      <w:r w:rsidRPr="0049073E">
        <w:rPr>
          <w:rFonts w:ascii="HGSｺﾞｼｯｸM" w:eastAsia="HGSｺﾞｼｯｸM" w:hAnsiTheme="minorEastAsia" w:hint="eastAsia"/>
          <w:szCs w:val="21"/>
        </w:rPr>
        <w:t>どもたちの輝きは、家庭や地域の輝きへ</w:t>
      </w:r>
      <w:r w:rsidR="002E1111" w:rsidRPr="0049073E">
        <w:rPr>
          <w:rFonts w:ascii="HGSｺﾞｼｯｸM" w:eastAsia="HGSｺﾞｼｯｸM" w:hAnsiTheme="minorEastAsia" w:hint="eastAsia"/>
          <w:szCs w:val="21"/>
        </w:rPr>
        <w:t>とつながり、村民一人ひとり</w:t>
      </w:r>
      <w:r w:rsidR="000B4530">
        <w:rPr>
          <w:rFonts w:ascii="HGSｺﾞｼｯｸM" w:eastAsia="HGSｺﾞｼｯｸM" w:hAnsiTheme="minorEastAsia" w:hint="eastAsia"/>
          <w:szCs w:val="21"/>
        </w:rPr>
        <w:t>の</w:t>
      </w:r>
      <w:r w:rsidR="002E1111" w:rsidRPr="0049073E">
        <w:rPr>
          <w:rFonts w:ascii="HGSｺﾞｼｯｸM" w:eastAsia="HGSｺﾞｼｯｸM" w:hAnsiTheme="minorEastAsia" w:hint="eastAsia"/>
          <w:szCs w:val="21"/>
        </w:rPr>
        <w:t>笑顔</w:t>
      </w:r>
      <w:r w:rsidR="000B4530">
        <w:rPr>
          <w:rFonts w:ascii="HGSｺﾞｼｯｸM" w:eastAsia="HGSｺﾞｼｯｸM" w:hAnsiTheme="minorEastAsia" w:hint="eastAsia"/>
          <w:szCs w:val="21"/>
        </w:rPr>
        <w:t>を誘い、いきいきと</w:t>
      </w:r>
      <w:r w:rsidR="002E1111" w:rsidRPr="0049073E">
        <w:rPr>
          <w:rFonts w:ascii="HGSｺﾞｼｯｸM" w:eastAsia="HGSｺﾞｼｯｸM" w:hAnsiTheme="minorEastAsia" w:hint="eastAsia"/>
          <w:szCs w:val="21"/>
        </w:rPr>
        <w:t>輝く白馬村へとつながります</w:t>
      </w:r>
      <w:r w:rsidRPr="0049073E">
        <w:rPr>
          <w:rFonts w:ascii="HGSｺﾞｼｯｸM" w:eastAsia="HGSｺﾞｼｯｸM" w:hAnsiTheme="minorEastAsia" w:hint="eastAsia"/>
          <w:szCs w:val="21"/>
        </w:rPr>
        <w:t>。</w:t>
      </w:r>
    </w:p>
    <w:p w14:paraId="76E6210A" w14:textId="10151D1C" w:rsidR="00CC7DD0" w:rsidRPr="0049073E" w:rsidRDefault="007A75C8" w:rsidP="00CC7DD0">
      <w:pPr>
        <w:widowControl/>
        <w:ind w:leftChars="100" w:left="210" w:firstLineChars="100" w:firstLine="210"/>
        <w:jc w:val="left"/>
        <w:rPr>
          <w:rFonts w:ascii="HGSｺﾞｼｯｸM" w:eastAsia="HGSｺﾞｼｯｸM" w:hAnsiTheme="minorEastAsia" w:cs="UDShinMGoPr6-Regular"/>
          <w:kern w:val="0"/>
          <w:szCs w:val="21"/>
        </w:rPr>
      </w:pPr>
      <w:r w:rsidRPr="0049073E">
        <w:rPr>
          <w:rFonts w:ascii="HGSｺﾞｼｯｸM" w:eastAsia="HGSｺﾞｼｯｸM" w:hAnsiTheme="minorEastAsia" w:cs="UDShinMGoPr6-Regular" w:hint="eastAsia"/>
          <w:kern w:val="0"/>
          <w:szCs w:val="21"/>
        </w:rPr>
        <w:t>こ</w:t>
      </w:r>
      <w:r w:rsidR="00CC7DD0" w:rsidRPr="0049073E">
        <w:rPr>
          <w:rFonts w:ascii="HGSｺﾞｼｯｸM" w:eastAsia="HGSｺﾞｼｯｸM" w:hAnsiTheme="minorEastAsia" w:cs="UDShinMGoPr6-Regular" w:hint="eastAsia"/>
          <w:kern w:val="0"/>
          <w:szCs w:val="21"/>
        </w:rPr>
        <w:t>どもは地域の宝であり、未来を創る存在です。次代を担う</w:t>
      </w:r>
      <w:r w:rsidRPr="0049073E">
        <w:rPr>
          <w:rFonts w:ascii="HGSｺﾞｼｯｸM" w:eastAsia="HGSｺﾞｼｯｸM" w:hAnsiTheme="minorEastAsia" w:cs="UDShinMGoPr6-Regular" w:hint="eastAsia"/>
          <w:kern w:val="0"/>
          <w:szCs w:val="21"/>
        </w:rPr>
        <w:t>こ</w:t>
      </w:r>
      <w:r w:rsidR="00CC7DD0" w:rsidRPr="0049073E">
        <w:rPr>
          <w:rFonts w:ascii="HGSｺﾞｼｯｸM" w:eastAsia="HGSｺﾞｼｯｸM" w:hAnsiTheme="minorEastAsia" w:cs="UDShinMGoPr6-Regular" w:hint="eastAsia"/>
          <w:kern w:val="0"/>
          <w:szCs w:val="21"/>
        </w:rPr>
        <w:t>どもたちを豊かに健やかに育むことは、</w:t>
      </w:r>
      <w:r w:rsidRPr="0049073E">
        <w:rPr>
          <w:rFonts w:ascii="HGSｺﾞｼｯｸM" w:eastAsia="HGSｺﾞｼｯｸM" w:hAnsiTheme="minorEastAsia" w:cs="UDShinMGoPr6-Regular" w:hint="eastAsia"/>
          <w:kern w:val="0"/>
          <w:szCs w:val="21"/>
        </w:rPr>
        <w:t>こ</w:t>
      </w:r>
      <w:r w:rsidR="00CC7DD0" w:rsidRPr="0049073E">
        <w:rPr>
          <w:rFonts w:ascii="HGSｺﾞｼｯｸM" w:eastAsia="HGSｺﾞｼｯｸM" w:hAnsiTheme="minorEastAsia" w:cs="UDShinMGoPr6-Regular" w:hint="eastAsia"/>
          <w:kern w:val="0"/>
          <w:szCs w:val="21"/>
        </w:rPr>
        <w:t>ども自身や保護者のみならず、地域にとって最も価値のある役割であり、使命でもあります。</w:t>
      </w:r>
    </w:p>
    <w:p w14:paraId="758E653B" w14:textId="77777777" w:rsidR="00CC7DD0" w:rsidRPr="0049073E" w:rsidRDefault="00CC7DD0" w:rsidP="00CC7DD0">
      <w:pPr>
        <w:widowControl/>
        <w:ind w:leftChars="100" w:left="210" w:firstLineChars="100" w:firstLine="210"/>
        <w:jc w:val="left"/>
        <w:rPr>
          <w:rFonts w:ascii="HGSｺﾞｼｯｸM" w:eastAsia="HGSｺﾞｼｯｸM" w:cs="HGSｺﾞｼｯｸM"/>
          <w:kern w:val="0"/>
          <w:szCs w:val="21"/>
        </w:rPr>
      </w:pPr>
      <w:r w:rsidRPr="0049073E">
        <w:rPr>
          <w:rFonts w:ascii="HGSｺﾞｼｯｸM" w:eastAsia="HGSｺﾞｼｯｸM" w:hAnsiTheme="minorEastAsia" w:hint="eastAsia"/>
          <w:szCs w:val="21"/>
        </w:rPr>
        <w:t>地域社会全体で、子育て中の保護者の気持ちを受け止め、寄り添い、保護者が子育てに対する不安や負担、孤立感を和らげることを通じて、子どもの成長に喜びや生きがいを感じ、子育てに夢や希望を持てるようにすることが大切です。</w:t>
      </w:r>
    </w:p>
    <w:p w14:paraId="72CE7826" w14:textId="38AAD89D" w:rsidR="00CC7DD0" w:rsidRPr="0049073E" w:rsidRDefault="0030588A" w:rsidP="0030588A">
      <w:pPr>
        <w:widowControl/>
        <w:ind w:leftChars="100" w:left="210" w:firstLineChars="100" w:firstLine="210"/>
        <w:jc w:val="left"/>
        <w:rPr>
          <w:rFonts w:ascii="HGSｺﾞｼｯｸM" w:eastAsia="HGSｺﾞｼｯｸM" w:cs="HGSｺﾞｼｯｸM"/>
          <w:kern w:val="0"/>
          <w:szCs w:val="21"/>
        </w:rPr>
      </w:pPr>
      <w:r w:rsidRPr="0049073E">
        <w:rPr>
          <w:rFonts w:ascii="HGSｺﾞｼｯｸM" w:eastAsia="HGSｺﾞｼｯｸM" w:cs="HGSｺﾞｼｯｸM" w:hint="eastAsia"/>
          <w:kern w:val="0"/>
          <w:szCs w:val="21"/>
        </w:rPr>
        <w:t>国の『こども大綱』では、日本国憲法及びこども基本法の精神にのっとり、次代の社会を担う全てのこどもが、生涯にわたる人格形成の基礎を築き、自立した個人として等しく健やかに成長することができ、心身の状況、置かれている環境等にかかわらず、その権利の擁護が図られ、将来にわたって幸福な生活を送ることができる「こどもまんなか社会」の実現を目指しています。</w:t>
      </w:r>
    </w:p>
    <w:p w14:paraId="02FEEC16" w14:textId="3001F492" w:rsidR="0054288E" w:rsidRDefault="0054288E" w:rsidP="0030588A">
      <w:pPr>
        <w:widowControl/>
        <w:ind w:leftChars="100" w:left="210" w:firstLineChars="100" w:firstLine="210"/>
        <w:jc w:val="left"/>
        <w:rPr>
          <w:rFonts w:ascii="HGSｺﾞｼｯｸM" w:eastAsia="HGSｺﾞｼｯｸM" w:cs="HGSｺﾞｼｯｸM"/>
          <w:kern w:val="0"/>
          <w:szCs w:val="21"/>
        </w:rPr>
      </w:pPr>
      <w:r w:rsidRPr="0054288E">
        <w:rPr>
          <w:rFonts w:ascii="HGSｺﾞｼｯｸM" w:eastAsia="HGSｺﾞｼｯｸM" w:cs="HGSｺﾞｼｯｸM" w:hint="eastAsia"/>
          <w:kern w:val="0"/>
          <w:szCs w:val="21"/>
        </w:rPr>
        <w:t>本計画では、「第２期</w:t>
      </w:r>
      <w:r>
        <w:rPr>
          <w:rFonts w:ascii="HGSｺﾞｼｯｸM" w:eastAsia="HGSｺﾞｼｯｸM" w:cs="HGSｺﾞｼｯｸM" w:hint="eastAsia"/>
          <w:kern w:val="0"/>
          <w:szCs w:val="21"/>
        </w:rPr>
        <w:t>白馬村</w:t>
      </w:r>
      <w:r w:rsidRPr="0054288E">
        <w:rPr>
          <w:rFonts w:ascii="HGSｺﾞｼｯｸM" w:eastAsia="HGSｺﾞｼｯｸM" w:cs="HGSｺﾞｼｯｸM" w:hint="eastAsia"/>
          <w:kern w:val="0"/>
          <w:szCs w:val="21"/>
        </w:rPr>
        <w:t>子ども・子育て支援事業計画の「</w:t>
      </w:r>
      <w:r w:rsidRPr="0049073E">
        <w:rPr>
          <w:rFonts w:ascii="HGSｺﾞｼｯｸM" w:eastAsia="HGSｺﾞｼｯｸM" w:cs="HGSｺﾞｼｯｸM" w:hint="eastAsia"/>
          <w:kern w:val="0"/>
          <w:szCs w:val="21"/>
        </w:rPr>
        <w:t>心通わせ　子どもも親もイキイキと輝く　白馬の子育て</w:t>
      </w:r>
      <w:r w:rsidRPr="0054288E">
        <w:rPr>
          <w:rFonts w:ascii="HGSｺﾞｼｯｸM" w:eastAsia="HGSｺﾞｼｯｸM" w:cs="HGSｺﾞｼｯｸM" w:hint="eastAsia"/>
          <w:kern w:val="0"/>
          <w:szCs w:val="21"/>
        </w:rPr>
        <w:t>」の理念や方向性などを引き継ぎながら、</w:t>
      </w:r>
      <w:r>
        <w:rPr>
          <w:rFonts w:ascii="HGSｺﾞｼｯｸM" w:eastAsia="HGSｺﾞｼｯｸM" w:cs="HGSｺﾞｼｯｸM" w:hint="eastAsia"/>
          <w:kern w:val="0"/>
          <w:szCs w:val="21"/>
        </w:rPr>
        <w:t>こ</w:t>
      </w:r>
      <w:r w:rsidRPr="0054288E">
        <w:rPr>
          <w:rFonts w:ascii="HGSｺﾞｼｯｸM" w:eastAsia="HGSｺﾞｼｯｸM" w:cs="HGSｺﾞｼｯｸM" w:hint="eastAsia"/>
          <w:kern w:val="0"/>
          <w:szCs w:val="21"/>
        </w:rPr>
        <w:t>ども・若者へのアンケート調査での意見</w:t>
      </w:r>
      <w:r>
        <w:rPr>
          <w:rFonts w:ascii="HGSｺﾞｼｯｸM" w:eastAsia="HGSｺﾞｼｯｸM" w:cs="HGSｺﾞｼｯｸM" w:hint="eastAsia"/>
          <w:kern w:val="0"/>
          <w:szCs w:val="21"/>
        </w:rPr>
        <w:t>を</w:t>
      </w:r>
      <w:r w:rsidRPr="0054288E">
        <w:rPr>
          <w:rFonts w:ascii="HGSｺﾞｼｯｸM" w:eastAsia="HGSｺﾞｼｯｸM" w:cs="HGSｺﾞｼｯｸM" w:hint="eastAsia"/>
          <w:kern w:val="0"/>
          <w:szCs w:val="21"/>
        </w:rPr>
        <w:t>加えて「</w:t>
      </w:r>
      <w:r>
        <w:rPr>
          <w:rFonts w:ascii="HGSｺﾞｼｯｸM" w:eastAsia="HGSｺﾞｼｯｸM" w:cs="HGSｺﾞｼｯｸM" w:hint="eastAsia"/>
          <w:kern w:val="0"/>
          <w:szCs w:val="21"/>
        </w:rPr>
        <w:t xml:space="preserve">　基本理念　</w:t>
      </w:r>
      <w:r w:rsidRPr="0054288E">
        <w:rPr>
          <w:rFonts w:ascii="HGSｺﾞｼｯｸM" w:eastAsia="HGSｺﾞｼｯｸM" w:cs="HGSｺﾞｼｯｸM" w:hint="eastAsia"/>
          <w:kern w:val="0"/>
          <w:szCs w:val="21"/>
        </w:rPr>
        <w:t>」を基本理念とします。</w:t>
      </w:r>
    </w:p>
    <w:p w14:paraId="0D44C399" w14:textId="1DE57AB0" w:rsidR="0030588A" w:rsidRPr="0049073E" w:rsidRDefault="0030588A" w:rsidP="0030588A">
      <w:pPr>
        <w:widowControl/>
        <w:ind w:leftChars="100" w:left="210" w:firstLineChars="100" w:firstLine="210"/>
        <w:jc w:val="left"/>
        <w:rPr>
          <w:rFonts w:ascii="HGSｺﾞｼｯｸM" w:eastAsia="HGSｺﾞｼｯｸM" w:cs="HGSｺﾞｼｯｸM"/>
          <w:kern w:val="0"/>
          <w:szCs w:val="21"/>
        </w:rPr>
      </w:pPr>
    </w:p>
    <w:p w14:paraId="5D9BA850" w14:textId="77777777" w:rsidR="0030588A" w:rsidRPr="0030588A" w:rsidRDefault="0030588A" w:rsidP="0030588A">
      <w:pPr>
        <w:widowControl/>
        <w:ind w:leftChars="100" w:left="210" w:firstLineChars="100" w:firstLine="210"/>
        <w:jc w:val="left"/>
        <w:rPr>
          <w:rFonts w:ascii="HGSｺﾞｼｯｸM" w:eastAsia="HGSｺﾞｼｯｸM" w:cs="HGSｺﾞｼｯｸM"/>
          <w:color w:val="FF0000"/>
          <w:kern w:val="0"/>
          <w:szCs w:val="21"/>
        </w:rPr>
      </w:pPr>
    </w:p>
    <w:p w14:paraId="75E44369" w14:textId="77777777" w:rsidR="00CC7DD0" w:rsidRPr="0084517E" w:rsidRDefault="00CC7DD0" w:rsidP="00CC7DD0">
      <w:pPr>
        <w:widowControl/>
        <w:jc w:val="left"/>
        <w:rPr>
          <w:rFonts w:ascii="HGSｺﾞｼｯｸM" w:eastAsia="HGSｺﾞｼｯｸM" w:cs="HGSｺﾞｼｯｸM"/>
          <w:b/>
          <w:kern w:val="0"/>
          <w:szCs w:val="21"/>
        </w:rPr>
      </w:pPr>
      <w:r w:rsidRPr="0084517E">
        <w:rPr>
          <w:rFonts w:ascii="HGSｺﾞｼｯｸM" w:eastAsia="HGSｺﾞｼｯｸM" w:cs="HGSｺﾞｼｯｸM" w:hint="eastAsia"/>
          <w:b/>
          <w:kern w:val="0"/>
          <w:szCs w:val="21"/>
        </w:rPr>
        <w:t>２．基本方針</w:t>
      </w:r>
    </w:p>
    <w:p w14:paraId="50FB0BDA" w14:textId="456CD28B" w:rsidR="00CC7DD0" w:rsidRPr="0084517E" w:rsidRDefault="00CC7DD0" w:rsidP="00CC7DD0">
      <w:pPr>
        <w:widowControl/>
        <w:ind w:leftChars="100" w:left="210" w:firstLineChars="100" w:firstLine="210"/>
        <w:jc w:val="left"/>
        <w:rPr>
          <w:rFonts w:ascii="HGSｺﾞｼｯｸM" w:eastAsia="HGSｺﾞｼｯｸM" w:hAnsiTheme="minorEastAsia" w:cs="ＭＳ"/>
          <w:kern w:val="0"/>
          <w:szCs w:val="21"/>
        </w:rPr>
      </w:pPr>
      <w:r w:rsidRPr="0084517E">
        <w:rPr>
          <w:rFonts w:ascii="HGSｺﾞｼｯｸM" w:eastAsia="HGSｺﾞｼｯｸM" w:hAnsiTheme="minorEastAsia" w:cs="ＭＳ" w:hint="eastAsia"/>
          <w:kern w:val="0"/>
          <w:szCs w:val="21"/>
        </w:rPr>
        <w:t>子育て支援とは、</w:t>
      </w:r>
      <w:r w:rsidRPr="0084517E">
        <w:rPr>
          <w:rFonts w:ascii="HGSｺﾞｼｯｸM" w:eastAsia="HGSｺﾞｼｯｸM" w:cs="HGSｺﾞｼｯｸM" w:hint="eastAsia"/>
          <w:kern w:val="0"/>
          <w:szCs w:val="21"/>
        </w:rPr>
        <w:t>村民、教育・保育関係者、企業・団体、行政、</w:t>
      </w:r>
      <w:r w:rsidRPr="0084517E">
        <w:rPr>
          <w:rFonts w:ascii="HGSｺﾞｼｯｸM" w:eastAsia="HGSｺﾞｼｯｸM" w:hAnsiTheme="minorEastAsia" w:cs="ＭＳ" w:hint="eastAsia"/>
          <w:kern w:val="0"/>
          <w:szCs w:val="21"/>
        </w:rPr>
        <w:t>その他の社会のあらゆる分野が保護者に寄り添い、子育てに対する不安や負担を和らげ、</w:t>
      </w:r>
      <w:r w:rsidR="000B4530">
        <w:rPr>
          <w:rFonts w:ascii="HGSｺﾞｼｯｸM" w:eastAsia="HGSｺﾞｼｯｸM" w:hAnsiTheme="minorEastAsia" w:cs="ＭＳ" w:hint="eastAsia"/>
          <w:kern w:val="0"/>
          <w:szCs w:val="21"/>
        </w:rPr>
        <w:t>子どもとその</w:t>
      </w:r>
      <w:r w:rsidRPr="0084517E">
        <w:rPr>
          <w:rFonts w:ascii="HGSｺﾞｼｯｸM" w:eastAsia="HGSｺﾞｼｯｸM" w:hAnsiTheme="minorEastAsia" w:cs="ＭＳ" w:hint="eastAsia"/>
          <w:kern w:val="0"/>
          <w:szCs w:val="21"/>
        </w:rPr>
        <w:t>保護者としての成長を支援することです。</w:t>
      </w:r>
    </w:p>
    <w:p w14:paraId="6127F58E" w14:textId="1924E872" w:rsidR="00CC7DD0" w:rsidRPr="0084517E" w:rsidRDefault="0084517E" w:rsidP="00CC7DD0">
      <w:pPr>
        <w:widowControl/>
        <w:ind w:leftChars="100" w:left="210" w:firstLineChars="100" w:firstLine="210"/>
        <w:jc w:val="left"/>
        <w:rPr>
          <w:rFonts w:ascii="HGSｺﾞｼｯｸM" w:eastAsia="HGSｺﾞｼｯｸM" w:hAnsiTheme="minorEastAsia" w:cs="ＭＳ"/>
          <w:kern w:val="0"/>
          <w:szCs w:val="21"/>
        </w:rPr>
      </w:pPr>
      <w:r w:rsidRPr="0084517E">
        <w:rPr>
          <w:rFonts w:ascii="HGSｺﾞｼｯｸM" w:eastAsia="HGSｺﾞｼｯｸM" w:hAnsiTheme="minorEastAsia" w:cs="ＭＳ" w:hint="eastAsia"/>
          <w:kern w:val="0"/>
          <w:szCs w:val="21"/>
        </w:rPr>
        <w:t>こ</w:t>
      </w:r>
      <w:r w:rsidR="00CC7DD0" w:rsidRPr="0084517E">
        <w:rPr>
          <w:rFonts w:ascii="HGSｺﾞｼｯｸM" w:eastAsia="HGSｺﾞｼｯｸM" w:hAnsiTheme="minorEastAsia" w:cs="ＭＳ" w:hint="eastAsia"/>
          <w:kern w:val="0"/>
          <w:szCs w:val="21"/>
        </w:rPr>
        <w:t>どもが心身共に健やかに成長することについての第一義的責任は保護者が有するという基本的認識のもとに、</w:t>
      </w:r>
      <w:r w:rsidR="00CC7DD0" w:rsidRPr="0084517E">
        <w:rPr>
          <w:rFonts w:ascii="HGSｺﾞｼｯｸM" w:eastAsia="HGSｺﾞｼｯｸM" w:cs="HGSｺﾞｼｯｸM" w:hint="eastAsia"/>
          <w:kern w:val="0"/>
          <w:szCs w:val="21"/>
        </w:rPr>
        <w:t>親子に対する見守りと育みの心を持って、それぞれの役割を果たしながら協働のもとで子育て支援を推進し、</w:t>
      </w:r>
      <w:r w:rsidR="00CC7DD0" w:rsidRPr="0084517E">
        <w:rPr>
          <w:rFonts w:ascii="HGSｺﾞｼｯｸM" w:eastAsia="HGSｺﾞｼｯｸM" w:hAnsiTheme="minorEastAsia" w:cs="ＭＳ" w:hint="eastAsia"/>
          <w:kern w:val="0"/>
          <w:szCs w:val="21"/>
        </w:rPr>
        <w:t>保護者自身が子育てや</w:t>
      </w:r>
      <w:r w:rsidRPr="0084517E">
        <w:rPr>
          <w:rFonts w:ascii="HGSｺﾞｼｯｸM" w:eastAsia="HGSｺﾞｼｯｸM" w:hAnsiTheme="minorEastAsia" w:cs="ＭＳ" w:hint="eastAsia"/>
          <w:kern w:val="0"/>
          <w:szCs w:val="21"/>
        </w:rPr>
        <w:t>こ</w:t>
      </w:r>
      <w:r w:rsidR="00CC7DD0" w:rsidRPr="0084517E">
        <w:rPr>
          <w:rFonts w:ascii="HGSｺﾞｼｯｸM" w:eastAsia="HGSｺﾞｼｯｸM" w:hAnsiTheme="minorEastAsia" w:cs="ＭＳ" w:hint="eastAsia"/>
          <w:kern w:val="0"/>
          <w:szCs w:val="21"/>
        </w:rPr>
        <w:t>どもの成長に喜びや生きがいを感じることが重要です。そして何より、</w:t>
      </w:r>
      <w:r w:rsidRPr="0084517E">
        <w:rPr>
          <w:rFonts w:ascii="HGSｺﾞｼｯｸM" w:eastAsia="HGSｺﾞｼｯｸM" w:hAnsiTheme="minorEastAsia" w:cs="ＭＳ" w:hint="eastAsia"/>
          <w:kern w:val="0"/>
          <w:szCs w:val="21"/>
        </w:rPr>
        <w:t>こ</w:t>
      </w:r>
      <w:r w:rsidR="00CC7DD0" w:rsidRPr="0084517E">
        <w:rPr>
          <w:rFonts w:ascii="HGSｺﾞｼｯｸM" w:eastAsia="HGSｺﾞｼｯｸM" w:hAnsiTheme="minorEastAsia" w:cs="ＭＳ" w:hint="eastAsia"/>
          <w:kern w:val="0"/>
          <w:szCs w:val="21"/>
        </w:rPr>
        <w:t>どもの最善の利益を実現すること、</w:t>
      </w:r>
      <w:r w:rsidRPr="0084517E">
        <w:rPr>
          <w:rFonts w:ascii="HGSｺﾞｼｯｸM" w:eastAsia="HGSｺﾞｼｯｸM" w:hAnsiTheme="minorEastAsia" w:cs="ＭＳ" w:hint="eastAsia"/>
          <w:kern w:val="0"/>
          <w:szCs w:val="21"/>
        </w:rPr>
        <w:t>こ</w:t>
      </w:r>
      <w:r w:rsidR="00CC7DD0" w:rsidRPr="0084517E">
        <w:rPr>
          <w:rFonts w:ascii="HGSｺﾞｼｯｸM" w:eastAsia="HGSｺﾞｼｯｸM" w:hAnsiTheme="minorEastAsia" w:cs="ＭＳ" w:hint="eastAsia"/>
          <w:kern w:val="0"/>
          <w:szCs w:val="21"/>
        </w:rPr>
        <w:t>ども自身の育つ力を最大限に生かし、一人ひとりの</w:t>
      </w:r>
      <w:r w:rsidRPr="0084517E">
        <w:rPr>
          <w:rFonts w:ascii="HGSｺﾞｼｯｸM" w:eastAsia="HGSｺﾞｼｯｸM" w:hAnsiTheme="minorEastAsia" w:cs="ＭＳ" w:hint="eastAsia"/>
          <w:kern w:val="0"/>
          <w:szCs w:val="21"/>
        </w:rPr>
        <w:t>こ</w:t>
      </w:r>
      <w:r w:rsidR="00CC7DD0" w:rsidRPr="0084517E">
        <w:rPr>
          <w:rFonts w:ascii="HGSｺﾞｼｯｸM" w:eastAsia="HGSｺﾞｼｯｸM" w:hAnsiTheme="minorEastAsia" w:cs="ＭＳ" w:hint="eastAsia"/>
          <w:kern w:val="0"/>
          <w:szCs w:val="21"/>
        </w:rPr>
        <w:t>どもが健やかに成長することができる環境をつくることが、地域の役割であり、健やかな育ちを保障することは社会全体の責務です。</w:t>
      </w:r>
    </w:p>
    <w:p w14:paraId="550439F4" w14:textId="15BD4C37" w:rsidR="00CC7DD0" w:rsidRDefault="00CC7DD0" w:rsidP="00CC7DD0">
      <w:pPr>
        <w:widowControl/>
        <w:ind w:leftChars="100" w:left="210"/>
        <w:jc w:val="left"/>
        <w:rPr>
          <w:rFonts w:ascii="HGSｺﾞｼｯｸM" w:eastAsia="HGSｺﾞｼｯｸM" w:cs="HGSｺﾞｼｯｸM"/>
          <w:color w:val="FF0000"/>
          <w:kern w:val="0"/>
          <w:szCs w:val="21"/>
        </w:rPr>
      </w:pPr>
    </w:p>
    <w:p w14:paraId="1A21872A" w14:textId="37F61EE7" w:rsidR="00BD7F30" w:rsidRDefault="00BD7F30" w:rsidP="00CC7DD0">
      <w:pPr>
        <w:widowControl/>
        <w:ind w:leftChars="100" w:left="210"/>
        <w:jc w:val="left"/>
        <w:rPr>
          <w:rFonts w:ascii="HGSｺﾞｼｯｸM" w:eastAsia="HGSｺﾞｼｯｸM" w:cs="HGSｺﾞｼｯｸM"/>
          <w:color w:val="FF0000"/>
          <w:kern w:val="0"/>
          <w:szCs w:val="21"/>
        </w:rPr>
      </w:pPr>
    </w:p>
    <w:p w14:paraId="780C5450" w14:textId="77777777" w:rsidR="000B4530" w:rsidRPr="000B4530" w:rsidRDefault="000B4530" w:rsidP="00CC7DD0">
      <w:pPr>
        <w:widowControl/>
        <w:ind w:leftChars="100" w:left="210"/>
        <w:jc w:val="left"/>
        <w:rPr>
          <w:rFonts w:ascii="HGSｺﾞｼｯｸM" w:eastAsia="HGSｺﾞｼｯｸM" w:cs="HGSｺﾞｼｯｸM"/>
          <w:color w:val="FF0000"/>
          <w:kern w:val="0"/>
          <w:szCs w:val="21"/>
        </w:rPr>
      </w:pPr>
    </w:p>
    <w:p w14:paraId="7BF1B63E" w14:textId="77777777" w:rsidR="00E30892" w:rsidRPr="00C13A50" w:rsidRDefault="00E30892" w:rsidP="00E30892">
      <w:pPr>
        <w:widowControl/>
        <w:jc w:val="left"/>
        <w:rPr>
          <w:rFonts w:ascii="HGSｺﾞｼｯｸM" w:eastAsia="HGSｺﾞｼｯｸM" w:cs="HGSｺﾞｼｯｸM"/>
          <w:b/>
          <w:kern w:val="0"/>
          <w:szCs w:val="21"/>
        </w:rPr>
      </w:pPr>
      <w:r w:rsidRPr="00C13A50">
        <w:rPr>
          <w:rFonts w:ascii="HGSｺﾞｼｯｸM" w:eastAsia="HGSｺﾞｼｯｸM" w:cs="HGSｺﾞｼｯｸM" w:hint="eastAsia"/>
          <w:b/>
          <w:kern w:val="0"/>
          <w:szCs w:val="21"/>
        </w:rPr>
        <w:t>３．基本目標</w:t>
      </w:r>
    </w:p>
    <w:p w14:paraId="6D627D54" w14:textId="248D60F6" w:rsidR="00E30892" w:rsidRPr="00C13A50" w:rsidRDefault="00E30892" w:rsidP="00E30892">
      <w:pPr>
        <w:widowControl/>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w:t>
      </w:r>
      <w:r w:rsidR="00700647" w:rsidRPr="00C13A50">
        <w:rPr>
          <w:rFonts w:ascii="HGSｺﾞｼｯｸM" w:eastAsia="HGSｺﾞｼｯｸM" w:cs="HGSｺﾞｼｯｸM" w:hint="eastAsia"/>
          <w:bCs/>
          <w:kern w:val="0"/>
          <w:szCs w:val="21"/>
        </w:rPr>
        <w:t>１</w:t>
      </w:r>
      <w:r w:rsidRPr="00C13A50">
        <w:rPr>
          <w:rFonts w:ascii="HGSｺﾞｼｯｸM" w:eastAsia="HGSｺﾞｼｯｸM" w:cs="HGSｺﾞｼｯｸM" w:hint="eastAsia"/>
          <w:bCs/>
          <w:kern w:val="0"/>
          <w:szCs w:val="21"/>
        </w:rPr>
        <w:t>）ライフステージを通じて切れ目なく一人ひとりを大切にする支援</w:t>
      </w:r>
    </w:p>
    <w:p w14:paraId="766EE544" w14:textId="6BE1CA18" w:rsidR="00E30892" w:rsidRPr="00C13A50" w:rsidRDefault="00336F28" w:rsidP="00336F28">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様々な</w:t>
      </w:r>
      <w:r w:rsidR="00E30892" w:rsidRPr="00C13A50">
        <w:rPr>
          <w:rFonts w:ascii="HGSｺﾞｼｯｸM" w:eastAsia="HGSｺﾞｼｯｸM" w:cs="HGSｺﾞｼｯｸM" w:hint="eastAsia"/>
          <w:bCs/>
          <w:kern w:val="0"/>
          <w:szCs w:val="21"/>
        </w:rPr>
        <w:t>課題を抱える家庭</w:t>
      </w:r>
      <w:r w:rsidR="000B4530">
        <w:rPr>
          <w:rFonts w:ascii="HGSｺﾞｼｯｸM" w:eastAsia="HGSｺﾞｼｯｸM" w:cs="HGSｺﾞｼｯｸM" w:hint="eastAsia"/>
          <w:bCs/>
          <w:kern w:val="0"/>
          <w:szCs w:val="21"/>
        </w:rPr>
        <w:t>など</w:t>
      </w:r>
      <w:r w:rsidR="00E30892" w:rsidRPr="00C13A50">
        <w:rPr>
          <w:rFonts w:ascii="HGSｺﾞｼｯｸM" w:eastAsia="HGSｺﾞｼｯｸM" w:cs="HGSｺﾞｼｯｸM" w:hint="eastAsia"/>
          <w:bCs/>
          <w:kern w:val="0"/>
          <w:szCs w:val="21"/>
        </w:rPr>
        <w:t>が増加していることから、個人及び家族への支援を切れ目なく行うために、どこの相談窓口からでも必要な支援につながるような支援体制を充実させるとともに、支援機関同士が連携して支援体制の推進を図</w:t>
      </w:r>
      <w:r w:rsidR="000B4530">
        <w:rPr>
          <w:rFonts w:ascii="HGSｺﾞｼｯｸM" w:eastAsia="HGSｺﾞｼｯｸM" w:cs="HGSｺﾞｼｯｸM" w:hint="eastAsia"/>
          <w:bCs/>
          <w:kern w:val="0"/>
          <w:szCs w:val="21"/>
        </w:rPr>
        <w:t>ります</w:t>
      </w:r>
      <w:r w:rsidR="00E30892" w:rsidRPr="00C13A50">
        <w:rPr>
          <w:rFonts w:ascii="HGSｺﾞｼｯｸM" w:eastAsia="HGSｺﾞｼｯｸM" w:cs="HGSｺﾞｼｯｸM" w:hint="eastAsia"/>
          <w:bCs/>
          <w:kern w:val="0"/>
          <w:szCs w:val="21"/>
        </w:rPr>
        <w:t>。</w:t>
      </w:r>
    </w:p>
    <w:p w14:paraId="175E5552" w14:textId="75E34232" w:rsidR="00E30892" w:rsidRPr="00C13A50" w:rsidRDefault="00E30892" w:rsidP="000B4530">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また、安全</w:t>
      </w:r>
      <w:r w:rsidR="000B4530">
        <w:rPr>
          <w:rFonts w:ascii="HGSｺﾞｼｯｸM" w:eastAsia="HGSｺﾞｼｯｸM" w:cs="HGSｺﾞｼｯｸM" w:hint="eastAsia"/>
          <w:bCs/>
          <w:kern w:val="0"/>
          <w:szCs w:val="21"/>
        </w:rPr>
        <w:t>で安心</w:t>
      </w:r>
      <w:r w:rsidRPr="00C13A50">
        <w:rPr>
          <w:rFonts w:ascii="HGSｺﾞｼｯｸM" w:eastAsia="HGSｺﾞｼｯｸM" w:cs="HGSｺﾞｼｯｸM" w:hint="eastAsia"/>
          <w:bCs/>
          <w:kern w:val="0"/>
          <w:szCs w:val="21"/>
        </w:rPr>
        <w:t>な妊娠、出産環境を確保するとともに、出産後の家庭への育児支援や共働き・共育てへの支援の推進を図ります。</w:t>
      </w:r>
    </w:p>
    <w:p w14:paraId="18FBE8C2" w14:textId="468F778C" w:rsidR="00E30892" w:rsidRPr="00C13A50" w:rsidRDefault="00E30892" w:rsidP="00336F28">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さらに、子育て</w:t>
      </w:r>
      <w:r w:rsidR="00624EA9">
        <w:rPr>
          <w:rFonts w:ascii="HGSｺﾞｼｯｸM" w:eastAsia="HGSｺﾞｼｯｸM" w:cs="HGSｺﾞｼｯｸM" w:hint="eastAsia"/>
          <w:bCs/>
          <w:kern w:val="0"/>
          <w:szCs w:val="21"/>
        </w:rPr>
        <w:t>をしている</w:t>
      </w:r>
      <w:r w:rsidR="00AA2137">
        <w:rPr>
          <w:rFonts w:ascii="HGSｺﾞｼｯｸM" w:eastAsia="HGSｺﾞｼｯｸM" w:cs="HGSｺﾞｼｯｸM" w:hint="eastAsia"/>
          <w:bCs/>
          <w:kern w:val="0"/>
          <w:szCs w:val="21"/>
        </w:rPr>
        <w:t>親</w:t>
      </w:r>
      <w:r w:rsidRPr="00C13A50">
        <w:rPr>
          <w:rFonts w:ascii="HGSｺﾞｼｯｸM" w:eastAsia="HGSｺﾞｼｯｸM" w:cs="HGSｺﾞｼｯｸM" w:hint="eastAsia"/>
          <w:bCs/>
          <w:kern w:val="0"/>
          <w:szCs w:val="21"/>
        </w:rPr>
        <w:t>の気持ちを受け止め、伴走型支援として寄り添いながら</w:t>
      </w:r>
      <w:r w:rsidR="00AA2137">
        <w:rPr>
          <w:rFonts w:ascii="HGSｺﾞｼｯｸM" w:eastAsia="HGSｺﾞｼｯｸM" w:cs="HGSｺﾞｼｯｸM" w:hint="eastAsia"/>
          <w:bCs/>
          <w:kern w:val="0"/>
          <w:szCs w:val="21"/>
        </w:rPr>
        <w:t>母子保健事業や</w:t>
      </w:r>
      <w:r w:rsidRPr="00C13A50">
        <w:rPr>
          <w:rFonts w:ascii="HGSｺﾞｼｯｸM" w:eastAsia="HGSｺﾞｼｯｸM" w:cs="HGSｺﾞｼｯｸM" w:hint="eastAsia"/>
          <w:bCs/>
          <w:kern w:val="0"/>
          <w:szCs w:val="21"/>
        </w:rPr>
        <w:t>適切な情報提供を行うことにより、妊娠・出産期から</w:t>
      </w:r>
      <w:r w:rsidR="00AA2137">
        <w:rPr>
          <w:rFonts w:ascii="HGSｺﾞｼｯｸM" w:eastAsia="HGSｺﾞｼｯｸM" w:cs="HGSｺﾞｼｯｸM" w:hint="eastAsia"/>
          <w:bCs/>
          <w:kern w:val="0"/>
          <w:szCs w:val="21"/>
        </w:rPr>
        <w:t>18歳まで</w:t>
      </w:r>
      <w:r w:rsidRPr="00C13A50">
        <w:rPr>
          <w:rFonts w:ascii="HGSｺﾞｼｯｸM" w:eastAsia="HGSｺﾞｼｯｸM" w:cs="HGSｺﾞｼｯｸM" w:hint="eastAsia"/>
          <w:bCs/>
          <w:kern w:val="0"/>
          <w:szCs w:val="21"/>
        </w:rPr>
        <w:t>の切れ目のない支援を行っていきます。</w:t>
      </w:r>
    </w:p>
    <w:p w14:paraId="131D1646" w14:textId="77777777" w:rsidR="00E30892" w:rsidRPr="00C13A50" w:rsidRDefault="00E30892" w:rsidP="00E30892">
      <w:pPr>
        <w:widowControl/>
        <w:jc w:val="left"/>
        <w:rPr>
          <w:rFonts w:ascii="HGSｺﾞｼｯｸM" w:eastAsia="HGSｺﾞｼｯｸM" w:cs="HGSｺﾞｼｯｸM"/>
          <w:bCs/>
          <w:kern w:val="0"/>
          <w:szCs w:val="21"/>
        </w:rPr>
      </w:pPr>
    </w:p>
    <w:p w14:paraId="5DEC2CF5" w14:textId="0E79B196" w:rsidR="00E30892" w:rsidRPr="00C13A50" w:rsidRDefault="00E30892" w:rsidP="00E30892">
      <w:pPr>
        <w:widowControl/>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w:t>
      </w:r>
      <w:r w:rsidR="00700647" w:rsidRPr="00C13A50">
        <w:rPr>
          <w:rFonts w:ascii="HGSｺﾞｼｯｸM" w:eastAsia="HGSｺﾞｼｯｸM" w:cs="HGSｺﾞｼｯｸM" w:hint="eastAsia"/>
          <w:bCs/>
          <w:kern w:val="0"/>
          <w:szCs w:val="21"/>
        </w:rPr>
        <w:t>２</w:t>
      </w:r>
      <w:r w:rsidRPr="00C13A50">
        <w:rPr>
          <w:rFonts w:ascii="HGSｺﾞｼｯｸM" w:eastAsia="HGSｺﾞｼｯｸM" w:cs="HGSｺﾞｼｯｸM" w:hint="eastAsia"/>
          <w:bCs/>
          <w:kern w:val="0"/>
          <w:szCs w:val="21"/>
        </w:rPr>
        <w:t>）子どもの健やかな育ちへの支援</w:t>
      </w:r>
    </w:p>
    <w:p w14:paraId="48858F51" w14:textId="3A0C40C2" w:rsidR="00E30892" w:rsidRPr="00C13A50" w:rsidRDefault="00E30892" w:rsidP="00336F28">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少子化が進む一方で多様な保育・教育の需要があり、それらのニーズに対応できるように</w:t>
      </w:r>
      <w:r w:rsidR="00336F28" w:rsidRPr="00C13A50">
        <w:rPr>
          <w:rFonts w:ascii="HGSｺﾞｼｯｸM" w:eastAsia="HGSｺﾞｼｯｸM" w:cs="HGSｺﾞｼｯｸM" w:hint="eastAsia"/>
          <w:bCs/>
          <w:kern w:val="0"/>
          <w:szCs w:val="21"/>
        </w:rPr>
        <w:t>保育士の確保や</w:t>
      </w:r>
      <w:r w:rsidRPr="00C13A50">
        <w:rPr>
          <w:rFonts w:ascii="HGSｺﾞｼｯｸM" w:eastAsia="HGSｺﾞｼｯｸM" w:cs="HGSｺﾞｼｯｸM" w:hint="eastAsia"/>
          <w:bCs/>
          <w:kern w:val="0"/>
          <w:szCs w:val="21"/>
        </w:rPr>
        <w:t>、質・量両面を考慮した保育・教育の場の整備を進めます。外国にルーツがある方には翻訳資料、自動翻訳機</w:t>
      </w:r>
      <w:r w:rsidR="00700647" w:rsidRPr="00C13A50">
        <w:rPr>
          <w:rFonts w:ascii="HGSｺﾞｼｯｸM" w:eastAsia="HGSｺﾞｼｯｸM" w:cs="HGSｺﾞｼｯｸM" w:hint="eastAsia"/>
          <w:bCs/>
          <w:kern w:val="0"/>
          <w:szCs w:val="21"/>
        </w:rPr>
        <w:t>等</w:t>
      </w:r>
      <w:r w:rsidRPr="00C13A50">
        <w:rPr>
          <w:rFonts w:ascii="HGSｺﾞｼｯｸM" w:eastAsia="HGSｺﾞｼｯｸM" w:cs="HGSｺﾞｼｯｸM" w:hint="eastAsia"/>
          <w:bCs/>
          <w:kern w:val="0"/>
          <w:szCs w:val="21"/>
        </w:rPr>
        <w:t>の導入・活用など</w:t>
      </w:r>
      <w:r w:rsidR="00AA2137">
        <w:rPr>
          <w:rFonts w:ascii="HGSｺﾞｼｯｸM" w:eastAsia="HGSｺﾞｼｯｸM" w:cs="HGSｺﾞｼｯｸM" w:hint="eastAsia"/>
          <w:bCs/>
          <w:kern w:val="0"/>
          <w:szCs w:val="21"/>
        </w:rPr>
        <w:t>の</w:t>
      </w:r>
      <w:r w:rsidRPr="00C13A50">
        <w:rPr>
          <w:rFonts w:ascii="HGSｺﾞｼｯｸM" w:eastAsia="HGSｺﾞｼｯｸM" w:cs="HGSｺﾞｼｯｸM" w:hint="eastAsia"/>
          <w:bCs/>
          <w:kern w:val="0"/>
          <w:szCs w:val="21"/>
        </w:rPr>
        <w:t>取り組みを促していきます。</w:t>
      </w:r>
    </w:p>
    <w:p w14:paraId="46D7E7DF" w14:textId="0C805E63" w:rsidR="00E30892" w:rsidRPr="00C13A50" w:rsidRDefault="00E30892" w:rsidP="00336F28">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また、安心して子育てができるように、仕事と生活の調和（ワーク・ライフ・バランス）を社会全体で推し進め、各種手当の充実や、子どもの医療費助成、保育・教育に係る経済的な支援等、子育てするための費用の助成を</w:t>
      </w:r>
      <w:r w:rsidR="00336F28" w:rsidRPr="00C13A50">
        <w:rPr>
          <w:rFonts w:ascii="HGSｺﾞｼｯｸM" w:eastAsia="HGSｺﾞｼｯｸM" w:cs="HGSｺﾞｼｯｸM" w:hint="eastAsia"/>
          <w:bCs/>
          <w:kern w:val="0"/>
          <w:szCs w:val="21"/>
        </w:rPr>
        <w:t>検討します</w:t>
      </w:r>
      <w:r w:rsidRPr="00C13A50">
        <w:rPr>
          <w:rFonts w:ascii="HGSｺﾞｼｯｸM" w:eastAsia="HGSｺﾞｼｯｸM" w:cs="HGSｺﾞｼｯｸM" w:hint="eastAsia"/>
          <w:bCs/>
          <w:kern w:val="0"/>
          <w:szCs w:val="21"/>
        </w:rPr>
        <w:t>。さらに、子ども・若者の居場所づくりを推進していきます。</w:t>
      </w:r>
    </w:p>
    <w:p w14:paraId="63E740DC" w14:textId="77777777" w:rsidR="00E30892" w:rsidRPr="00C13A50" w:rsidRDefault="00E30892" w:rsidP="00E30892">
      <w:pPr>
        <w:widowControl/>
        <w:jc w:val="left"/>
        <w:rPr>
          <w:rFonts w:ascii="HGSｺﾞｼｯｸM" w:eastAsia="HGSｺﾞｼｯｸM" w:cs="HGSｺﾞｼｯｸM"/>
          <w:bCs/>
          <w:kern w:val="0"/>
          <w:szCs w:val="21"/>
        </w:rPr>
      </w:pPr>
    </w:p>
    <w:p w14:paraId="39B01283" w14:textId="77062FA7" w:rsidR="00E30892" w:rsidRPr="00C13A50" w:rsidRDefault="00E30892" w:rsidP="00E30892">
      <w:pPr>
        <w:widowControl/>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w:t>
      </w:r>
      <w:r w:rsidR="00700647" w:rsidRPr="00C13A50">
        <w:rPr>
          <w:rFonts w:ascii="HGSｺﾞｼｯｸM" w:eastAsia="HGSｺﾞｼｯｸM" w:cs="HGSｺﾞｼｯｸM" w:hint="eastAsia"/>
          <w:bCs/>
          <w:kern w:val="0"/>
          <w:szCs w:val="21"/>
        </w:rPr>
        <w:t>３</w:t>
      </w:r>
      <w:r w:rsidRPr="00C13A50">
        <w:rPr>
          <w:rFonts w:ascii="HGSｺﾞｼｯｸM" w:eastAsia="HGSｺﾞｼｯｸM" w:cs="HGSｺﾞｼｯｸM" w:hint="eastAsia"/>
          <w:bCs/>
          <w:kern w:val="0"/>
          <w:szCs w:val="21"/>
        </w:rPr>
        <w:t>）子育て・子育ちを支える</w:t>
      </w:r>
      <w:r w:rsidR="00EA025B">
        <w:rPr>
          <w:rFonts w:ascii="HGSｺﾞｼｯｸM" w:eastAsia="HGSｺﾞｼｯｸM" w:cs="HGSｺﾞｼｯｸM" w:hint="eastAsia"/>
          <w:bCs/>
          <w:kern w:val="0"/>
          <w:szCs w:val="21"/>
        </w:rPr>
        <w:t>村</w:t>
      </w:r>
      <w:r w:rsidRPr="00C13A50">
        <w:rPr>
          <w:rFonts w:ascii="HGSｺﾞｼｯｸM" w:eastAsia="HGSｺﾞｼｯｸM" w:cs="HGSｺﾞｼｯｸM" w:hint="eastAsia"/>
          <w:bCs/>
          <w:kern w:val="0"/>
          <w:szCs w:val="21"/>
        </w:rPr>
        <w:t>づくり</w:t>
      </w:r>
    </w:p>
    <w:p w14:paraId="32C2F638" w14:textId="5106CC71" w:rsidR="00E30892" w:rsidRPr="00C13A50" w:rsidRDefault="00E30892" w:rsidP="00336F28">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子ども・若者や子育て</w:t>
      </w:r>
      <w:r w:rsidR="00AA2137">
        <w:rPr>
          <w:rFonts w:ascii="HGSｺﾞｼｯｸM" w:eastAsia="HGSｺﾞｼｯｸM" w:cs="HGSｺﾞｼｯｸM" w:hint="eastAsia"/>
          <w:bCs/>
          <w:kern w:val="0"/>
          <w:szCs w:val="21"/>
        </w:rPr>
        <w:t>をしている親</w:t>
      </w:r>
      <w:r w:rsidRPr="00C13A50">
        <w:rPr>
          <w:rFonts w:ascii="HGSｺﾞｼｯｸM" w:eastAsia="HGSｺﾞｼｯｸM" w:cs="HGSｺﾞｼｯｸM" w:hint="eastAsia"/>
          <w:bCs/>
          <w:kern w:val="0"/>
          <w:szCs w:val="21"/>
        </w:rPr>
        <w:t>を社会全体で支える気運を醸成し、地域による子育て支援活動の充実を図るため、人材育成や活動団体への支援、ネットワークづくりを推進し、家庭・地域・行政で連携して子どもを育てる環境づくりを整備します。</w:t>
      </w:r>
    </w:p>
    <w:p w14:paraId="7C6C98E2" w14:textId="77777777" w:rsidR="00E30892" w:rsidRPr="00C13A50" w:rsidRDefault="00E30892" w:rsidP="00336F28">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また、防犯・交通安全・防災対策に取り組み、子育て世帯にとって、安全・安心な環境の整備に努めます。さらに、ＤＸ推進により子育て世帯の手続き等の負担軽減を図ります。</w:t>
      </w:r>
    </w:p>
    <w:p w14:paraId="6D320E6F" w14:textId="77777777" w:rsidR="00E30892" w:rsidRPr="00C13A50" w:rsidRDefault="00E30892" w:rsidP="00E30892">
      <w:pPr>
        <w:widowControl/>
        <w:jc w:val="left"/>
        <w:rPr>
          <w:rFonts w:ascii="HGSｺﾞｼｯｸM" w:eastAsia="HGSｺﾞｼｯｸM" w:cs="HGSｺﾞｼｯｸM"/>
          <w:bCs/>
          <w:kern w:val="0"/>
          <w:szCs w:val="21"/>
        </w:rPr>
      </w:pPr>
    </w:p>
    <w:p w14:paraId="3460ADBD" w14:textId="5B0A235E" w:rsidR="00E30892" w:rsidRPr="00C13A50" w:rsidRDefault="00E30892" w:rsidP="00E30892">
      <w:pPr>
        <w:widowControl/>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w:t>
      </w:r>
      <w:r w:rsidR="00700647" w:rsidRPr="00C13A50">
        <w:rPr>
          <w:rFonts w:ascii="HGSｺﾞｼｯｸM" w:eastAsia="HGSｺﾞｼｯｸM" w:cs="HGSｺﾞｼｯｸM" w:hint="eastAsia"/>
          <w:bCs/>
          <w:kern w:val="0"/>
          <w:szCs w:val="21"/>
        </w:rPr>
        <w:t>４</w:t>
      </w:r>
      <w:r w:rsidRPr="00C13A50">
        <w:rPr>
          <w:rFonts w:ascii="HGSｺﾞｼｯｸM" w:eastAsia="HGSｺﾞｼｯｸM" w:cs="HGSｺﾞｼｯｸM" w:hint="eastAsia"/>
          <w:bCs/>
          <w:kern w:val="0"/>
          <w:szCs w:val="21"/>
        </w:rPr>
        <w:t>）子ども・若者の成長と自立への支援</w:t>
      </w:r>
    </w:p>
    <w:p w14:paraId="7BF5F769" w14:textId="77777777" w:rsidR="00E30892" w:rsidRPr="00C13A50" w:rsidRDefault="00E30892" w:rsidP="00336F28">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特に優先して支援の必要な子ども・若者及び家庭を支援するための取り組みを推進していきます。</w:t>
      </w:r>
    </w:p>
    <w:p w14:paraId="1E3018AA" w14:textId="3D592415" w:rsidR="00CC7DD0" w:rsidRPr="00C13A50" w:rsidRDefault="00E30892" w:rsidP="00336F28">
      <w:pPr>
        <w:widowControl/>
        <w:ind w:firstLineChars="100" w:firstLine="210"/>
        <w:jc w:val="left"/>
        <w:rPr>
          <w:rFonts w:ascii="HGSｺﾞｼｯｸM" w:eastAsia="HGSｺﾞｼｯｸM" w:cs="HGSｺﾞｼｯｸM"/>
          <w:bCs/>
          <w:kern w:val="0"/>
          <w:szCs w:val="21"/>
        </w:rPr>
      </w:pPr>
      <w:r w:rsidRPr="00C13A50">
        <w:rPr>
          <w:rFonts w:ascii="HGSｺﾞｼｯｸM" w:eastAsia="HGSｺﾞｼｯｸM" w:cs="HGSｺﾞｼｯｸM" w:hint="eastAsia"/>
          <w:bCs/>
          <w:kern w:val="0"/>
          <w:szCs w:val="21"/>
        </w:rPr>
        <w:t>また、子ども・若者は生まれながらに権利の主体であることを社会全体に周知啓発することで、子ども・若者が自己決定権を持ち、自己肯定感が高まる環境づくりに取り組みます。さらに、子ども・若者が自由に意見を表明しやすい環境整備と気運の醸成にも取り組みます。</w:t>
      </w:r>
    </w:p>
    <w:p w14:paraId="206E5FE9" w14:textId="179EBFEF" w:rsidR="00FD0B30" w:rsidRPr="00C13A50" w:rsidRDefault="00FD0B30" w:rsidP="00B544D4">
      <w:pPr>
        <w:widowControl/>
        <w:jc w:val="left"/>
        <w:rPr>
          <w:rFonts w:ascii="HGSｺﾞｼｯｸM" w:eastAsia="HGSｺﾞｼｯｸM" w:cs="HGSｺﾞｼｯｸM"/>
          <w:bCs/>
          <w:kern w:val="0"/>
          <w:szCs w:val="21"/>
        </w:rPr>
      </w:pPr>
    </w:p>
    <w:p w14:paraId="45623341" w14:textId="0141F6C0" w:rsidR="003B7B22" w:rsidRPr="00C13A50" w:rsidRDefault="003B7B22" w:rsidP="00B544D4">
      <w:pPr>
        <w:widowControl/>
        <w:jc w:val="left"/>
        <w:rPr>
          <w:rFonts w:ascii="HGSｺﾞｼｯｸM" w:eastAsia="HGSｺﾞｼｯｸM" w:cs="HGSｺﾞｼｯｸM"/>
          <w:kern w:val="0"/>
          <w:szCs w:val="21"/>
        </w:rPr>
      </w:pPr>
    </w:p>
    <w:p w14:paraId="52058AC1" w14:textId="77777777" w:rsidR="00E7627F" w:rsidRPr="00C13A50" w:rsidRDefault="00E7627F" w:rsidP="001812E5">
      <w:pPr>
        <w:widowControl/>
        <w:ind w:firstLineChars="100" w:firstLine="210"/>
        <w:jc w:val="left"/>
        <w:rPr>
          <w:rFonts w:ascii="HGSｺﾞｼｯｸM" w:eastAsia="HGSｺﾞｼｯｸM" w:cs="HGSｺﾞｼｯｸM"/>
          <w:kern w:val="0"/>
          <w:szCs w:val="21"/>
        </w:rPr>
      </w:pPr>
    </w:p>
    <w:p w14:paraId="39A8EA47" w14:textId="77777777" w:rsidR="00A62EE0" w:rsidRPr="00C13A50" w:rsidRDefault="00A62EE0">
      <w:pPr>
        <w:widowControl/>
        <w:jc w:val="left"/>
        <w:rPr>
          <w:rFonts w:ascii="HGSｺﾞｼｯｸM" w:eastAsia="HGSｺﾞｼｯｸM" w:cs="HGSｺﾞｼｯｸM"/>
          <w:kern w:val="0"/>
          <w:szCs w:val="21"/>
        </w:rPr>
      </w:pPr>
      <w:r w:rsidRPr="00C13A50">
        <w:rPr>
          <w:rFonts w:ascii="HGSｺﾞｼｯｸM" w:eastAsia="HGSｺﾞｼｯｸM" w:cs="HGSｺﾞｼｯｸM"/>
          <w:kern w:val="0"/>
          <w:szCs w:val="21"/>
        </w:rPr>
        <w:br w:type="page"/>
      </w:r>
    </w:p>
    <w:p w14:paraId="2030694E" w14:textId="77777777" w:rsidR="00CC7DD0" w:rsidRPr="00C13A50" w:rsidRDefault="00CC7DD0" w:rsidP="00CC7DD0">
      <w:pPr>
        <w:widowControl/>
        <w:jc w:val="left"/>
        <w:rPr>
          <w:rFonts w:ascii="HGSｺﾞｼｯｸM" w:eastAsia="HGSｺﾞｼｯｸM" w:cs="HGSｺﾞｼｯｸM"/>
          <w:b/>
          <w:kern w:val="0"/>
          <w:szCs w:val="21"/>
        </w:rPr>
      </w:pPr>
      <w:r w:rsidRPr="00C13A50">
        <w:rPr>
          <w:rFonts w:ascii="HGSｺﾞｼｯｸM" w:eastAsia="HGSｺﾞｼｯｸM" w:cs="HGSｺﾞｼｯｸM" w:hint="eastAsia"/>
          <w:b/>
          <w:kern w:val="0"/>
          <w:szCs w:val="21"/>
        </w:rPr>
        <w:lastRenderedPageBreak/>
        <w:t>４．計画の体系</w:t>
      </w:r>
    </w:p>
    <w:p w14:paraId="7C44A20F" w14:textId="1E626ABC" w:rsidR="009C0320" w:rsidRPr="00C13A50" w:rsidRDefault="009C0320" w:rsidP="009C0320">
      <w:r w:rsidRPr="00C13A50">
        <w:rPr>
          <w:noProof/>
        </w:rPr>
        <mc:AlternateContent>
          <mc:Choice Requires="wps">
            <w:drawing>
              <wp:anchor distT="45720" distB="45720" distL="114300" distR="114300" simplePos="0" relativeHeight="251804672" behindDoc="0" locked="0" layoutInCell="1" allowOverlap="1" wp14:anchorId="37FCC7BC" wp14:editId="6F43F894">
                <wp:simplePos x="0" y="0"/>
                <wp:positionH relativeFrom="column">
                  <wp:posOffset>3792855</wp:posOffset>
                </wp:positionH>
                <wp:positionV relativeFrom="paragraph">
                  <wp:posOffset>709295</wp:posOffset>
                </wp:positionV>
                <wp:extent cx="2401570" cy="352425"/>
                <wp:effectExtent l="0" t="0" r="17780" b="28575"/>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352425"/>
                        </a:xfrm>
                        <a:prstGeom prst="rect">
                          <a:avLst/>
                        </a:prstGeom>
                        <a:solidFill>
                          <a:srgbClr val="FFFFFF"/>
                        </a:solidFill>
                        <a:ln w="9525">
                          <a:solidFill>
                            <a:srgbClr val="000000"/>
                          </a:solidFill>
                          <a:miter lim="800000"/>
                          <a:headEnd/>
                          <a:tailEnd/>
                        </a:ln>
                      </wps:spPr>
                      <wps:txbx>
                        <w:txbxContent>
                          <w:p w14:paraId="5B3C9205" w14:textId="0A839082" w:rsidR="0024763A" w:rsidRPr="00F477EB" w:rsidRDefault="002A72D8" w:rsidP="009C0320">
                            <w:pPr>
                              <w:jc w:val="center"/>
                            </w:pPr>
                            <w:r>
                              <w:rPr>
                                <w:rFonts w:hint="eastAsia"/>
                              </w:rPr>
                              <w:t>主な</w:t>
                            </w:r>
                            <w:r w:rsidR="0024763A">
                              <w:rPr>
                                <w:rFonts w:hint="eastAsia"/>
                              </w:rPr>
                              <w:t>施策</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7FCC7BC" id="_x0000_s1048" type="#_x0000_t202" style="position:absolute;left:0;text-align:left;margin-left:298.65pt;margin-top:55.85pt;width:189.1pt;height:27.7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">
                <v:textbox inset="1mm,1mm,1mm,1mm">
                  <w:txbxContent>
                    <w:p w14:paraId="5B3C9205" w14:textId="0A839082" w:rsidR="0024763A" w:rsidRPr="00F477EB" w:rsidRDefault="002A72D8" w:rsidP="009C0320">
                      <w:pPr>
                        <w:jc w:val="center"/>
                      </w:pPr>
                      <w:r>
                        <w:rPr>
                          <w:rFonts w:hint="eastAsia"/>
                        </w:rPr>
                        <w:t>主な</w:t>
                      </w:r>
                      <w:r w:rsidR="0024763A">
                        <w:rPr>
                          <w:rFonts w:hint="eastAsia"/>
                        </w:rPr>
                        <w:t>施策</w:t>
                      </w:r>
                    </w:p>
                  </w:txbxContent>
                </v:textbox>
              </v:shape>
            </w:pict>
          </mc:Fallback>
        </mc:AlternateContent>
      </w:r>
      <w:r w:rsidRPr="00C13A50">
        <w:rPr>
          <w:noProof/>
        </w:rPr>
        <mc:AlternateContent>
          <mc:Choice Requires="wps">
            <w:drawing>
              <wp:anchor distT="45720" distB="45720" distL="114300" distR="114300" simplePos="0" relativeHeight="251822080" behindDoc="0" locked="0" layoutInCell="1" allowOverlap="1" wp14:anchorId="4140CF04" wp14:editId="2784E426">
                <wp:simplePos x="0" y="0"/>
                <wp:positionH relativeFrom="column">
                  <wp:posOffset>3792855</wp:posOffset>
                </wp:positionH>
                <wp:positionV relativeFrom="paragraph">
                  <wp:posOffset>1880870</wp:posOffset>
                </wp:positionV>
                <wp:extent cx="2401570" cy="287020"/>
                <wp:effectExtent l="0" t="0" r="36830" b="1778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400CA4C0" w14:textId="2D1F722B" w:rsidR="0024763A" w:rsidRPr="00F477EB" w:rsidRDefault="00810ED6" w:rsidP="009C0320">
                            <w:r w:rsidRPr="00810ED6">
                              <w:rPr>
                                <w:rFonts w:hint="eastAsia"/>
                              </w:rPr>
                              <w:t>・乳幼児健診・育児相談の充実</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40CF04" id="_x0000_s1049" type="#_x0000_t202" style="position:absolute;left:0;text-align:left;margin-left:298.65pt;margin-top:148.1pt;width:189.1pt;height:22.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">
                <v:textbox inset="1mm,1mm,1mm,1mm">
                  <w:txbxContent>
                    <w:p w14:paraId="400CA4C0" w14:textId="2D1F722B" w:rsidR="0024763A" w:rsidRPr="00F477EB" w:rsidRDefault="00810ED6" w:rsidP="009C0320">
                      <w:r w:rsidRPr="00810ED6">
                        <w:rPr>
                          <w:rFonts w:hint="eastAsia"/>
                        </w:rPr>
                        <w:t>・乳幼児健診・育児相談の充実</w:t>
                      </w:r>
                    </w:p>
                  </w:txbxContent>
                </v:textbox>
              </v:shape>
            </w:pict>
          </mc:Fallback>
        </mc:AlternateContent>
      </w:r>
      <w:r w:rsidRPr="00C13A50">
        <w:rPr>
          <w:noProof/>
        </w:rPr>
        <mc:AlternateContent>
          <mc:Choice Requires="wps">
            <w:drawing>
              <wp:anchor distT="45720" distB="45720" distL="114300" distR="114300" simplePos="0" relativeHeight="251810816" behindDoc="0" locked="0" layoutInCell="1" allowOverlap="1" wp14:anchorId="740FF96C" wp14:editId="57D7F13C">
                <wp:simplePos x="0" y="0"/>
                <wp:positionH relativeFrom="column">
                  <wp:posOffset>3792855</wp:posOffset>
                </wp:positionH>
                <wp:positionV relativeFrom="paragraph">
                  <wp:posOffset>1173480</wp:posOffset>
                </wp:positionV>
                <wp:extent cx="2401570" cy="286385"/>
                <wp:effectExtent l="0" t="0" r="36830" b="18415"/>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6385"/>
                        </a:xfrm>
                        <a:prstGeom prst="rect">
                          <a:avLst/>
                        </a:prstGeom>
                        <a:solidFill>
                          <a:srgbClr val="FFFFFF"/>
                        </a:solidFill>
                        <a:ln w="9525">
                          <a:solidFill>
                            <a:srgbClr val="000000"/>
                          </a:solidFill>
                          <a:miter lim="800000"/>
                          <a:headEnd/>
                          <a:tailEnd/>
                        </a:ln>
                      </wps:spPr>
                      <wps:txbx>
                        <w:txbxContent>
                          <w:p w14:paraId="1F36980D" w14:textId="177D105A" w:rsidR="0024763A" w:rsidRPr="002A72D8" w:rsidRDefault="00810ED6" w:rsidP="009C0320">
                            <w:pPr>
                              <w:tabs>
                                <w:tab w:val="left" w:pos="3555"/>
                              </w:tabs>
                            </w:pPr>
                            <w:r w:rsidRPr="002A72D8">
                              <w:rPr>
                                <w:rFonts w:ascii="HGSｺﾞｼｯｸM" w:eastAsia="HGSｺﾞｼｯｸM" w:hint="eastAsia"/>
                              </w:rPr>
                              <w:t>・相談窓口機能の充実</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0FF96C" id="_x0000_s1050" type="#_x0000_t202" style="position:absolute;left:0;text-align:left;margin-left:298.65pt;margin-top:92.4pt;width:189.1pt;height:22.5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">
                <v:textbox inset="1mm,1mm,1mm,1mm">
                  <w:txbxContent>
                    <w:p w14:paraId="1F36980D" w14:textId="177D105A" w:rsidR="0024763A" w:rsidRPr="002A72D8" w:rsidRDefault="00810ED6" w:rsidP="009C0320">
                      <w:pPr>
                        <w:tabs>
                          <w:tab w:val="left" w:pos="3555"/>
                        </w:tabs>
                      </w:pPr>
                      <w:r w:rsidRPr="002A72D8">
                        <w:rPr>
                          <w:rFonts w:ascii="HGSｺﾞｼｯｸM" w:eastAsia="HGSｺﾞｼｯｸM" w:hint="eastAsia"/>
                        </w:rPr>
                        <w:t>・相談窓口機能の充実</w:t>
                      </w:r>
                    </w:p>
                  </w:txbxContent>
                </v:textbox>
              </v:shape>
            </w:pict>
          </mc:Fallback>
        </mc:AlternateContent>
      </w:r>
      <w:r w:rsidRPr="00C13A50">
        <w:rPr>
          <w:noProof/>
        </w:rPr>
        <mc:AlternateContent>
          <mc:Choice Requires="wps">
            <w:drawing>
              <wp:anchor distT="45720" distB="45720" distL="114300" distR="114300" simplePos="0" relativeHeight="251811840" behindDoc="0" locked="0" layoutInCell="1" allowOverlap="1" wp14:anchorId="7C95687B" wp14:editId="124E6A8F">
                <wp:simplePos x="0" y="0"/>
                <wp:positionH relativeFrom="column">
                  <wp:posOffset>3792855</wp:posOffset>
                </wp:positionH>
                <wp:positionV relativeFrom="paragraph">
                  <wp:posOffset>1528445</wp:posOffset>
                </wp:positionV>
                <wp:extent cx="2401570" cy="287020"/>
                <wp:effectExtent l="0" t="0" r="36830" b="17780"/>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62C2A2E4" w14:textId="76FE77AA" w:rsidR="0024763A" w:rsidRPr="002A72D8" w:rsidRDefault="00810ED6" w:rsidP="009C0320">
                            <w:r w:rsidRPr="002A72D8">
                              <w:rPr>
                                <w:rFonts w:hint="eastAsia"/>
                              </w:rPr>
                              <w:t>・出産前後の支援の充実</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95687B" id="_x0000_s1051" type="#_x0000_t202" style="position:absolute;left:0;text-align:left;margin-left:298.65pt;margin-top:120.35pt;width:189.1pt;height:22.6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">
                <v:textbox inset="1mm,1mm,1mm,1mm">
                  <w:txbxContent>
                    <w:p w14:paraId="62C2A2E4" w14:textId="76FE77AA" w:rsidR="0024763A" w:rsidRPr="002A72D8" w:rsidRDefault="00810ED6" w:rsidP="009C0320">
                      <w:r w:rsidRPr="002A72D8">
                        <w:rPr>
                          <w:rFonts w:hint="eastAsia"/>
                        </w:rPr>
                        <w:t>・出産前後の支援の充実</w:t>
                      </w:r>
                    </w:p>
                  </w:txbxContent>
                </v:textbox>
              </v:shape>
            </w:pict>
          </mc:Fallback>
        </mc:AlternateContent>
      </w:r>
    </w:p>
    <w:p w14:paraId="700A19A6" w14:textId="00C2D062" w:rsidR="00CC7DD0" w:rsidRPr="00C13A50" w:rsidRDefault="00906C50" w:rsidP="00CC7DD0">
      <w:pPr>
        <w:widowControl/>
        <w:jc w:val="left"/>
        <w:rPr>
          <w:rFonts w:ascii="HGSｺﾞｼｯｸM" w:eastAsia="HGSｺﾞｼｯｸM" w:cs="HGSｺﾞｼｯｸM"/>
          <w:b/>
          <w:kern w:val="0"/>
          <w:szCs w:val="21"/>
        </w:rPr>
      </w:pPr>
      <w:r w:rsidRPr="00C13A50">
        <w:rPr>
          <w:noProof/>
        </w:rPr>
        <mc:AlternateContent>
          <mc:Choice Requires="wps">
            <w:drawing>
              <wp:anchor distT="45720" distB="45720" distL="114300" distR="114300" simplePos="0" relativeHeight="251802624" behindDoc="0" locked="0" layoutInCell="1" allowOverlap="1" wp14:anchorId="4A374DC2" wp14:editId="62059537">
                <wp:simplePos x="0" y="0"/>
                <wp:positionH relativeFrom="column">
                  <wp:posOffset>71120</wp:posOffset>
                </wp:positionH>
                <wp:positionV relativeFrom="paragraph">
                  <wp:posOffset>60960</wp:posOffset>
                </wp:positionV>
                <wp:extent cx="6125845" cy="352425"/>
                <wp:effectExtent l="0" t="0" r="2730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352425"/>
                        </a:xfrm>
                        <a:prstGeom prst="rect">
                          <a:avLst/>
                        </a:prstGeom>
                        <a:solidFill>
                          <a:srgbClr val="FFFFFF"/>
                        </a:solidFill>
                        <a:ln w="9525">
                          <a:solidFill>
                            <a:srgbClr val="000000"/>
                          </a:solidFill>
                          <a:miter lim="800000"/>
                          <a:headEnd/>
                          <a:tailEnd/>
                        </a:ln>
                      </wps:spPr>
                      <wps:txbx>
                        <w:txbxContent>
                          <w:p w14:paraId="4446C61A" w14:textId="5AA3CDC9" w:rsidR="0024763A" w:rsidRPr="00B10C8F" w:rsidRDefault="0024763A" w:rsidP="009C0320">
                            <w:pPr>
                              <w:rPr>
                                <w:color w:val="FF0000"/>
                              </w:rPr>
                            </w:pPr>
                            <w:r w:rsidRPr="00C13A50">
                              <w:rPr>
                                <w:rFonts w:hint="eastAsia"/>
                              </w:rPr>
                              <w:t>基本理</w:t>
                            </w:r>
                            <w:r w:rsidRPr="00987AC3">
                              <w:rPr>
                                <w:rFonts w:hint="eastAsia"/>
                              </w:rPr>
                              <w:t>念：</w:t>
                            </w:r>
                          </w:p>
                          <w:p w14:paraId="6A2AAD35" w14:textId="77777777" w:rsidR="0024763A" w:rsidRPr="00F477EB" w:rsidRDefault="0024763A" w:rsidP="009C0320"/>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374DC2" id="_x0000_s1052" type="#_x0000_t202" style="position:absolute;margin-left:5.6pt;margin-top:4.8pt;width:482.35pt;height:27.7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">
                <v:textbox inset="1mm,1mm,1mm,1mm">
                  <w:txbxContent>
                    <w:p w14:paraId="4446C61A" w14:textId="5AA3CDC9" w:rsidR="0024763A" w:rsidRPr="00B10C8F" w:rsidRDefault="0024763A" w:rsidP="009C0320">
                      <w:pPr>
                        <w:rPr>
                          <w:color w:val="FF0000"/>
                        </w:rPr>
                      </w:pPr>
                      <w:r w:rsidRPr="00C13A50">
                        <w:rPr>
                          <w:rFonts w:hint="eastAsia"/>
                        </w:rPr>
                        <w:t>基本理</w:t>
                      </w:r>
                      <w:r w:rsidRPr="00987AC3">
                        <w:rPr>
                          <w:rFonts w:hint="eastAsia"/>
                        </w:rPr>
                        <w:t>念：</w:t>
                      </w:r>
                    </w:p>
                    <w:p w14:paraId="6A2AAD35" w14:textId="77777777" w:rsidR="0024763A" w:rsidRPr="00F477EB" w:rsidRDefault="0024763A" w:rsidP="009C0320"/>
                  </w:txbxContent>
                </v:textbox>
              </v:shape>
            </w:pict>
          </mc:Fallback>
        </mc:AlternateContent>
      </w:r>
    </w:p>
    <w:p w14:paraId="4E86ED6A" w14:textId="77777777" w:rsidR="005D69FC" w:rsidRPr="00B10C8F" w:rsidRDefault="005D69FC" w:rsidP="005D69FC">
      <w:pPr>
        <w:widowControl/>
        <w:ind w:firstLineChars="100" w:firstLine="210"/>
        <w:jc w:val="left"/>
        <w:rPr>
          <w:rFonts w:ascii="HGSｺﾞｼｯｸM" w:eastAsia="HGSｺﾞｼｯｸM" w:cs="HGSｺﾞｼｯｸM"/>
          <w:color w:val="FF0000"/>
          <w:kern w:val="0"/>
          <w:szCs w:val="21"/>
        </w:rPr>
      </w:pPr>
    </w:p>
    <w:p w14:paraId="294EDBF1" w14:textId="24E04DBB" w:rsidR="001C0024" w:rsidRPr="00B10C8F" w:rsidRDefault="002A72D8" w:rsidP="005D69FC">
      <w:pPr>
        <w:widowControl/>
        <w:ind w:firstLineChars="100" w:firstLine="210"/>
        <w:jc w:val="left"/>
        <w:rPr>
          <w:rFonts w:ascii="HGSｺﾞｼｯｸM" w:eastAsia="HGSｺﾞｼｯｸM" w:cs="HGSｺﾞｼｯｸM"/>
          <w:color w:val="FF0000"/>
          <w:kern w:val="0"/>
          <w:szCs w:val="21"/>
        </w:rPr>
      </w:pPr>
      <w:r w:rsidRPr="00B10C8F">
        <w:rPr>
          <w:noProof/>
          <w:color w:val="FF0000"/>
        </w:rPr>
        <mc:AlternateContent>
          <mc:Choice Requires="wps">
            <w:drawing>
              <wp:anchor distT="45720" distB="45720" distL="114300" distR="114300" simplePos="0" relativeHeight="251803648" behindDoc="0" locked="0" layoutInCell="1" allowOverlap="1" wp14:anchorId="5854C501" wp14:editId="37DBCCFD">
                <wp:simplePos x="0" y="0"/>
                <wp:positionH relativeFrom="column">
                  <wp:posOffset>1639570</wp:posOffset>
                </wp:positionH>
                <wp:positionV relativeFrom="paragraph">
                  <wp:posOffset>19473</wp:posOffset>
                </wp:positionV>
                <wp:extent cx="1911350" cy="352425"/>
                <wp:effectExtent l="0" t="0" r="12700" b="28575"/>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352425"/>
                        </a:xfrm>
                        <a:prstGeom prst="rect">
                          <a:avLst/>
                        </a:prstGeom>
                        <a:solidFill>
                          <a:srgbClr val="FFFFFF"/>
                        </a:solidFill>
                        <a:ln w="9525">
                          <a:solidFill>
                            <a:srgbClr val="000000"/>
                          </a:solidFill>
                          <a:miter lim="800000"/>
                          <a:headEnd/>
                          <a:tailEnd/>
                        </a:ln>
                      </wps:spPr>
                      <wps:txbx>
                        <w:txbxContent>
                          <w:p w14:paraId="12859D8B" w14:textId="61BEF0D3" w:rsidR="0024763A" w:rsidRPr="00F477EB" w:rsidRDefault="00D957CA" w:rsidP="009C0320">
                            <w:pPr>
                              <w:jc w:val="center"/>
                            </w:pPr>
                            <w:r>
                              <w:rPr>
                                <w:rFonts w:hint="eastAsia"/>
                              </w:rPr>
                              <w:t>基本方針</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54C501" id="_x0000_s1053" type="#_x0000_t202" style="position:absolute;left:0;text-align:left;margin-left:129.1pt;margin-top:1.55pt;width:150.5pt;height:27.7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">
                <v:textbox inset="1mm,1mm,1mm,1mm">
                  <w:txbxContent>
                    <w:p w14:paraId="12859D8B" w14:textId="61BEF0D3" w:rsidR="0024763A" w:rsidRPr="00F477EB" w:rsidRDefault="00D957CA" w:rsidP="009C0320">
                      <w:pPr>
                        <w:jc w:val="center"/>
                      </w:pPr>
                      <w:r>
                        <w:rPr>
                          <w:rFonts w:hint="eastAsia"/>
                        </w:rPr>
                        <w:t>基本方針</w:t>
                      </w:r>
                    </w:p>
                  </w:txbxContent>
                </v:textbox>
              </v:shape>
            </w:pict>
          </mc:Fallback>
        </mc:AlternateContent>
      </w:r>
      <w:r w:rsidR="00906C50" w:rsidRPr="00B10C8F">
        <w:rPr>
          <w:noProof/>
          <w:color w:val="FF0000"/>
        </w:rPr>
        <mc:AlternateContent>
          <mc:Choice Requires="wps">
            <w:drawing>
              <wp:anchor distT="45720" distB="45720" distL="114300" distR="114300" simplePos="0" relativeHeight="251832320" behindDoc="0" locked="0" layoutInCell="1" allowOverlap="1" wp14:anchorId="364089F8" wp14:editId="1C96B451">
                <wp:simplePos x="0" y="0"/>
                <wp:positionH relativeFrom="column">
                  <wp:posOffset>73237</wp:posOffset>
                </wp:positionH>
                <wp:positionV relativeFrom="paragraph">
                  <wp:posOffset>16510</wp:posOffset>
                </wp:positionV>
                <wp:extent cx="1176866" cy="352425"/>
                <wp:effectExtent l="0" t="0" r="23495" b="28575"/>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866" cy="352425"/>
                        </a:xfrm>
                        <a:prstGeom prst="rect">
                          <a:avLst/>
                        </a:prstGeom>
                        <a:solidFill>
                          <a:srgbClr val="FFFFFF"/>
                        </a:solidFill>
                        <a:ln w="9525">
                          <a:solidFill>
                            <a:srgbClr val="000000"/>
                          </a:solidFill>
                          <a:miter lim="800000"/>
                          <a:headEnd/>
                          <a:tailEnd/>
                        </a:ln>
                      </wps:spPr>
                      <wps:txbx>
                        <w:txbxContent>
                          <w:p w14:paraId="508ED585" w14:textId="5A9DE937" w:rsidR="0024763A" w:rsidRPr="00F477EB" w:rsidRDefault="0024763A" w:rsidP="009C0320">
                            <w:pPr>
                              <w:jc w:val="center"/>
                            </w:pPr>
                            <w:r>
                              <w:rPr>
                                <w:rFonts w:hint="eastAsia"/>
                              </w:rPr>
                              <w:t>基本</w:t>
                            </w:r>
                            <w:r w:rsidR="00D957CA">
                              <w:rPr>
                                <w:rFonts w:hint="eastAsia"/>
                              </w:rPr>
                              <w:t>目標</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4089F8" id="_x0000_s1054" type="#_x0000_t202" style="position:absolute;left:0;text-align:left;margin-left:5.75pt;margin-top:1.3pt;width:92.65pt;height:27.7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">
                <v:textbox inset="1mm,1mm,1mm,1mm">
                  <w:txbxContent>
                    <w:p w14:paraId="508ED585" w14:textId="5A9DE937" w:rsidR="0024763A" w:rsidRPr="00F477EB" w:rsidRDefault="0024763A" w:rsidP="009C0320">
                      <w:pPr>
                        <w:jc w:val="center"/>
                      </w:pPr>
                      <w:r>
                        <w:rPr>
                          <w:rFonts w:hint="eastAsia"/>
                        </w:rPr>
                        <w:t>基本</w:t>
                      </w:r>
                      <w:r w:rsidR="00D957CA">
                        <w:rPr>
                          <w:rFonts w:hint="eastAsia"/>
                        </w:rPr>
                        <w:t>目標</w:t>
                      </w:r>
                    </w:p>
                  </w:txbxContent>
                </v:textbox>
              </v:shape>
            </w:pict>
          </mc:Fallback>
        </mc:AlternateContent>
      </w:r>
    </w:p>
    <w:p w14:paraId="51587D9F" w14:textId="73913662" w:rsidR="001C0024" w:rsidRPr="00B10C8F" w:rsidRDefault="001C0024" w:rsidP="005D69FC">
      <w:pPr>
        <w:widowControl/>
        <w:ind w:firstLineChars="100" w:firstLine="210"/>
        <w:jc w:val="left"/>
        <w:rPr>
          <w:rFonts w:ascii="HGSｺﾞｼｯｸM" w:eastAsia="HGSｺﾞｼｯｸM" w:cs="HGSｺﾞｼｯｸM"/>
          <w:color w:val="FF0000"/>
          <w:kern w:val="0"/>
          <w:szCs w:val="21"/>
        </w:rPr>
      </w:pPr>
    </w:p>
    <w:p w14:paraId="4AD82B21" w14:textId="2F491B5C" w:rsidR="001C0024" w:rsidRPr="00B10C8F" w:rsidRDefault="002A72D8" w:rsidP="005D69FC">
      <w:pPr>
        <w:widowControl/>
        <w:ind w:firstLineChars="100" w:firstLine="210"/>
        <w:jc w:val="left"/>
        <w:rPr>
          <w:rFonts w:ascii="HGSｺﾞｼｯｸM" w:eastAsia="HGSｺﾞｼｯｸM" w:cs="HGSｺﾞｼｯｸM"/>
          <w:color w:val="FF0000"/>
          <w:kern w:val="0"/>
          <w:szCs w:val="21"/>
        </w:rPr>
      </w:pPr>
      <w:r w:rsidRPr="00B10C8F">
        <w:rPr>
          <w:noProof/>
          <w:color w:val="FF0000"/>
        </w:rPr>
        <mc:AlternateContent>
          <mc:Choice Requires="wps">
            <w:drawing>
              <wp:anchor distT="45720" distB="45720" distL="114300" distR="114300" simplePos="0" relativeHeight="251831296" behindDoc="0" locked="0" layoutInCell="1" allowOverlap="1" wp14:anchorId="5CDB85E6" wp14:editId="1D1C4D7F">
                <wp:simplePos x="0" y="0"/>
                <wp:positionH relativeFrom="column">
                  <wp:posOffset>64770</wp:posOffset>
                </wp:positionH>
                <wp:positionV relativeFrom="paragraph">
                  <wp:posOffset>41910</wp:posOffset>
                </wp:positionV>
                <wp:extent cx="1193800" cy="1778000"/>
                <wp:effectExtent l="0" t="0" r="25400" b="1270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778000"/>
                        </a:xfrm>
                        <a:prstGeom prst="rect">
                          <a:avLst/>
                        </a:prstGeom>
                        <a:solidFill>
                          <a:srgbClr val="FFFFFF"/>
                        </a:solidFill>
                        <a:ln w="9525">
                          <a:solidFill>
                            <a:srgbClr val="000000"/>
                          </a:solidFill>
                          <a:miter lim="800000"/>
                          <a:headEnd/>
                          <a:tailEnd/>
                        </a:ln>
                      </wps:spPr>
                      <wps:txbx>
                        <w:txbxContent>
                          <w:p w14:paraId="6C85E55C" w14:textId="3457C517" w:rsidR="0024763A" w:rsidRPr="002A72D8" w:rsidRDefault="00700647" w:rsidP="00BB27AA">
                            <w:pPr>
                              <w:ind w:left="210" w:hangingChars="100" w:hanging="210"/>
                            </w:pPr>
                            <w:r>
                              <w:rPr>
                                <w:rFonts w:hint="eastAsia"/>
                              </w:rPr>
                              <w:t>１</w:t>
                            </w:r>
                            <w:r w:rsidR="00413213" w:rsidRPr="002A72D8">
                              <w:rPr>
                                <w:rFonts w:hint="eastAsia"/>
                              </w:rPr>
                              <w:t>ライフステージを通じた切れ目ない支援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DB85E6" id="_x0000_s1055" type="#_x0000_t202" style="position:absolute;left:0;text-align:left;margin-left:5.1pt;margin-top:3.3pt;width:94pt;height:140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">
                <v:textbox inset="1mm,1mm,1mm,1mm">
                  <w:txbxContent>
                    <w:p w14:paraId="6C85E55C" w14:textId="3457C517" w:rsidR="0024763A" w:rsidRPr="002A72D8" w:rsidRDefault="00700647" w:rsidP="00BB27AA">
                      <w:pPr>
                        <w:ind w:left="210" w:hangingChars="100" w:hanging="210"/>
                      </w:pPr>
                      <w:r>
                        <w:rPr>
                          <w:rFonts w:hint="eastAsia"/>
                        </w:rPr>
                        <w:t>１</w:t>
                      </w:r>
                      <w:r w:rsidR="00413213" w:rsidRPr="002A72D8">
                        <w:rPr>
                          <w:rFonts w:hint="eastAsia"/>
                        </w:rPr>
                        <w:t>ライフステージを通じた切れ目ない支援</w:t>
                      </w:r>
                    </w:p>
                  </w:txbxContent>
                </v:textbox>
              </v:shape>
            </w:pict>
          </mc:Fallback>
        </mc:AlternateContent>
      </w:r>
      <w:r w:rsidR="006F4445" w:rsidRPr="00B10C8F">
        <w:rPr>
          <w:noProof/>
          <w:color w:val="FF0000"/>
        </w:rPr>
        <mc:AlternateContent>
          <mc:Choice Requires="wps">
            <w:drawing>
              <wp:anchor distT="45720" distB="45720" distL="114300" distR="114300" simplePos="0" relativeHeight="251805696" behindDoc="0" locked="0" layoutInCell="1" allowOverlap="1" wp14:anchorId="1D930513" wp14:editId="4478251D">
                <wp:simplePos x="0" y="0"/>
                <wp:positionH relativeFrom="column">
                  <wp:posOffset>1639571</wp:posOffset>
                </wp:positionH>
                <wp:positionV relativeFrom="paragraph">
                  <wp:posOffset>33443</wp:posOffset>
                </wp:positionV>
                <wp:extent cx="1911562" cy="996315"/>
                <wp:effectExtent l="0" t="0" r="12700" b="13335"/>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562" cy="996315"/>
                        </a:xfrm>
                        <a:prstGeom prst="rect">
                          <a:avLst/>
                        </a:prstGeom>
                        <a:solidFill>
                          <a:srgbClr val="FFFFFF"/>
                        </a:solidFill>
                        <a:ln w="9525">
                          <a:solidFill>
                            <a:srgbClr val="000000"/>
                          </a:solidFill>
                          <a:miter lim="800000"/>
                          <a:headEnd/>
                          <a:tailEnd/>
                        </a:ln>
                      </wps:spPr>
                      <wps:txbx>
                        <w:txbxContent>
                          <w:p w14:paraId="126820FB" w14:textId="160B1B9B" w:rsidR="0024763A" w:rsidRPr="002A72D8" w:rsidRDefault="00413213" w:rsidP="00BB27AA">
                            <w:pPr>
                              <w:ind w:left="210" w:hangingChars="100" w:hanging="210"/>
                            </w:pPr>
                            <w:r w:rsidRPr="002A72D8">
                              <w:rPr>
                                <w:rFonts w:hint="eastAsia"/>
                              </w:rPr>
                              <w:t>１）妊娠・出産期からの切れ目ない支援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930513" id="_x0000_s1056" type="#_x0000_t202" style="position:absolute;left:0;text-align:left;margin-left:129.1pt;margin-top:2.65pt;width:150.5pt;height:78.4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">
                <v:textbox inset="1mm,1mm,1mm,1mm">
                  <w:txbxContent>
                    <w:p w14:paraId="126820FB" w14:textId="160B1B9B" w:rsidR="0024763A" w:rsidRPr="002A72D8" w:rsidRDefault="00413213" w:rsidP="00BB27AA">
                      <w:pPr>
                        <w:ind w:left="210" w:hangingChars="100" w:hanging="210"/>
                      </w:pPr>
                      <w:r w:rsidRPr="002A72D8">
                        <w:rPr>
                          <w:rFonts w:hint="eastAsia"/>
                        </w:rPr>
                        <w:t>１）妊娠・出産期からの切れ目ない支援</w:t>
                      </w:r>
                    </w:p>
                  </w:txbxContent>
                </v:textbox>
              </v:shape>
            </w:pict>
          </mc:Fallback>
        </mc:AlternateContent>
      </w:r>
    </w:p>
    <w:p w14:paraId="61FB802E" w14:textId="6AC20215" w:rsidR="005D69FC" w:rsidRPr="00B10C8F" w:rsidRDefault="005D69FC" w:rsidP="005D69FC">
      <w:pPr>
        <w:widowControl/>
        <w:ind w:firstLineChars="100" w:firstLine="210"/>
        <w:jc w:val="left"/>
        <w:rPr>
          <w:rFonts w:ascii="HGSｺﾞｼｯｸM" w:eastAsia="HGSｺﾞｼｯｸM" w:cs="HGSｺﾞｼｯｸM"/>
          <w:color w:val="FF0000"/>
          <w:kern w:val="0"/>
          <w:szCs w:val="21"/>
        </w:rPr>
      </w:pPr>
    </w:p>
    <w:p w14:paraId="087153D5" w14:textId="5824730F" w:rsidR="001C0024" w:rsidRPr="00B10C8F" w:rsidRDefault="001C0024" w:rsidP="005D69FC">
      <w:pPr>
        <w:rPr>
          <w:rFonts w:ascii="HGSｺﾞｼｯｸM" w:eastAsia="HGSｺﾞｼｯｸM"/>
          <w:b/>
          <w:color w:val="FF0000"/>
          <w:sz w:val="32"/>
          <w:szCs w:val="32"/>
        </w:rPr>
      </w:pPr>
    </w:p>
    <w:p w14:paraId="7EA9D42A" w14:textId="5B35939E" w:rsidR="001C0024" w:rsidRPr="00B10C8F" w:rsidRDefault="006F4445" w:rsidP="005D69FC">
      <w:pPr>
        <w:rPr>
          <w:rFonts w:ascii="HGSｺﾞｼｯｸM" w:eastAsia="HGSｺﾞｼｯｸM"/>
          <w:b/>
          <w:color w:val="FF0000"/>
          <w:sz w:val="32"/>
          <w:szCs w:val="32"/>
        </w:rPr>
      </w:pPr>
      <w:r w:rsidRPr="00B10C8F">
        <w:rPr>
          <w:noProof/>
          <w:color w:val="FF0000"/>
        </w:rPr>
        <mc:AlternateContent>
          <mc:Choice Requires="wps">
            <w:drawing>
              <wp:anchor distT="45720" distB="45720" distL="114300" distR="114300" simplePos="0" relativeHeight="251806720" behindDoc="0" locked="0" layoutInCell="1" allowOverlap="1" wp14:anchorId="1ED8AB06" wp14:editId="7D760DB9">
                <wp:simplePos x="0" y="0"/>
                <wp:positionH relativeFrom="column">
                  <wp:posOffset>1622637</wp:posOffset>
                </wp:positionH>
                <wp:positionV relativeFrom="paragraph">
                  <wp:posOffset>219710</wp:posOffset>
                </wp:positionV>
                <wp:extent cx="1928918" cy="676910"/>
                <wp:effectExtent l="0" t="0" r="14605" b="2794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918" cy="676910"/>
                        </a:xfrm>
                        <a:prstGeom prst="rect">
                          <a:avLst/>
                        </a:prstGeom>
                        <a:solidFill>
                          <a:srgbClr val="FFFFFF"/>
                        </a:solidFill>
                        <a:ln w="9525">
                          <a:solidFill>
                            <a:srgbClr val="000000"/>
                          </a:solidFill>
                          <a:miter lim="800000"/>
                          <a:headEnd/>
                          <a:tailEnd/>
                        </a:ln>
                      </wps:spPr>
                      <wps:txbx>
                        <w:txbxContent>
                          <w:p w14:paraId="3B649E5E" w14:textId="0FBC0FAB" w:rsidR="0024763A" w:rsidRPr="002A72D8" w:rsidRDefault="00413213" w:rsidP="00413213">
                            <w:r w:rsidRPr="002A72D8">
                              <w:rPr>
                                <w:rFonts w:hint="eastAsia"/>
                              </w:rPr>
                              <w:t>２）心と体の健やかな成長を支える環境づくり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D8AB06" id="_x0000_s1057" type="#_x0000_t202" style="position:absolute;left:0;text-align:left;margin-left:127.75pt;margin-top:17.3pt;width:151.9pt;height:53.3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">
                <v:textbox inset="1mm,1mm,1mm,1mm">
                  <w:txbxContent>
                    <w:p w14:paraId="3B649E5E" w14:textId="0FBC0FAB" w:rsidR="0024763A" w:rsidRPr="002A72D8" w:rsidRDefault="00413213" w:rsidP="00413213">
                      <w:r w:rsidRPr="002A72D8">
                        <w:rPr>
                          <w:rFonts w:hint="eastAsia"/>
                        </w:rPr>
                        <w:t>２）心と体の健やかな成長を支える環境づくり</w:t>
                      </w:r>
                    </w:p>
                  </w:txbxContent>
                </v:textbox>
              </v:shape>
            </w:pict>
          </mc:Fallback>
        </mc:AlternateContent>
      </w:r>
      <w:r w:rsidR="00810ED6" w:rsidRPr="00B10C8F">
        <w:rPr>
          <w:noProof/>
          <w:color w:val="FF0000"/>
        </w:rPr>
        <mc:AlternateContent>
          <mc:Choice Requires="wps">
            <w:drawing>
              <wp:anchor distT="45720" distB="45720" distL="114300" distR="114300" simplePos="0" relativeHeight="251813888" behindDoc="0" locked="0" layoutInCell="1" allowOverlap="1" wp14:anchorId="4E3C901F" wp14:editId="0BFCF358">
                <wp:simplePos x="0" y="0"/>
                <wp:positionH relativeFrom="column">
                  <wp:posOffset>3789680</wp:posOffset>
                </wp:positionH>
                <wp:positionV relativeFrom="paragraph">
                  <wp:posOffset>227753</wp:posOffset>
                </wp:positionV>
                <wp:extent cx="2401570" cy="296333"/>
                <wp:effectExtent l="0" t="0" r="17780" b="27940"/>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96333"/>
                        </a:xfrm>
                        <a:prstGeom prst="rect">
                          <a:avLst/>
                        </a:prstGeom>
                        <a:solidFill>
                          <a:srgbClr val="FFFFFF"/>
                        </a:solidFill>
                        <a:ln w="9525">
                          <a:solidFill>
                            <a:srgbClr val="000000"/>
                          </a:solidFill>
                          <a:miter lim="800000"/>
                          <a:headEnd/>
                          <a:tailEnd/>
                        </a:ln>
                      </wps:spPr>
                      <wps:txbx>
                        <w:txbxContent>
                          <w:p w14:paraId="6C5D6C47" w14:textId="4F8C4DFA" w:rsidR="0024763A" w:rsidRPr="00810ED6" w:rsidRDefault="00810ED6" w:rsidP="00810ED6">
                            <w:r w:rsidRPr="00810ED6">
                              <w:rPr>
                                <w:rFonts w:hint="eastAsia"/>
                              </w:rPr>
                              <w:t>・子ども・若者・親世代への健康支援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3C901F" id="_x0000_s1058" type="#_x0000_t202" style="position:absolute;left:0;text-align:left;margin-left:298.4pt;margin-top:17.95pt;width:189.1pt;height:23.3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">
                <v:textbox inset="1mm,1mm,1mm,1mm">
                  <w:txbxContent>
                    <w:p w14:paraId="6C5D6C47" w14:textId="4F8C4DFA" w:rsidR="0024763A" w:rsidRPr="00810ED6" w:rsidRDefault="00810ED6" w:rsidP="00810ED6">
                      <w:r w:rsidRPr="00810ED6">
                        <w:rPr>
                          <w:rFonts w:hint="eastAsia"/>
                        </w:rPr>
                        <w:t>・子ども・若者・親世代への健康支援</w:t>
                      </w:r>
                    </w:p>
                  </w:txbxContent>
                </v:textbox>
              </v:shape>
            </w:pict>
          </mc:Fallback>
        </mc:AlternateContent>
      </w:r>
    </w:p>
    <w:p w14:paraId="679092D4" w14:textId="2FD6CFDF" w:rsidR="00746942" w:rsidRDefault="002A72D8">
      <w:pPr>
        <w:widowControl/>
        <w:jc w:val="left"/>
        <w:rPr>
          <w:rFonts w:ascii="HGSｺﾞｼｯｸM" w:eastAsia="HGSｺﾞｼｯｸM"/>
          <w:b/>
          <w:color w:val="FF0000"/>
          <w:sz w:val="32"/>
          <w:szCs w:val="32"/>
        </w:rPr>
      </w:pPr>
      <w:r w:rsidRPr="00B10C8F">
        <w:rPr>
          <w:noProof/>
          <w:color w:val="FF0000"/>
        </w:rPr>
        <mc:AlternateContent>
          <mc:Choice Requires="wps">
            <w:drawing>
              <wp:anchor distT="45720" distB="45720" distL="114300" distR="114300" simplePos="0" relativeHeight="251886592" behindDoc="0" locked="0" layoutInCell="1" allowOverlap="1" wp14:anchorId="294EB51E" wp14:editId="2B47DFE5">
                <wp:simplePos x="0" y="0"/>
                <wp:positionH relativeFrom="column">
                  <wp:posOffset>64770</wp:posOffset>
                </wp:positionH>
                <wp:positionV relativeFrom="paragraph">
                  <wp:posOffset>524509</wp:posOffset>
                </wp:positionV>
                <wp:extent cx="1193800" cy="2268643"/>
                <wp:effectExtent l="0" t="0" r="25400" b="1778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268643"/>
                        </a:xfrm>
                        <a:prstGeom prst="rect">
                          <a:avLst/>
                        </a:prstGeom>
                        <a:solidFill>
                          <a:srgbClr val="FFFFFF"/>
                        </a:solidFill>
                        <a:ln w="9525">
                          <a:solidFill>
                            <a:srgbClr val="000000"/>
                          </a:solidFill>
                          <a:miter lim="800000"/>
                          <a:headEnd/>
                          <a:tailEnd/>
                        </a:ln>
                      </wps:spPr>
                      <wps:txbx>
                        <w:txbxContent>
                          <w:p w14:paraId="317625BA" w14:textId="504F025B" w:rsidR="002A72D8" w:rsidRPr="002A72D8" w:rsidRDefault="00700647" w:rsidP="002A72D8">
                            <w:pPr>
                              <w:ind w:left="210" w:hangingChars="100" w:hanging="210"/>
                            </w:pPr>
                            <w:r>
                              <w:rPr>
                                <w:rFonts w:hint="eastAsia"/>
                              </w:rPr>
                              <w:t>２</w:t>
                            </w:r>
                            <w:r w:rsidR="002A72D8" w:rsidRPr="002A72D8">
                              <w:rPr>
                                <w:rFonts w:hint="eastAsia"/>
                              </w:rPr>
                              <w:t>子どもの健やかな育ちへの支援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4EB51E" id="_x0000_s1059" type="#_x0000_t202" style="position:absolute;margin-left:5.1pt;margin-top:41.3pt;width:94pt;height:178.6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">
                <v:textbox inset="1mm,1mm,1mm,1mm">
                  <w:txbxContent>
                    <w:p w14:paraId="317625BA" w14:textId="504F025B" w:rsidR="002A72D8" w:rsidRPr="002A72D8" w:rsidRDefault="00700647" w:rsidP="002A72D8">
                      <w:pPr>
                        <w:ind w:left="210" w:hangingChars="100" w:hanging="210"/>
                      </w:pPr>
                      <w:r>
                        <w:rPr>
                          <w:rFonts w:hint="eastAsia"/>
                        </w:rPr>
                        <w:t>２</w:t>
                      </w:r>
                      <w:r w:rsidR="002A72D8" w:rsidRPr="002A72D8">
                        <w:rPr>
                          <w:rFonts w:hint="eastAsia"/>
                        </w:rPr>
                        <w:t>子どもの健やかな育ちへの支援</w:t>
                      </w:r>
                    </w:p>
                  </w:txbxContent>
                </v:textbox>
              </v:shape>
            </w:pict>
          </mc:Fallback>
        </mc:AlternateContent>
      </w:r>
      <w:r w:rsidRPr="00B10C8F">
        <w:rPr>
          <w:noProof/>
          <w:color w:val="FF0000"/>
        </w:rPr>
        <mc:AlternateContent>
          <mc:Choice Requires="wps">
            <w:drawing>
              <wp:anchor distT="45720" distB="45720" distL="114300" distR="114300" simplePos="0" relativeHeight="251884544" behindDoc="0" locked="0" layoutInCell="1" allowOverlap="1" wp14:anchorId="399497DE" wp14:editId="2859C306">
                <wp:simplePos x="0" y="0"/>
                <wp:positionH relativeFrom="column">
                  <wp:posOffset>73237</wp:posOffset>
                </wp:positionH>
                <wp:positionV relativeFrom="paragraph">
                  <wp:posOffset>2869777</wp:posOffset>
                </wp:positionV>
                <wp:extent cx="1193800" cy="1235710"/>
                <wp:effectExtent l="0" t="0" r="25400" b="2159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235710"/>
                        </a:xfrm>
                        <a:prstGeom prst="rect">
                          <a:avLst/>
                        </a:prstGeom>
                        <a:solidFill>
                          <a:srgbClr val="FFFFFF"/>
                        </a:solidFill>
                        <a:ln w="9525">
                          <a:solidFill>
                            <a:srgbClr val="000000"/>
                          </a:solidFill>
                          <a:miter lim="800000"/>
                          <a:headEnd/>
                          <a:tailEnd/>
                        </a:ln>
                      </wps:spPr>
                      <wps:txbx>
                        <w:txbxContent>
                          <w:p w14:paraId="3EF7150D" w14:textId="14532F56" w:rsidR="002A72D8" w:rsidRPr="002A72D8" w:rsidRDefault="00700647" w:rsidP="002A72D8">
                            <w:r>
                              <w:rPr>
                                <w:rFonts w:hint="eastAsia"/>
                              </w:rPr>
                              <w:t>３</w:t>
                            </w:r>
                            <w:r w:rsidR="002A72D8" w:rsidRPr="002A72D8">
                              <w:rPr>
                                <w:rFonts w:hint="eastAsia"/>
                              </w:rPr>
                              <w:t>子育て・子育ちを支える村づくり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9497DE" id="_x0000_s1060" type="#_x0000_t202" style="position:absolute;margin-left:5.75pt;margin-top:225.95pt;width:94pt;height:97.3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">
                <v:textbox inset="1mm,1mm,1mm,1mm">
                  <w:txbxContent>
                    <w:p w14:paraId="3EF7150D" w14:textId="14532F56" w:rsidR="002A72D8" w:rsidRPr="002A72D8" w:rsidRDefault="00700647" w:rsidP="002A72D8">
                      <w:r>
                        <w:rPr>
                          <w:rFonts w:hint="eastAsia"/>
                        </w:rPr>
                        <w:t>３</w:t>
                      </w:r>
                      <w:r w:rsidR="002A72D8" w:rsidRPr="002A72D8">
                        <w:rPr>
                          <w:rFonts w:hint="eastAsia"/>
                        </w:rPr>
                        <w:t>子育て・子育ちを支える村づくり</w:t>
                      </w:r>
                    </w:p>
                  </w:txbxContent>
                </v:textbox>
              </v:shape>
            </w:pict>
          </mc:Fallback>
        </mc:AlternateContent>
      </w:r>
      <w:r w:rsidRPr="00B10C8F">
        <w:rPr>
          <w:noProof/>
          <w:color w:val="FF0000"/>
        </w:rPr>
        <mc:AlternateContent>
          <mc:Choice Requires="wps">
            <w:drawing>
              <wp:anchor distT="45720" distB="45720" distL="114300" distR="114300" simplePos="0" relativeHeight="251882496" behindDoc="0" locked="0" layoutInCell="1" allowOverlap="1" wp14:anchorId="13930190" wp14:editId="1EB1618F">
                <wp:simplePos x="0" y="0"/>
                <wp:positionH relativeFrom="column">
                  <wp:posOffset>73237</wp:posOffset>
                </wp:positionH>
                <wp:positionV relativeFrom="paragraph">
                  <wp:posOffset>4199044</wp:posOffset>
                </wp:positionV>
                <wp:extent cx="1193800" cy="2268432"/>
                <wp:effectExtent l="0" t="0" r="25400" b="1778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268432"/>
                        </a:xfrm>
                        <a:prstGeom prst="rect">
                          <a:avLst/>
                        </a:prstGeom>
                        <a:solidFill>
                          <a:srgbClr val="FFFFFF"/>
                        </a:solidFill>
                        <a:ln w="9525">
                          <a:solidFill>
                            <a:srgbClr val="000000"/>
                          </a:solidFill>
                          <a:miter lim="800000"/>
                          <a:headEnd/>
                          <a:tailEnd/>
                        </a:ln>
                      </wps:spPr>
                      <wps:txbx>
                        <w:txbxContent>
                          <w:p w14:paraId="52E63A77" w14:textId="05101CDE" w:rsidR="007B7C16" w:rsidRPr="002A72D8" w:rsidRDefault="00700647" w:rsidP="007B7C16">
                            <w:r>
                              <w:rPr>
                                <w:rFonts w:hint="eastAsia"/>
                              </w:rPr>
                              <w:t>４</w:t>
                            </w:r>
                            <w:r w:rsidR="007B7C16" w:rsidRPr="002A72D8">
                              <w:rPr>
                                <w:rFonts w:hint="eastAsia"/>
                              </w:rPr>
                              <w:t>子ども・若者の成長と自立への支援</w:t>
                            </w:r>
                          </w:p>
                          <w:p w14:paraId="655DC14B" w14:textId="77777777" w:rsidR="007B7C16" w:rsidRPr="002A72D8" w:rsidRDefault="007B7C16" w:rsidP="007B7C16"/>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930190" id="_x0000_s1061" type="#_x0000_t202" style="position:absolute;margin-left:5.75pt;margin-top:330.65pt;width:94pt;height:178.6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">
                <v:textbox inset="1mm,1mm,1mm,1mm">
                  <w:txbxContent>
                    <w:p w14:paraId="52E63A77" w14:textId="05101CDE" w:rsidR="007B7C16" w:rsidRPr="002A72D8" w:rsidRDefault="00700647" w:rsidP="007B7C16">
                      <w:r>
                        <w:rPr>
                          <w:rFonts w:hint="eastAsia"/>
                        </w:rPr>
                        <w:t>４</w:t>
                      </w:r>
                      <w:r w:rsidR="007B7C16" w:rsidRPr="002A72D8">
                        <w:rPr>
                          <w:rFonts w:hint="eastAsia"/>
                        </w:rPr>
                        <w:t>子ども・若者の成長と自立への支援</w:t>
                      </w:r>
                    </w:p>
                    <w:p w14:paraId="655DC14B" w14:textId="77777777" w:rsidR="007B7C16" w:rsidRPr="002A72D8" w:rsidRDefault="007B7C16" w:rsidP="007B7C16"/>
                  </w:txbxContent>
                </v:textbox>
              </v:shape>
            </w:pict>
          </mc:Fallback>
        </mc:AlternateContent>
      </w:r>
      <w:r w:rsidR="00424E54" w:rsidRPr="00B10C8F">
        <w:rPr>
          <w:noProof/>
          <w:color w:val="FF0000"/>
        </w:rPr>
        <mc:AlternateContent>
          <mc:Choice Requires="wps">
            <w:drawing>
              <wp:anchor distT="45720" distB="45720" distL="114300" distR="114300" simplePos="0" relativeHeight="251814912" behindDoc="0" locked="0" layoutInCell="1" allowOverlap="1" wp14:anchorId="5DCF2F57" wp14:editId="165EFE70">
                <wp:simplePos x="0" y="0"/>
                <wp:positionH relativeFrom="column">
                  <wp:posOffset>3789680</wp:posOffset>
                </wp:positionH>
                <wp:positionV relativeFrom="paragraph">
                  <wp:posOffset>1284817</wp:posOffset>
                </wp:positionV>
                <wp:extent cx="2401570" cy="235585"/>
                <wp:effectExtent l="0" t="0" r="17780" b="12065"/>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35585"/>
                        </a:xfrm>
                        <a:prstGeom prst="rect">
                          <a:avLst/>
                        </a:prstGeom>
                        <a:solidFill>
                          <a:srgbClr val="FFFFFF"/>
                        </a:solidFill>
                        <a:ln w="9525">
                          <a:solidFill>
                            <a:srgbClr val="000000"/>
                          </a:solidFill>
                          <a:miter lim="800000"/>
                          <a:headEnd/>
                          <a:tailEnd/>
                        </a:ln>
                      </wps:spPr>
                      <wps:txbx>
                        <w:txbxContent>
                          <w:p w14:paraId="2BDBAAFD" w14:textId="396A61CC" w:rsidR="0024763A" w:rsidRPr="002A72D8" w:rsidRDefault="008E5306" w:rsidP="009C0320">
                            <w:pPr>
                              <w:tabs>
                                <w:tab w:val="left" w:pos="3555"/>
                              </w:tabs>
                              <w:rPr>
                                <w:rFonts w:ascii="HGSｺﾞｼｯｸM" w:eastAsia="HGSｺﾞｼｯｸM"/>
                              </w:rPr>
                            </w:pPr>
                            <w:r w:rsidRPr="002A72D8">
                              <w:rPr>
                                <w:rFonts w:ascii="HGSｺﾞｼｯｸM" w:eastAsia="HGSｺﾞｼｯｸM" w:hint="eastAsia"/>
                              </w:rPr>
                              <w:t>・子育て世帯への経済的支援</w:t>
                            </w:r>
                          </w:p>
                          <w:p w14:paraId="253B7591" w14:textId="77777777" w:rsidR="0024763A" w:rsidRPr="002A72D8" w:rsidRDefault="0024763A" w:rsidP="009C0320"/>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CF2F57" id="_x0000_s1062" type="#_x0000_t202" style="position:absolute;margin-left:298.4pt;margin-top:101.15pt;width:189.1pt;height:18.5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">
                <v:textbox inset="1mm,0,1mm,0">
                  <w:txbxContent>
                    <w:p w14:paraId="2BDBAAFD" w14:textId="396A61CC" w:rsidR="0024763A" w:rsidRPr="002A72D8" w:rsidRDefault="008E5306" w:rsidP="009C0320">
                      <w:pPr>
                        <w:tabs>
                          <w:tab w:val="left" w:pos="3555"/>
                        </w:tabs>
                        <w:rPr>
                          <w:rFonts w:ascii="HGSｺﾞｼｯｸM" w:eastAsia="HGSｺﾞｼｯｸM"/>
                        </w:rPr>
                      </w:pPr>
                      <w:r w:rsidRPr="002A72D8">
                        <w:rPr>
                          <w:rFonts w:ascii="HGSｺﾞｼｯｸM" w:eastAsia="HGSｺﾞｼｯｸM" w:hint="eastAsia"/>
                        </w:rPr>
                        <w:t>・子育て世帯への経済的支援</w:t>
                      </w:r>
                    </w:p>
                    <w:p w14:paraId="253B7591" w14:textId="77777777" w:rsidR="0024763A" w:rsidRPr="002A72D8" w:rsidRDefault="0024763A" w:rsidP="009C0320"/>
                  </w:txbxContent>
                </v:textbox>
              </v:shape>
            </w:pict>
          </mc:Fallback>
        </mc:AlternateContent>
      </w:r>
      <w:r w:rsidR="00424E54" w:rsidRPr="00B10C8F">
        <w:rPr>
          <w:noProof/>
          <w:color w:val="FF0000"/>
        </w:rPr>
        <mc:AlternateContent>
          <mc:Choice Requires="wps">
            <w:drawing>
              <wp:anchor distT="45720" distB="45720" distL="114300" distR="114300" simplePos="0" relativeHeight="251829248" behindDoc="0" locked="0" layoutInCell="1" allowOverlap="1" wp14:anchorId="78EDE494" wp14:editId="3C3A09FD">
                <wp:simplePos x="0" y="0"/>
                <wp:positionH relativeFrom="column">
                  <wp:posOffset>3789680</wp:posOffset>
                </wp:positionH>
                <wp:positionV relativeFrom="paragraph">
                  <wp:posOffset>1580938</wp:posOffset>
                </wp:positionV>
                <wp:extent cx="2401570" cy="236855"/>
                <wp:effectExtent l="0" t="0" r="17780" b="1079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36855"/>
                        </a:xfrm>
                        <a:prstGeom prst="rect">
                          <a:avLst/>
                        </a:prstGeom>
                        <a:solidFill>
                          <a:srgbClr val="FFFFFF"/>
                        </a:solidFill>
                        <a:ln w="9525">
                          <a:solidFill>
                            <a:srgbClr val="000000"/>
                          </a:solidFill>
                          <a:miter lim="800000"/>
                          <a:headEnd/>
                          <a:tailEnd/>
                        </a:ln>
                      </wps:spPr>
                      <wps:txbx>
                        <w:txbxContent>
                          <w:p w14:paraId="6AF5B512" w14:textId="292C0A6A" w:rsidR="0024763A" w:rsidRPr="002A72D8" w:rsidRDefault="008E5306" w:rsidP="009C0320">
                            <w:r w:rsidRPr="002A72D8">
                              <w:rPr>
                                <w:rFonts w:ascii="HGSｺﾞｼｯｸM" w:eastAsia="HGSｺﾞｼｯｸM" w:hint="eastAsia"/>
                              </w:rPr>
                              <w:t>・保育・幼児教育に係る経済的支援</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EDE494" id="_x0000_s1063" type="#_x0000_t202" style="position:absolute;margin-left:298.4pt;margin-top:124.5pt;width:189.1pt;height:18.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">
                <v:textbox inset="1mm,0,1mm,0">
                  <w:txbxContent>
                    <w:p w14:paraId="6AF5B512" w14:textId="292C0A6A" w:rsidR="0024763A" w:rsidRPr="002A72D8" w:rsidRDefault="008E5306" w:rsidP="009C0320">
                      <w:r w:rsidRPr="002A72D8">
                        <w:rPr>
                          <w:rFonts w:ascii="HGSｺﾞｼｯｸM" w:eastAsia="HGSｺﾞｼｯｸM" w:hint="eastAsia"/>
                        </w:rPr>
                        <w:t>・保育・幼児教育に係る経済的支援</w:t>
                      </w:r>
                    </w:p>
                  </w:txbxContent>
                </v:textbox>
              </v:shape>
            </w:pict>
          </mc:Fallback>
        </mc:AlternateContent>
      </w:r>
      <w:r w:rsidR="00424E54" w:rsidRPr="00B10C8F">
        <w:rPr>
          <w:noProof/>
          <w:color w:val="FF0000"/>
        </w:rPr>
        <mc:AlternateContent>
          <mc:Choice Requires="wps">
            <w:drawing>
              <wp:anchor distT="45720" distB="45720" distL="114300" distR="114300" simplePos="0" relativeHeight="251827200" behindDoc="0" locked="0" layoutInCell="1" allowOverlap="1" wp14:anchorId="56ECC5AC" wp14:editId="4F055F9B">
                <wp:simplePos x="0" y="0"/>
                <wp:positionH relativeFrom="column">
                  <wp:posOffset>3789680</wp:posOffset>
                </wp:positionH>
                <wp:positionV relativeFrom="paragraph">
                  <wp:posOffset>1868593</wp:posOffset>
                </wp:positionV>
                <wp:extent cx="2401570" cy="245534"/>
                <wp:effectExtent l="0" t="0" r="17780" b="2159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45534"/>
                        </a:xfrm>
                        <a:prstGeom prst="rect">
                          <a:avLst/>
                        </a:prstGeom>
                        <a:solidFill>
                          <a:srgbClr val="FFFFFF"/>
                        </a:solidFill>
                        <a:ln w="9525">
                          <a:solidFill>
                            <a:srgbClr val="000000"/>
                          </a:solidFill>
                          <a:miter lim="800000"/>
                          <a:headEnd/>
                          <a:tailEnd/>
                        </a:ln>
                      </wps:spPr>
                      <wps:txbx>
                        <w:txbxContent>
                          <w:p w14:paraId="33A46F3C" w14:textId="2FAD2F71" w:rsidR="0024763A" w:rsidRPr="002A72D8" w:rsidRDefault="008E5306" w:rsidP="009C0320">
                            <w:r w:rsidRPr="002A72D8">
                              <w:rPr>
                                <w:rFonts w:ascii="HGSｺﾞｼｯｸM" w:eastAsia="HGSｺﾞｼｯｸM" w:hint="eastAsia"/>
                              </w:rPr>
                              <w:t>・学習に係る経済的支援</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ECC5AC" id="_x0000_s1064" type="#_x0000_t202" style="position:absolute;margin-left:298.4pt;margin-top:147.15pt;width:189.1pt;height:19.3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">
                <v:textbox inset="1mm,0,1mm,0">
                  <w:txbxContent>
                    <w:p w14:paraId="33A46F3C" w14:textId="2FAD2F71" w:rsidR="0024763A" w:rsidRPr="002A72D8" w:rsidRDefault="008E5306" w:rsidP="009C0320">
                      <w:r w:rsidRPr="002A72D8">
                        <w:rPr>
                          <w:rFonts w:ascii="HGSｺﾞｼｯｸM" w:eastAsia="HGSｺﾞｼｯｸM" w:hint="eastAsia"/>
                        </w:rPr>
                        <w:t>・学習に係る経済的支援</w:t>
                      </w:r>
                    </w:p>
                  </w:txbxContent>
                </v:textbox>
              </v:shape>
            </w:pict>
          </mc:Fallback>
        </mc:AlternateContent>
      </w:r>
      <w:r w:rsidR="006F4445" w:rsidRPr="00B10C8F">
        <w:rPr>
          <w:noProof/>
          <w:color w:val="FF0000"/>
        </w:rPr>
        <mc:AlternateContent>
          <mc:Choice Requires="wps">
            <w:drawing>
              <wp:anchor distT="45720" distB="45720" distL="114300" distR="114300" simplePos="0" relativeHeight="251876352" behindDoc="0" locked="0" layoutInCell="1" allowOverlap="1" wp14:anchorId="40565826" wp14:editId="79B50D27">
                <wp:simplePos x="0" y="0"/>
                <wp:positionH relativeFrom="column">
                  <wp:posOffset>1616287</wp:posOffset>
                </wp:positionH>
                <wp:positionV relativeFrom="paragraph">
                  <wp:posOffset>507365</wp:posOffset>
                </wp:positionV>
                <wp:extent cx="1943100" cy="625686"/>
                <wp:effectExtent l="0" t="0" r="19050" b="2222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25686"/>
                        </a:xfrm>
                        <a:prstGeom prst="rect">
                          <a:avLst/>
                        </a:prstGeom>
                        <a:solidFill>
                          <a:srgbClr val="FFFFFF"/>
                        </a:solidFill>
                        <a:ln w="9525">
                          <a:solidFill>
                            <a:srgbClr val="000000"/>
                          </a:solidFill>
                          <a:miter lim="800000"/>
                          <a:headEnd/>
                          <a:tailEnd/>
                        </a:ln>
                      </wps:spPr>
                      <wps:txbx>
                        <w:txbxContent>
                          <w:p w14:paraId="74983A5C" w14:textId="2EFE570B" w:rsidR="00413213" w:rsidRPr="002A72D8" w:rsidRDefault="00413213" w:rsidP="00413213">
                            <w:r w:rsidRPr="002A72D8">
                              <w:rPr>
                                <w:rFonts w:hint="eastAsia"/>
                              </w:rPr>
                              <w:t>１）多様なニーズを受け止められる子育て支援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565826" id="_x0000_s1065" type="#_x0000_t202" style="position:absolute;margin-left:127.25pt;margin-top:39.95pt;width:153pt;height:49.2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">
                <v:textbox inset="1mm,1mm,1mm,1mm">
                  <w:txbxContent>
                    <w:p w14:paraId="74983A5C" w14:textId="2EFE570B" w:rsidR="00413213" w:rsidRPr="002A72D8" w:rsidRDefault="00413213" w:rsidP="00413213">
                      <w:r w:rsidRPr="002A72D8">
                        <w:rPr>
                          <w:rFonts w:hint="eastAsia"/>
                        </w:rPr>
                        <w:t>１）多様なニーズを受け止められる子育て支援</w:t>
                      </w:r>
                    </w:p>
                  </w:txbxContent>
                </v:textbox>
              </v:shape>
            </w:pict>
          </mc:Fallback>
        </mc:AlternateContent>
      </w:r>
      <w:r w:rsidR="006F4445" w:rsidRPr="00B10C8F">
        <w:rPr>
          <w:noProof/>
          <w:color w:val="FF0000"/>
        </w:rPr>
        <mc:AlternateContent>
          <mc:Choice Requires="wps">
            <w:drawing>
              <wp:anchor distT="45720" distB="45720" distL="114300" distR="114300" simplePos="0" relativeHeight="251830272" behindDoc="0" locked="0" layoutInCell="1" allowOverlap="1" wp14:anchorId="7E89EC0D" wp14:editId="64A58EC3">
                <wp:simplePos x="0" y="0"/>
                <wp:positionH relativeFrom="column">
                  <wp:posOffset>3794760</wp:posOffset>
                </wp:positionH>
                <wp:positionV relativeFrom="paragraph">
                  <wp:posOffset>844338</wp:posOffset>
                </wp:positionV>
                <wp:extent cx="2401570" cy="287020"/>
                <wp:effectExtent l="0" t="0" r="17780" b="1778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05B12CA2" w14:textId="0B7A292B" w:rsidR="0024763A" w:rsidRPr="00F477EB" w:rsidRDefault="00810ED6" w:rsidP="009C0320">
                            <w:r w:rsidRPr="00810ED6">
                              <w:rPr>
                                <w:rFonts w:hint="eastAsia"/>
                              </w:rPr>
                              <w:t>・保育の質の向上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89EC0D" id="_x0000_s1066" type="#_x0000_t202" style="position:absolute;margin-left:298.8pt;margin-top:66.5pt;width:189.1pt;height:22.6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">
                <v:textbox inset="1mm,1mm,1mm,1mm">
                  <w:txbxContent>
                    <w:p w14:paraId="05B12CA2" w14:textId="0B7A292B" w:rsidR="0024763A" w:rsidRPr="00F477EB" w:rsidRDefault="00810ED6" w:rsidP="009C0320">
                      <w:r w:rsidRPr="00810ED6">
                        <w:rPr>
                          <w:rFonts w:hint="eastAsia"/>
                        </w:rPr>
                        <w:t>・保育の質の向上</w:t>
                      </w:r>
                    </w:p>
                  </w:txbxContent>
                </v:textbox>
              </v:shape>
            </w:pict>
          </mc:Fallback>
        </mc:AlternateContent>
      </w:r>
      <w:r w:rsidR="006F4445" w:rsidRPr="00B10C8F">
        <w:rPr>
          <w:noProof/>
          <w:color w:val="FF0000"/>
        </w:rPr>
        <mc:AlternateContent>
          <mc:Choice Requires="wps">
            <w:drawing>
              <wp:anchor distT="45720" distB="45720" distL="114300" distR="114300" simplePos="0" relativeHeight="251819008" behindDoc="0" locked="0" layoutInCell="1" allowOverlap="1" wp14:anchorId="66DD2531" wp14:editId="4BD37C26">
                <wp:simplePos x="0" y="0"/>
                <wp:positionH relativeFrom="column">
                  <wp:posOffset>3792855</wp:posOffset>
                </wp:positionH>
                <wp:positionV relativeFrom="paragraph">
                  <wp:posOffset>510117</wp:posOffset>
                </wp:positionV>
                <wp:extent cx="2401570" cy="287020"/>
                <wp:effectExtent l="0" t="0" r="17780" b="17780"/>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0C2DD4DA" w14:textId="65EED16F" w:rsidR="0024763A" w:rsidRPr="002A72D8" w:rsidRDefault="00810ED6" w:rsidP="009C0320">
                            <w:pPr>
                              <w:tabs>
                                <w:tab w:val="left" w:pos="3555"/>
                              </w:tabs>
                              <w:rPr>
                                <w:rFonts w:ascii="HGSｺﾞｼｯｸM" w:eastAsia="HGSｺﾞｼｯｸM"/>
                              </w:rPr>
                            </w:pPr>
                            <w:r w:rsidRPr="002A72D8">
                              <w:rPr>
                                <w:rFonts w:ascii="HGSｺﾞｼｯｸM" w:eastAsia="HGSｺﾞｼｯｸM" w:hint="eastAsia"/>
                              </w:rPr>
                              <w:t>・多様な保育・教育の場づくり</w:t>
                            </w:r>
                          </w:p>
                          <w:p w14:paraId="554B6345" w14:textId="77777777" w:rsidR="0024763A" w:rsidRPr="002A72D8" w:rsidRDefault="0024763A" w:rsidP="009C032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DD2531" id="_x0000_s1067" type="#_x0000_t202" style="position:absolute;margin-left:298.65pt;margin-top:40.15pt;width:189.1pt;height:22.6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">
                <v:textbox inset="1mm,1mm,1mm,1mm">
                  <w:txbxContent>
                    <w:p w14:paraId="0C2DD4DA" w14:textId="65EED16F" w:rsidR="0024763A" w:rsidRPr="002A72D8" w:rsidRDefault="00810ED6" w:rsidP="009C0320">
                      <w:pPr>
                        <w:tabs>
                          <w:tab w:val="left" w:pos="3555"/>
                        </w:tabs>
                        <w:rPr>
                          <w:rFonts w:ascii="HGSｺﾞｼｯｸM" w:eastAsia="HGSｺﾞｼｯｸM"/>
                        </w:rPr>
                      </w:pPr>
                      <w:r w:rsidRPr="002A72D8">
                        <w:rPr>
                          <w:rFonts w:ascii="HGSｺﾞｼｯｸM" w:eastAsia="HGSｺﾞｼｯｸM" w:hint="eastAsia"/>
                        </w:rPr>
                        <w:t>・多様な保育・教育の場づくり</w:t>
                      </w:r>
                    </w:p>
                    <w:p w14:paraId="554B6345" w14:textId="77777777" w:rsidR="0024763A" w:rsidRPr="002A72D8" w:rsidRDefault="0024763A" w:rsidP="009C0320"/>
                  </w:txbxContent>
                </v:textbox>
              </v:shape>
            </w:pict>
          </mc:Fallback>
        </mc:AlternateContent>
      </w:r>
      <w:r w:rsidR="006F4445" w:rsidRPr="00B10C8F">
        <w:rPr>
          <w:noProof/>
          <w:color w:val="FF0000"/>
        </w:rPr>
        <mc:AlternateContent>
          <mc:Choice Requires="wps">
            <w:drawing>
              <wp:anchor distT="45720" distB="45720" distL="114300" distR="114300" simplePos="0" relativeHeight="251817984" behindDoc="0" locked="0" layoutInCell="1" allowOverlap="1" wp14:anchorId="14FED061" wp14:editId="0BD033C7">
                <wp:simplePos x="0" y="0"/>
                <wp:positionH relativeFrom="column">
                  <wp:posOffset>3801110</wp:posOffset>
                </wp:positionH>
                <wp:positionV relativeFrom="paragraph">
                  <wp:posOffset>132927</wp:posOffset>
                </wp:positionV>
                <wp:extent cx="2401570" cy="287020"/>
                <wp:effectExtent l="0" t="0" r="17780" b="17780"/>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63E30A94" w14:textId="122093DB" w:rsidR="0024763A" w:rsidRPr="00F477EB" w:rsidRDefault="00810ED6" w:rsidP="009C0320">
                            <w:r w:rsidRPr="00810ED6">
                              <w:rPr>
                                <w:rFonts w:hint="eastAsia"/>
                              </w:rPr>
                              <w:t>・配慮を要する子どもへの支援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FED061" id="_x0000_s1068" type="#_x0000_t202" style="position:absolute;margin-left:299.3pt;margin-top:10.45pt;width:189.1pt;height:22.6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">
                <v:textbox inset="1mm,1mm,1mm,1mm">
                  <w:txbxContent>
                    <w:p w14:paraId="63E30A94" w14:textId="122093DB" w:rsidR="0024763A" w:rsidRPr="00F477EB" w:rsidRDefault="00810ED6" w:rsidP="009C0320">
                      <w:r w:rsidRPr="00810ED6">
                        <w:rPr>
                          <w:rFonts w:hint="eastAsia"/>
                        </w:rPr>
                        <w:t>・配慮を要する子どもへの支援</w:t>
                      </w:r>
                    </w:p>
                  </w:txbxContent>
                </v:textbox>
              </v:shape>
            </w:pict>
          </mc:Fallback>
        </mc:AlternateContent>
      </w:r>
      <w:r w:rsidR="0035483C" w:rsidRPr="00B10C8F">
        <w:rPr>
          <w:noProof/>
          <w:color w:val="FF0000"/>
        </w:rPr>
        <mc:AlternateContent>
          <mc:Choice Requires="wps">
            <w:drawing>
              <wp:anchor distT="45720" distB="45720" distL="114300" distR="114300" simplePos="0" relativeHeight="251874304" behindDoc="0" locked="0" layoutInCell="1" allowOverlap="1" wp14:anchorId="547FB3C8" wp14:editId="3784279A">
                <wp:simplePos x="0" y="0"/>
                <wp:positionH relativeFrom="margin">
                  <wp:posOffset>1588770</wp:posOffset>
                </wp:positionH>
                <wp:positionV relativeFrom="paragraph">
                  <wp:posOffset>1269577</wp:posOffset>
                </wp:positionV>
                <wp:extent cx="1968712" cy="846243"/>
                <wp:effectExtent l="0" t="0" r="12700" b="1143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712" cy="846243"/>
                        </a:xfrm>
                        <a:prstGeom prst="rect">
                          <a:avLst/>
                        </a:prstGeom>
                        <a:solidFill>
                          <a:srgbClr val="FFFFFF"/>
                        </a:solidFill>
                        <a:ln w="9525">
                          <a:solidFill>
                            <a:srgbClr val="000000"/>
                          </a:solidFill>
                          <a:miter lim="800000"/>
                          <a:headEnd/>
                          <a:tailEnd/>
                        </a:ln>
                      </wps:spPr>
                      <wps:txbx>
                        <w:txbxContent>
                          <w:p w14:paraId="700E96AC" w14:textId="61F968BA" w:rsidR="00413213" w:rsidRPr="002A72D8" w:rsidRDefault="00810ED6" w:rsidP="00413213">
                            <w:r w:rsidRPr="002A72D8">
                              <w:rPr>
                                <w:rFonts w:hint="eastAsia"/>
                              </w:rPr>
                              <w:t>２）安心して子育てするための費用助成</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7FB3C8" id="_x0000_s1069" type="#_x0000_t202" style="position:absolute;margin-left:125.1pt;margin-top:99.95pt;width:155pt;height:66.6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">
                <v:textbox inset="1mm,1mm,1mm,1mm">
                  <w:txbxContent>
                    <w:p w14:paraId="700E96AC" w14:textId="61F968BA" w:rsidR="00413213" w:rsidRPr="002A72D8" w:rsidRDefault="00810ED6" w:rsidP="00413213">
                      <w:r w:rsidRPr="002A72D8">
                        <w:rPr>
                          <w:rFonts w:hint="eastAsia"/>
                        </w:rPr>
                        <w:t>２）安心して子育てするための費用助成</w:t>
                      </w:r>
                    </w:p>
                  </w:txbxContent>
                </v:textbox>
                <w10:wrap anchorx="margin"/>
              </v:shape>
            </w:pict>
          </mc:Fallback>
        </mc:AlternateContent>
      </w:r>
      <w:r w:rsidR="0035483C" w:rsidRPr="00B10C8F">
        <w:rPr>
          <w:noProof/>
          <w:color w:val="FF0000"/>
        </w:rPr>
        <mc:AlternateContent>
          <mc:Choice Requires="wps">
            <w:drawing>
              <wp:anchor distT="45720" distB="45720" distL="114300" distR="114300" simplePos="0" relativeHeight="251878400" behindDoc="0" locked="0" layoutInCell="1" allowOverlap="1" wp14:anchorId="09293967" wp14:editId="60F08A02">
                <wp:simplePos x="0" y="0"/>
                <wp:positionH relativeFrom="column">
                  <wp:posOffset>3792220</wp:posOffset>
                </wp:positionH>
                <wp:positionV relativeFrom="paragraph">
                  <wp:posOffset>2184400</wp:posOffset>
                </wp:positionV>
                <wp:extent cx="2401570" cy="287020"/>
                <wp:effectExtent l="0" t="0" r="17780" b="1778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18EDD1EA" w14:textId="52270E06" w:rsidR="008E5306" w:rsidRPr="002A72D8" w:rsidRDefault="008E5306" w:rsidP="008E5306">
                            <w:pPr>
                              <w:tabs>
                                <w:tab w:val="left" w:pos="3555"/>
                              </w:tabs>
                              <w:rPr>
                                <w:rFonts w:ascii="HGSｺﾞｼｯｸM" w:eastAsia="HGSｺﾞｼｯｸM"/>
                              </w:rPr>
                            </w:pPr>
                            <w:r w:rsidRPr="002A72D8">
                              <w:rPr>
                                <w:rFonts w:ascii="HGSｺﾞｼｯｸM" w:eastAsia="HGSｺﾞｼｯｸM" w:hint="eastAsia"/>
                              </w:rPr>
                              <w:t>・子どもの居場所・遊び場づくり</w:t>
                            </w:r>
                          </w:p>
                          <w:p w14:paraId="769AB9CC" w14:textId="77777777" w:rsidR="008E5306" w:rsidRPr="002A72D8" w:rsidRDefault="008E5306" w:rsidP="008E5306"/>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293967" id="_x0000_s1070" type="#_x0000_t202" style="position:absolute;margin-left:298.6pt;margin-top:172pt;width:189.1pt;height:22.6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">
                <v:textbox inset="1mm,1mm,1mm,1mm">
                  <w:txbxContent>
                    <w:p w14:paraId="18EDD1EA" w14:textId="52270E06" w:rsidR="008E5306" w:rsidRPr="002A72D8" w:rsidRDefault="008E5306" w:rsidP="008E5306">
                      <w:pPr>
                        <w:tabs>
                          <w:tab w:val="left" w:pos="3555"/>
                        </w:tabs>
                        <w:rPr>
                          <w:rFonts w:ascii="HGSｺﾞｼｯｸM" w:eastAsia="HGSｺﾞｼｯｸM"/>
                        </w:rPr>
                      </w:pPr>
                      <w:r w:rsidRPr="002A72D8">
                        <w:rPr>
                          <w:rFonts w:ascii="HGSｺﾞｼｯｸM" w:eastAsia="HGSｺﾞｼｯｸM" w:hint="eastAsia"/>
                        </w:rPr>
                        <w:t>・子どもの居場所・遊び場づくり</w:t>
                      </w:r>
                    </w:p>
                    <w:p w14:paraId="769AB9CC" w14:textId="77777777" w:rsidR="008E5306" w:rsidRPr="002A72D8" w:rsidRDefault="008E5306" w:rsidP="008E5306"/>
                  </w:txbxContent>
                </v:textbox>
              </v:shape>
            </w:pict>
          </mc:Fallback>
        </mc:AlternateContent>
      </w:r>
      <w:r w:rsidR="0035483C" w:rsidRPr="00B10C8F">
        <w:rPr>
          <w:noProof/>
          <w:color w:val="FF0000"/>
        </w:rPr>
        <mc:AlternateContent>
          <mc:Choice Requires="wps">
            <w:drawing>
              <wp:anchor distT="45720" distB="45720" distL="114300" distR="114300" simplePos="0" relativeHeight="251816960" behindDoc="0" locked="0" layoutInCell="1" allowOverlap="1" wp14:anchorId="3FD3D0C6" wp14:editId="7E58B073">
                <wp:simplePos x="0" y="0"/>
                <wp:positionH relativeFrom="column">
                  <wp:posOffset>3792855</wp:posOffset>
                </wp:positionH>
                <wp:positionV relativeFrom="paragraph">
                  <wp:posOffset>2511002</wp:posOffset>
                </wp:positionV>
                <wp:extent cx="2401570" cy="287020"/>
                <wp:effectExtent l="0" t="0" r="17780" b="17780"/>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05102862" w14:textId="42FD6740" w:rsidR="0024763A" w:rsidRPr="00336F28" w:rsidRDefault="008E5306" w:rsidP="009C0320">
                            <w:pPr>
                              <w:rPr>
                                <w:sz w:val="20"/>
                                <w:szCs w:val="21"/>
                              </w:rPr>
                            </w:pPr>
                            <w:r w:rsidRPr="00336F28">
                              <w:rPr>
                                <w:rFonts w:ascii="HGSｺﾞｼｯｸM" w:eastAsia="HGSｺﾞｼｯｸM" w:hint="eastAsia"/>
                                <w:sz w:val="20"/>
                                <w:szCs w:val="21"/>
                              </w:rPr>
                              <w:t>・多様な学びや体験ができる場所の充実</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D3D0C6" id="_x0000_s1071" type="#_x0000_t202" style="position:absolute;margin-left:298.65pt;margin-top:197.7pt;width:189.1pt;height:22.6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">
                <v:textbox inset="1mm,1mm,1mm,1mm">
                  <w:txbxContent>
                    <w:p w14:paraId="05102862" w14:textId="42FD6740" w:rsidR="0024763A" w:rsidRPr="00336F28" w:rsidRDefault="008E5306" w:rsidP="009C0320">
                      <w:pPr>
                        <w:rPr>
                          <w:sz w:val="20"/>
                          <w:szCs w:val="21"/>
                        </w:rPr>
                      </w:pPr>
                      <w:r w:rsidRPr="00336F28">
                        <w:rPr>
                          <w:rFonts w:ascii="HGSｺﾞｼｯｸM" w:eastAsia="HGSｺﾞｼｯｸM" w:hint="eastAsia"/>
                          <w:sz w:val="20"/>
                          <w:szCs w:val="21"/>
                        </w:rPr>
                        <w:t>・多様な学びや体験ができる場所の充実</w:t>
                      </w:r>
                    </w:p>
                  </w:txbxContent>
                </v:textbox>
              </v:shape>
            </w:pict>
          </mc:Fallback>
        </mc:AlternateContent>
      </w:r>
      <w:r w:rsidR="0035483C" w:rsidRPr="00B10C8F">
        <w:rPr>
          <w:noProof/>
          <w:color w:val="FF0000"/>
        </w:rPr>
        <mc:AlternateContent>
          <mc:Choice Requires="wps">
            <w:drawing>
              <wp:anchor distT="45720" distB="45720" distL="114300" distR="114300" simplePos="0" relativeHeight="251872256" behindDoc="0" locked="0" layoutInCell="1" allowOverlap="1" wp14:anchorId="36123DA3" wp14:editId="7561FAD8">
                <wp:simplePos x="0" y="0"/>
                <wp:positionH relativeFrom="column">
                  <wp:posOffset>1588770</wp:posOffset>
                </wp:positionH>
                <wp:positionV relativeFrom="paragraph">
                  <wp:posOffset>2167043</wp:posOffset>
                </wp:positionV>
                <wp:extent cx="1962997" cy="626110"/>
                <wp:effectExtent l="0" t="0" r="18415" b="2159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997" cy="626110"/>
                        </a:xfrm>
                        <a:prstGeom prst="rect">
                          <a:avLst/>
                        </a:prstGeom>
                        <a:solidFill>
                          <a:srgbClr val="FFFFFF"/>
                        </a:solidFill>
                        <a:ln w="9525">
                          <a:solidFill>
                            <a:srgbClr val="000000"/>
                          </a:solidFill>
                          <a:miter lim="800000"/>
                          <a:headEnd/>
                          <a:tailEnd/>
                        </a:ln>
                      </wps:spPr>
                      <wps:txbx>
                        <w:txbxContent>
                          <w:p w14:paraId="1CE8DDE6" w14:textId="21AC970A" w:rsidR="00413213" w:rsidRPr="002A72D8" w:rsidRDefault="00810ED6" w:rsidP="00413213">
                            <w:r w:rsidRPr="002A72D8">
                              <w:rPr>
                                <w:rFonts w:hint="eastAsia"/>
                              </w:rPr>
                              <w:t>３）健やかな成長を支える多様な居場所づくり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123DA3" id="_x0000_s1072" type="#_x0000_t202" style="position:absolute;margin-left:125.1pt;margin-top:170.65pt;width:154.55pt;height:49.3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">
                <v:textbox inset="1mm,1mm,1mm,1mm">
                  <w:txbxContent>
                    <w:p w14:paraId="1CE8DDE6" w14:textId="21AC970A" w:rsidR="00413213" w:rsidRPr="002A72D8" w:rsidRDefault="00810ED6" w:rsidP="00413213">
                      <w:r w:rsidRPr="002A72D8">
                        <w:rPr>
                          <w:rFonts w:hint="eastAsia"/>
                        </w:rPr>
                        <w:t>３）健やかな成長を支える多様な居場所づくり</w:t>
                      </w:r>
                    </w:p>
                  </w:txbxContent>
                </v:textbox>
              </v:shape>
            </w:pict>
          </mc:Fallback>
        </mc:AlternateContent>
      </w:r>
      <w:r w:rsidR="0035483C" w:rsidRPr="00B10C8F">
        <w:rPr>
          <w:noProof/>
          <w:color w:val="FF0000"/>
        </w:rPr>
        <mc:AlternateContent>
          <mc:Choice Requires="wps">
            <w:drawing>
              <wp:anchor distT="45720" distB="45720" distL="114300" distR="114300" simplePos="0" relativeHeight="251825152" behindDoc="0" locked="0" layoutInCell="1" allowOverlap="1" wp14:anchorId="04BED5E7" wp14:editId="5D276CF7">
                <wp:simplePos x="0" y="0"/>
                <wp:positionH relativeFrom="column">
                  <wp:posOffset>3792855</wp:posOffset>
                </wp:positionH>
                <wp:positionV relativeFrom="paragraph">
                  <wp:posOffset>3206115</wp:posOffset>
                </wp:positionV>
                <wp:extent cx="2401570" cy="285750"/>
                <wp:effectExtent l="0" t="0" r="17780" b="1905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5750"/>
                        </a:xfrm>
                        <a:prstGeom prst="rect">
                          <a:avLst/>
                        </a:prstGeom>
                        <a:solidFill>
                          <a:srgbClr val="FFFFFF"/>
                        </a:solidFill>
                        <a:ln w="9525">
                          <a:solidFill>
                            <a:srgbClr val="000000"/>
                          </a:solidFill>
                          <a:miter lim="800000"/>
                          <a:headEnd/>
                          <a:tailEnd/>
                        </a:ln>
                      </wps:spPr>
                      <wps:txbx>
                        <w:txbxContent>
                          <w:p w14:paraId="5B59254A" w14:textId="1B312C70" w:rsidR="0024763A" w:rsidRPr="002A72D8" w:rsidRDefault="008E5306" w:rsidP="009C0320">
                            <w:r w:rsidRPr="002A72D8">
                              <w:rPr>
                                <w:rFonts w:ascii="HGSｺﾞｼｯｸM" w:eastAsia="HGSｺﾞｼｯｸM" w:hint="eastAsia"/>
                              </w:rPr>
                              <w:t>・地域の子育て支援活動との連携</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BED5E7" id="_x0000_s1073" type="#_x0000_t202" style="position:absolute;margin-left:298.65pt;margin-top:252.45pt;width:189.1pt;height:22.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">
                <v:textbox inset="1mm,1mm,1mm,1mm">
                  <w:txbxContent>
                    <w:p w14:paraId="5B59254A" w14:textId="1B312C70" w:rsidR="0024763A" w:rsidRPr="002A72D8" w:rsidRDefault="008E5306" w:rsidP="009C0320">
                      <w:r w:rsidRPr="002A72D8">
                        <w:rPr>
                          <w:rFonts w:ascii="HGSｺﾞｼｯｸM" w:eastAsia="HGSｺﾞｼｯｸM" w:hint="eastAsia"/>
                        </w:rPr>
                        <w:t>・地域の子育て支援活動との連携</w:t>
                      </w:r>
                    </w:p>
                  </w:txbxContent>
                </v:textbox>
              </v:shape>
            </w:pict>
          </mc:Fallback>
        </mc:AlternateContent>
      </w:r>
      <w:r w:rsidR="0035483C" w:rsidRPr="00B10C8F">
        <w:rPr>
          <w:noProof/>
          <w:color w:val="FF0000"/>
        </w:rPr>
        <mc:AlternateContent>
          <mc:Choice Requires="wps">
            <w:drawing>
              <wp:anchor distT="45720" distB="45720" distL="114300" distR="114300" simplePos="0" relativeHeight="251807744" behindDoc="0" locked="0" layoutInCell="1" allowOverlap="1" wp14:anchorId="3B62A614" wp14:editId="47A51CBE">
                <wp:simplePos x="0" y="0"/>
                <wp:positionH relativeFrom="column">
                  <wp:posOffset>1588770</wp:posOffset>
                </wp:positionH>
                <wp:positionV relativeFrom="paragraph">
                  <wp:posOffset>2861098</wp:posOffset>
                </wp:positionV>
                <wp:extent cx="1946910" cy="632671"/>
                <wp:effectExtent l="0" t="0" r="15240" b="1524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632671"/>
                        </a:xfrm>
                        <a:prstGeom prst="rect">
                          <a:avLst/>
                        </a:prstGeom>
                        <a:solidFill>
                          <a:srgbClr val="FFFFFF"/>
                        </a:solidFill>
                        <a:ln w="9525">
                          <a:solidFill>
                            <a:srgbClr val="000000"/>
                          </a:solidFill>
                          <a:miter lim="800000"/>
                          <a:headEnd/>
                          <a:tailEnd/>
                        </a:ln>
                      </wps:spPr>
                      <wps:txbx>
                        <w:txbxContent>
                          <w:p w14:paraId="412CB04C" w14:textId="13509FD3" w:rsidR="0024763A" w:rsidRPr="002A72D8" w:rsidRDefault="00810ED6" w:rsidP="00BB27AA">
                            <w:pPr>
                              <w:ind w:left="210" w:hangingChars="100" w:hanging="210"/>
                            </w:pPr>
                            <w:r w:rsidRPr="002A72D8">
                              <w:rPr>
                                <w:rFonts w:hint="eastAsia"/>
                              </w:rPr>
                              <w:t>１）地域で子</w:t>
                            </w:r>
                            <w:r w:rsidR="00350625">
                              <w:rPr>
                                <w:rFonts w:hint="eastAsia"/>
                              </w:rPr>
                              <w:t>ども</w:t>
                            </w:r>
                            <w:r w:rsidRPr="002A72D8">
                              <w:rPr>
                                <w:rFonts w:hint="eastAsia"/>
                              </w:rPr>
                              <w:t>の成長を支える仕組みづくり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62A614" id="_x0000_s1074" type="#_x0000_t202" style="position:absolute;margin-left:125.1pt;margin-top:225.3pt;width:153.3pt;height:49.8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">
                <v:textbox inset="1mm,1mm,1mm,1mm">
                  <w:txbxContent>
                    <w:p w14:paraId="412CB04C" w14:textId="13509FD3" w:rsidR="0024763A" w:rsidRPr="002A72D8" w:rsidRDefault="00810ED6" w:rsidP="00BB27AA">
                      <w:pPr>
                        <w:ind w:left="210" w:hangingChars="100" w:hanging="210"/>
                      </w:pPr>
                      <w:r w:rsidRPr="002A72D8">
                        <w:rPr>
                          <w:rFonts w:hint="eastAsia"/>
                        </w:rPr>
                        <w:t>１）地域で子</w:t>
                      </w:r>
                      <w:r w:rsidR="00350625">
                        <w:rPr>
                          <w:rFonts w:hint="eastAsia"/>
                        </w:rPr>
                        <w:t>ども</w:t>
                      </w:r>
                      <w:r w:rsidRPr="002A72D8">
                        <w:rPr>
                          <w:rFonts w:hint="eastAsia"/>
                        </w:rPr>
                        <w:t>の成長を支える仕組みづくり</w:t>
                      </w:r>
                    </w:p>
                  </w:txbxContent>
                </v:textbox>
              </v:shape>
            </w:pict>
          </mc:Fallback>
        </mc:AlternateContent>
      </w:r>
      <w:r w:rsidR="0035483C" w:rsidRPr="00B10C8F">
        <w:rPr>
          <w:noProof/>
          <w:color w:val="FF0000"/>
        </w:rPr>
        <mc:AlternateContent>
          <mc:Choice Requires="wps">
            <w:drawing>
              <wp:anchor distT="45720" distB="45720" distL="114300" distR="114300" simplePos="0" relativeHeight="251820032" behindDoc="0" locked="0" layoutInCell="1" allowOverlap="1" wp14:anchorId="61CBA213" wp14:editId="38A8C846">
                <wp:simplePos x="0" y="0"/>
                <wp:positionH relativeFrom="column">
                  <wp:posOffset>3785658</wp:posOffset>
                </wp:positionH>
                <wp:positionV relativeFrom="paragraph">
                  <wp:posOffset>5763260</wp:posOffset>
                </wp:positionV>
                <wp:extent cx="2401570" cy="285750"/>
                <wp:effectExtent l="0" t="0" r="17780" b="1905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5750"/>
                        </a:xfrm>
                        <a:prstGeom prst="rect">
                          <a:avLst/>
                        </a:prstGeom>
                        <a:solidFill>
                          <a:srgbClr val="FFFFFF"/>
                        </a:solidFill>
                        <a:ln w="9525">
                          <a:solidFill>
                            <a:srgbClr val="000000"/>
                          </a:solidFill>
                          <a:miter lim="800000"/>
                          <a:headEnd/>
                          <a:tailEnd/>
                        </a:ln>
                      </wps:spPr>
                      <wps:txbx>
                        <w:txbxContent>
                          <w:p w14:paraId="30DB3824" w14:textId="04E42C32" w:rsidR="0024763A" w:rsidRPr="002A72D8" w:rsidRDefault="008E5306" w:rsidP="009C0320">
                            <w:r w:rsidRPr="002A72D8">
                              <w:rPr>
                                <w:rFonts w:ascii="HGSｺﾞｼｯｸM" w:eastAsia="HGSｺﾞｼｯｸM" w:hint="eastAsia"/>
                              </w:rPr>
                              <w:t>・子どもの貧困対策の推進</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CBA213" id="_x0000_s1075" type="#_x0000_t202" style="position:absolute;margin-left:298.1pt;margin-top:453.8pt;width:189.1pt;height:2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">
                <v:textbox inset="1mm,0,1mm,0">
                  <w:txbxContent>
                    <w:p w14:paraId="30DB3824" w14:textId="04E42C32" w:rsidR="0024763A" w:rsidRPr="002A72D8" w:rsidRDefault="008E5306" w:rsidP="009C0320">
                      <w:r w:rsidRPr="002A72D8">
                        <w:rPr>
                          <w:rFonts w:ascii="HGSｺﾞｼｯｸM" w:eastAsia="HGSｺﾞｼｯｸM" w:hint="eastAsia"/>
                        </w:rPr>
                        <w:t>・子どもの貧困対策の推進</w:t>
                      </w:r>
                    </w:p>
                  </w:txbxContent>
                </v:textbox>
              </v:shape>
            </w:pict>
          </mc:Fallback>
        </mc:AlternateContent>
      </w:r>
      <w:r w:rsidR="0035483C" w:rsidRPr="00B10C8F">
        <w:rPr>
          <w:noProof/>
          <w:color w:val="FF0000"/>
        </w:rPr>
        <mc:AlternateContent>
          <mc:Choice Requires="wps">
            <w:drawing>
              <wp:anchor distT="45720" distB="45720" distL="114300" distR="114300" simplePos="0" relativeHeight="251880448" behindDoc="0" locked="0" layoutInCell="1" allowOverlap="1" wp14:anchorId="56E593F9" wp14:editId="11ADA9BA">
                <wp:simplePos x="0" y="0"/>
                <wp:positionH relativeFrom="column">
                  <wp:posOffset>3782907</wp:posOffset>
                </wp:positionH>
                <wp:positionV relativeFrom="paragraph">
                  <wp:posOffset>6151880</wp:posOffset>
                </wp:positionV>
                <wp:extent cx="2401570" cy="285750"/>
                <wp:effectExtent l="0" t="0" r="17780" b="1905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5750"/>
                        </a:xfrm>
                        <a:prstGeom prst="rect">
                          <a:avLst/>
                        </a:prstGeom>
                        <a:solidFill>
                          <a:srgbClr val="FFFFFF"/>
                        </a:solidFill>
                        <a:ln w="9525">
                          <a:solidFill>
                            <a:srgbClr val="000000"/>
                          </a:solidFill>
                          <a:miter lim="800000"/>
                          <a:headEnd/>
                          <a:tailEnd/>
                        </a:ln>
                      </wps:spPr>
                      <wps:txbx>
                        <w:txbxContent>
                          <w:p w14:paraId="3193EF2E" w14:textId="3401544B" w:rsidR="008E5306" w:rsidRPr="00F477EB" w:rsidRDefault="007B7C16" w:rsidP="008E5306">
                            <w:r w:rsidRPr="007B7C16">
                              <w:rPr>
                                <w:rFonts w:hint="eastAsia"/>
                              </w:rPr>
                              <w:t>・子どもの権利の保障・擁護</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E593F9" id="_x0000_s1076" type="#_x0000_t202" style="position:absolute;margin-left:297.85pt;margin-top:484.4pt;width:189.1pt;height:22.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">
                <v:textbox inset="1mm,1mm,1mm,1mm">
                  <w:txbxContent>
                    <w:p w14:paraId="3193EF2E" w14:textId="3401544B" w:rsidR="008E5306" w:rsidRPr="00F477EB" w:rsidRDefault="007B7C16" w:rsidP="008E5306">
                      <w:r w:rsidRPr="007B7C16">
                        <w:rPr>
                          <w:rFonts w:hint="eastAsia"/>
                        </w:rPr>
                        <w:t>・子どもの権利の保障・擁護</w:t>
                      </w:r>
                    </w:p>
                  </w:txbxContent>
                </v:textbox>
              </v:shape>
            </w:pict>
          </mc:Fallback>
        </mc:AlternateContent>
      </w:r>
      <w:r w:rsidR="007B7C16" w:rsidRPr="00B10C8F">
        <w:rPr>
          <w:noProof/>
          <w:color w:val="FF0000"/>
        </w:rPr>
        <mc:AlternateContent>
          <mc:Choice Requires="wps">
            <w:drawing>
              <wp:anchor distT="45720" distB="45720" distL="114300" distR="114300" simplePos="0" relativeHeight="251809792" behindDoc="0" locked="0" layoutInCell="1" allowOverlap="1" wp14:anchorId="16C0A2DE" wp14:editId="191671CF">
                <wp:simplePos x="0" y="0"/>
                <wp:positionH relativeFrom="column">
                  <wp:posOffset>1579880</wp:posOffset>
                </wp:positionH>
                <wp:positionV relativeFrom="paragraph">
                  <wp:posOffset>3533563</wp:posOffset>
                </wp:positionV>
                <wp:extent cx="1951990" cy="567055"/>
                <wp:effectExtent l="0" t="0" r="10160" b="23495"/>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567055"/>
                        </a:xfrm>
                        <a:prstGeom prst="rect">
                          <a:avLst/>
                        </a:prstGeom>
                        <a:solidFill>
                          <a:srgbClr val="FFFFFF"/>
                        </a:solidFill>
                        <a:ln w="9525">
                          <a:solidFill>
                            <a:srgbClr val="000000"/>
                          </a:solidFill>
                          <a:miter lim="800000"/>
                          <a:headEnd/>
                          <a:tailEnd/>
                        </a:ln>
                      </wps:spPr>
                      <wps:txbx>
                        <w:txbxContent>
                          <w:p w14:paraId="04C154CF" w14:textId="2439ED3C" w:rsidR="0024763A" w:rsidRPr="002A72D8" w:rsidRDefault="00810ED6" w:rsidP="00270868">
                            <w:pPr>
                              <w:ind w:left="210" w:hangingChars="100" w:hanging="210"/>
                            </w:pPr>
                            <w:r w:rsidRPr="002A72D8">
                              <w:rPr>
                                <w:rFonts w:hint="eastAsia"/>
                              </w:rPr>
                              <w:t>２）安全で子育てしやすい環境整備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C0A2DE" id="_x0000_s1077" type="#_x0000_t202" style="position:absolute;margin-left:124.4pt;margin-top:278.25pt;width:153.7pt;height:44.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">
                <v:textbox inset="1mm,1mm,1mm,1mm">
                  <w:txbxContent>
                    <w:p w14:paraId="04C154CF" w14:textId="2439ED3C" w:rsidR="0024763A" w:rsidRPr="002A72D8" w:rsidRDefault="00810ED6" w:rsidP="00270868">
                      <w:pPr>
                        <w:ind w:left="210" w:hangingChars="100" w:hanging="210"/>
                      </w:pPr>
                      <w:r w:rsidRPr="002A72D8">
                        <w:rPr>
                          <w:rFonts w:hint="eastAsia"/>
                        </w:rPr>
                        <w:t>２）安全で子育てしやすい環境整備</w:t>
                      </w:r>
                    </w:p>
                  </w:txbxContent>
                </v:textbox>
              </v:shape>
            </w:pict>
          </mc:Fallback>
        </mc:AlternateContent>
      </w:r>
      <w:r w:rsidR="007B7C16" w:rsidRPr="00B10C8F">
        <w:rPr>
          <w:noProof/>
          <w:color w:val="FF0000"/>
        </w:rPr>
        <mc:AlternateContent>
          <mc:Choice Requires="wps">
            <w:drawing>
              <wp:anchor distT="45720" distB="45720" distL="114300" distR="114300" simplePos="0" relativeHeight="251826176" behindDoc="0" locked="0" layoutInCell="1" allowOverlap="1" wp14:anchorId="6353EDC4" wp14:editId="768B8850">
                <wp:simplePos x="0" y="0"/>
                <wp:positionH relativeFrom="column">
                  <wp:posOffset>3792855</wp:posOffset>
                </wp:positionH>
                <wp:positionV relativeFrom="paragraph">
                  <wp:posOffset>5393902</wp:posOffset>
                </wp:positionV>
                <wp:extent cx="2401570" cy="287020"/>
                <wp:effectExtent l="0" t="0" r="17780" b="1778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01F5948A" w14:textId="08A6FFE6" w:rsidR="0024763A" w:rsidRPr="002A72D8" w:rsidRDefault="008E5306" w:rsidP="009C0320">
                            <w:r w:rsidRPr="002A72D8">
                              <w:rPr>
                                <w:rFonts w:ascii="HGSｺﾞｼｯｸM" w:eastAsia="HGSｺﾞｼｯｸM" w:hint="eastAsia"/>
                              </w:rPr>
                              <w:t>・ヤングケアラーへの支援</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53EDC4" id="_x0000_s1078" type="#_x0000_t202" style="position:absolute;margin-left:298.65pt;margin-top:424.7pt;width:189.1pt;height:22.6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">
                <v:textbox inset="1mm,0,1mm,0">
                  <w:txbxContent>
                    <w:p w14:paraId="01F5948A" w14:textId="08A6FFE6" w:rsidR="0024763A" w:rsidRPr="002A72D8" w:rsidRDefault="008E5306" w:rsidP="009C0320">
                      <w:r w:rsidRPr="002A72D8">
                        <w:rPr>
                          <w:rFonts w:ascii="HGSｺﾞｼｯｸM" w:eastAsia="HGSｺﾞｼｯｸM" w:hint="eastAsia"/>
                        </w:rPr>
                        <w:t>・ヤングケアラーへの支援</w:t>
                      </w:r>
                    </w:p>
                  </w:txbxContent>
                </v:textbox>
              </v:shape>
            </w:pict>
          </mc:Fallback>
        </mc:AlternateContent>
      </w:r>
      <w:r w:rsidR="007B7C16" w:rsidRPr="00B10C8F">
        <w:rPr>
          <w:noProof/>
          <w:color w:val="FF0000"/>
        </w:rPr>
        <mc:AlternateContent>
          <mc:Choice Requires="wps">
            <w:drawing>
              <wp:anchor distT="45720" distB="45720" distL="114300" distR="114300" simplePos="0" relativeHeight="251815936" behindDoc="0" locked="0" layoutInCell="1" allowOverlap="1" wp14:anchorId="451DC028" wp14:editId="71B4CD3E">
                <wp:simplePos x="0" y="0"/>
                <wp:positionH relativeFrom="column">
                  <wp:posOffset>3792220</wp:posOffset>
                </wp:positionH>
                <wp:positionV relativeFrom="paragraph">
                  <wp:posOffset>5073862</wp:posOffset>
                </wp:positionV>
                <wp:extent cx="2401570" cy="287020"/>
                <wp:effectExtent l="0" t="0" r="17780" b="1778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7AB93A32" w14:textId="2E10FDDA" w:rsidR="0024763A" w:rsidRPr="002A72D8" w:rsidRDefault="008E5306" w:rsidP="009C0320">
                            <w:r w:rsidRPr="002A72D8">
                              <w:rPr>
                                <w:rFonts w:ascii="HGSｺﾞｼｯｸM" w:eastAsia="HGSｺﾞｼｯｸM" w:hint="eastAsia"/>
                              </w:rPr>
                              <w:t>・ひとり親家庭への支援</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1DC028" id="_x0000_s1079" type="#_x0000_t202" style="position:absolute;margin-left:298.6pt;margin-top:399.5pt;width:189.1pt;height:22.6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">
                <v:textbox inset="1mm,0,1mm,0">
                  <w:txbxContent>
                    <w:p w14:paraId="7AB93A32" w14:textId="2E10FDDA" w:rsidR="0024763A" w:rsidRPr="002A72D8" w:rsidRDefault="008E5306" w:rsidP="009C0320">
                      <w:r w:rsidRPr="002A72D8">
                        <w:rPr>
                          <w:rFonts w:ascii="HGSｺﾞｼｯｸM" w:eastAsia="HGSｺﾞｼｯｸM" w:hint="eastAsia"/>
                        </w:rPr>
                        <w:t>・ひとり親家庭への支援</w:t>
                      </w:r>
                    </w:p>
                  </w:txbxContent>
                </v:textbox>
              </v:shape>
            </w:pict>
          </mc:Fallback>
        </mc:AlternateContent>
      </w:r>
      <w:r w:rsidR="007B7C16" w:rsidRPr="00B10C8F">
        <w:rPr>
          <w:noProof/>
          <w:color w:val="FF0000"/>
        </w:rPr>
        <mc:AlternateContent>
          <mc:Choice Requires="wps">
            <w:drawing>
              <wp:anchor distT="45720" distB="45720" distL="114300" distR="114300" simplePos="0" relativeHeight="251812864" behindDoc="0" locked="0" layoutInCell="1" allowOverlap="1" wp14:anchorId="63AB5B53" wp14:editId="0F42A77E">
                <wp:simplePos x="0" y="0"/>
                <wp:positionH relativeFrom="column">
                  <wp:posOffset>3790103</wp:posOffset>
                </wp:positionH>
                <wp:positionV relativeFrom="paragraph">
                  <wp:posOffset>4531995</wp:posOffset>
                </wp:positionV>
                <wp:extent cx="2401570" cy="504825"/>
                <wp:effectExtent l="0" t="0" r="17780" b="28575"/>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504825"/>
                        </a:xfrm>
                        <a:prstGeom prst="rect">
                          <a:avLst/>
                        </a:prstGeom>
                        <a:solidFill>
                          <a:srgbClr val="FFFFFF"/>
                        </a:solidFill>
                        <a:ln w="9525">
                          <a:solidFill>
                            <a:srgbClr val="000000"/>
                          </a:solidFill>
                          <a:miter lim="800000"/>
                          <a:headEnd/>
                          <a:tailEnd/>
                        </a:ln>
                      </wps:spPr>
                      <wps:txbx>
                        <w:txbxContent>
                          <w:p w14:paraId="67D73637" w14:textId="7C38EA43" w:rsidR="0024763A" w:rsidRPr="002A72D8" w:rsidRDefault="008E5306" w:rsidP="009C0320">
                            <w:r w:rsidRPr="002A72D8">
                              <w:rPr>
                                <w:rFonts w:ascii="HGSｺﾞｼｯｸM" w:eastAsia="HGSｺﾞｼｯｸM" w:hint="eastAsia"/>
                              </w:rPr>
                              <w:t>・不登校・ひきこもりの子どもと家族への支援</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AB5B53" id="_x0000_s1080" type="#_x0000_t202" style="position:absolute;margin-left:298.45pt;margin-top:356.85pt;width:189.1pt;height:39.7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">
                <v:textbox inset="1mm,0,1mm,0">
                  <w:txbxContent>
                    <w:p w14:paraId="67D73637" w14:textId="7C38EA43" w:rsidR="0024763A" w:rsidRPr="002A72D8" w:rsidRDefault="008E5306" w:rsidP="009C0320">
                      <w:r w:rsidRPr="002A72D8">
                        <w:rPr>
                          <w:rFonts w:ascii="HGSｺﾞｼｯｸM" w:eastAsia="HGSｺﾞｼｯｸM" w:hint="eastAsia"/>
                        </w:rPr>
                        <w:t>・不登校・ひきこもりの子どもと家族への支援</w:t>
                      </w:r>
                    </w:p>
                  </w:txbxContent>
                </v:textbox>
              </v:shape>
            </w:pict>
          </mc:Fallback>
        </mc:AlternateContent>
      </w:r>
      <w:r w:rsidR="007B7C16" w:rsidRPr="00B10C8F">
        <w:rPr>
          <w:noProof/>
          <w:color w:val="FF0000"/>
        </w:rPr>
        <mc:AlternateContent>
          <mc:Choice Requires="wps">
            <w:drawing>
              <wp:anchor distT="45720" distB="45720" distL="114300" distR="114300" simplePos="0" relativeHeight="251828224" behindDoc="0" locked="0" layoutInCell="1" allowOverlap="1" wp14:anchorId="3FDE2DC3" wp14:editId="0C0437A3">
                <wp:simplePos x="0" y="0"/>
                <wp:positionH relativeFrom="column">
                  <wp:posOffset>3792855</wp:posOffset>
                </wp:positionH>
                <wp:positionV relativeFrom="paragraph">
                  <wp:posOffset>4212167</wp:posOffset>
                </wp:positionV>
                <wp:extent cx="2401570" cy="287020"/>
                <wp:effectExtent l="0" t="0" r="17780" b="1778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19A63058" w14:textId="36775341" w:rsidR="0024763A" w:rsidRPr="00336F28" w:rsidRDefault="008E5306" w:rsidP="009C0320">
                            <w:pPr>
                              <w:rPr>
                                <w:rFonts w:ascii="HGSｺﾞｼｯｸM" w:eastAsia="HGSｺﾞｼｯｸM"/>
                                <w:sz w:val="20"/>
                                <w:szCs w:val="21"/>
                              </w:rPr>
                            </w:pPr>
                            <w:r w:rsidRPr="00336F28">
                              <w:rPr>
                                <w:rFonts w:ascii="HGSｺﾞｼｯｸM" w:eastAsia="HGSｺﾞｼｯｸM" w:hint="eastAsia"/>
                                <w:sz w:val="20"/>
                                <w:szCs w:val="21"/>
                              </w:rPr>
                              <w:t>・児童虐待防止対策への取り組みの推進</w:t>
                            </w:r>
                          </w:p>
                          <w:p w14:paraId="17994CA1" w14:textId="77777777" w:rsidR="0024763A" w:rsidRPr="002A72D8" w:rsidRDefault="0024763A" w:rsidP="009C0320"/>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FDE2DC3" id="_x0000_s1081" type="#_x0000_t202" style="position:absolute;margin-left:298.65pt;margin-top:331.65pt;width:189.1pt;height:22.6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">
                <v:textbox inset="1mm,0,1mm,0">
                  <w:txbxContent>
                    <w:p w14:paraId="19A63058" w14:textId="36775341" w:rsidR="0024763A" w:rsidRPr="00336F28" w:rsidRDefault="008E5306" w:rsidP="009C0320">
                      <w:pPr>
                        <w:rPr>
                          <w:rFonts w:ascii="HGSｺﾞｼｯｸM" w:eastAsia="HGSｺﾞｼｯｸM"/>
                          <w:sz w:val="20"/>
                          <w:szCs w:val="21"/>
                        </w:rPr>
                      </w:pPr>
                      <w:r w:rsidRPr="00336F28">
                        <w:rPr>
                          <w:rFonts w:ascii="HGSｺﾞｼｯｸM" w:eastAsia="HGSｺﾞｼｯｸM" w:hint="eastAsia"/>
                          <w:sz w:val="20"/>
                          <w:szCs w:val="21"/>
                        </w:rPr>
                        <w:t>・児童虐待防止対策への取り組みの推進</w:t>
                      </w:r>
                    </w:p>
                    <w:p w14:paraId="17994CA1" w14:textId="77777777" w:rsidR="0024763A" w:rsidRPr="002A72D8" w:rsidRDefault="0024763A" w:rsidP="009C0320"/>
                  </w:txbxContent>
                </v:textbox>
              </v:shape>
            </w:pict>
          </mc:Fallback>
        </mc:AlternateContent>
      </w:r>
      <w:r w:rsidR="007B7C16" w:rsidRPr="00B10C8F">
        <w:rPr>
          <w:noProof/>
          <w:color w:val="FF0000"/>
        </w:rPr>
        <mc:AlternateContent>
          <mc:Choice Requires="wps">
            <w:drawing>
              <wp:anchor distT="45720" distB="45720" distL="114300" distR="114300" simplePos="0" relativeHeight="251823104" behindDoc="0" locked="0" layoutInCell="1" allowOverlap="1" wp14:anchorId="5158EB62" wp14:editId="3E5C938B">
                <wp:simplePos x="0" y="0"/>
                <wp:positionH relativeFrom="column">
                  <wp:posOffset>3792855</wp:posOffset>
                </wp:positionH>
                <wp:positionV relativeFrom="paragraph">
                  <wp:posOffset>3897207</wp:posOffset>
                </wp:positionV>
                <wp:extent cx="2401570" cy="287020"/>
                <wp:effectExtent l="0" t="0" r="17780" b="1778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060B20BB" w14:textId="7CC673D1" w:rsidR="0024763A" w:rsidRPr="002A72D8" w:rsidRDefault="008E5306" w:rsidP="009C0320">
                            <w:r w:rsidRPr="002A72D8">
                              <w:rPr>
                                <w:rFonts w:ascii="HGSｺﾞｼｯｸM" w:eastAsia="HGSｺﾞｼｯｸM" w:hint="eastAsia"/>
                              </w:rPr>
                              <w:t>・DXの推進</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58EB62" id="_x0000_s1082" type="#_x0000_t202" style="position:absolute;margin-left:298.65pt;margin-top:306.85pt;width:189.1pt;height:22.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">
                <v:textbox inset="1mm,1mm,1mm,1mm">
                  <w:txbxContent>
                    <w:p w14:paraId="060B20BB" w14:textId="7CC673D1" w:rsidR="0024763A" w:rsidRPr="002A72D8" w:rsidRDefault="008E5306" w:rsidP="009C0320">
                      <w:r w:rsidRPr="002A72D8">
                        <w:rPr>
                          <w:rFonts w:ascii="HGSｺﾞｼｯｸM" w:eastAsia="HGSｺﾞｼｯｸM" w:hint="eastAsia"/>
                        </w:rPr>
                        <w:t>・DXの推進</w:t>
                      </w:r>
                    </w:p>
                  </w:txbxContent>
                </v:textbox>
              </v:shape>
            </w:pict>
          </mc:Fallback>
        </mc:AlternateContent>
      </w:r>
      <w:r w:rsidR="007B7C16" w:rsidRPr="00B10C8F">
        <w:rPr>
          <w:noProof/>
          <w:color w:val="FF0000"/>
        </w:rPr>
        <mc:AlternateContent>
          <mc:Choice Requires="wps">
            <w:drawing>
              <wp:anchor distT="45720" distB="45720" distL="114300" distR="114300" simplePos="0" relativeHeight="251824128" behindDoc="0" locked="0" layoutInCell="1" allowOverlap="1" wp14:anchorId="79D6AC15" wp14:editId="70F52790">
                <wp:simplePos x="0" y="0"/>
                <wp:positionH relativeFrom="column">
                  <wp:posOffset>3792855</wp:posOffset>
                </wp:positionH>
                <wp:positionV relativeFrom="paragraph">
                  <wp:posOffset>3568065</wp:posOffset>
                </wp:positionV>
                <wp:extent cx="2401570" cy="287020"/>
                <wp:effectExtent l="0" t="0" r="36830" b="1778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08326A87" w14:textId="4AD5FF0D" w:rsidR="0024763A" w:rsidRPr="002A72D8" w:rsidRDefault="008E5306" w:rsidP="009C0320">
                            <w:r w:rsidRPr="002A72D8">
                              <w:rPr>
                                <w:rFonts w:ascii="HGSｺﾞｼｯｸM" w:eastAsia="HGSｺﾞｼｯｸM" w:hint="eastAsia"/>
                              </w:rPr>
                              <w:t>・安全・安心な村づくりの推進</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D6AC15" id="_x0000_s1083" type="#_x0000_t202" style="position:absolute;margin-left:298.65pt;margin-top:280.95pt;width:189.1pt;height:22.6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">
                <v:textbox inset="1mm,1mm,1mm,1mm">
                  <w:txbxContent>
                    <w:p w14:paraId="08326A87" w14:textId="4AD5FF0D" w:rsidR="0024763A" w:rsidRPr="002A72D8" w:rsidRDefault="008E5306" w:rsidP="009C0320">
                      <w:r w:rsidRPr="002A72D8">
                        <w:rPr>
                          <w:rFonts w:ascii="HGSｺﾞｼｯｸM" w:eastAsia="HGSｺﾞｼｯｸM" w:hint="eastAsia"/>
                        </w:rPr>
                        <w:t>・安全・安心な村づくりの推進</w:t>
                      </w:r>
                    </w:p>
                  </w:txbxContent>
                </v:textbox>
              </v:shape>
            </w:pict>
          </mc:Fallback>
        </mc:AlternateContent>
      </w:r>
      <w:r w:rsidR="007B7C16" w:rsidRPr="00B10C8F">
        <w:rPr>
          <w:noProof/>
          <w:color w:val="FF0000"/>
        </w:rPr>
        <mc:AlternateContent>
          <mc:Choice Requires="wps">
            <w:drawing>
              <wp:anchor distT="45720" distB="45720" distL="114300" distR="114300" simplePos="0" relativeHeight="251808768" behindDoc="0" locked="0" layoutInCell="1" allowOverlap="1" wp14:anchorId="59CCF677" wp14:editId="59FBCEE3">
                <wp:simplePos x="0" y="0"/>
                <wp:positionH relativeFrom="column">
                  <wp:posOffset>1563370</wp:posOffset>
                </wp:positionH>
                <wp:positionV relativeFrom="paragraph">
                  <wp:posOffset>4165177</wp:posOffset>
                </wp:positionV>
                <wp:extent cx="1968500" cy="1888066"/>
                <wp:effectExtent l="0" t="0" r="12700" b="1714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888066"/>
                        </a:xfrm>
                        <a:prstGeom prst="rect">
                          <a:avLst/>
                        </a:prstGeom>
                        <a:solidFill>
                          <a:srgbClr val="FFFFFF"/>
                        </a:solidFill>
                        <a:ln w="9525">
                          <a:solidFill>
                            <a:srgbClr val="000000"/>
                          </a:solidFill>
                          <a:miter lim="800000"/>
                          <a:headEnd/>
                          <a:tailEnd/>
                        </a:ln>
                      </wps:spPr>
                      <wps:txbx>
                        <w:txbxContent>
                          <w:p w14:paraId="73F49F79" w14:textId="780FB1B1" w:rsidR="0024763A" w:rsidRPr="002A72D8" w:rsidRDefault="00810ED6" w:rsidP="00270868">
                            <w:pPr>
                              <w:ind w:left="210" w:hangingChars="100" w:hanging="210"/>
                            </w:pPr>
                            <w:r w:rsidRPr="002A72D8">
                              <w:rPr>
                                <w:rFonts w:hint="eastAsia"/>
                              </w:rPr>
                              <w:t>１）困難を有する子ども・若者と家族の継続した支援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CCF677" id="_x0000_s1084" type="#_x0000_t202" style="position:absolute;margin-left:123.1pt;margin-top:327.95pt;width:155pt;height:148.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">
                <v:textbox inset="1mm,1mm,1mm,1mm">
                  <w:txbxContent>
                    <w:p w14:paraId="73F49F79" w14:textId="780FB1B1" w:rsidR="0024763A" w:rsidRPr="002A72D8" w:rsidRDefault="00810ED6" w:rsidP="00270868">
                      <w:pPr>
                        <w:ind w:left="210" w:hangingChars="100" w:hanging="210"/>
                      </w:pPr>
                      <w:r w:rsidRPr="002A72D8">
                        <w:rPr>
                          <w:rFonts w:hint="eastAsia"/>
                        </w:rPr>
                        <w:t>１）困難を有する子ども・若者と家族の継続した支援</w:t>
                      </w:r>
                    </w:p>
                  </w:txbxContent>
                </v:textbox>
              </v:shape>
            </w:pict>
          </mc:Fallback>
        </mc:AlternateContent>
      </w:r>
      <w:r w:rsidR="007B7C16" w:rsidRPr="00B10C8F">
        <w:rPr>
          <w:noProof/>
          <w:color w:val="FF0000"/>
        </w:rPr>
        <mc:AlternateContent>
          <mc:Choice Requires="wps">
            <w:drawing>
              <wp:anchor distT="45720" distB="45720" distL="114300" distR="114300" simplePos="0" relativeHeight="251870208" behindDoc="0" locked="0" layoutInCell="1" allowOverlap="1" wp14:anchorId="0D293DB9" wp14:editId="3679D9AA">
                <wp:simplePos x="0" y="0"/>
                <wp:positionH relativeFrom="column">
                  <wp:posOffset>1563369</wp:posOffset>
                </wp:positionH>
                <wp:positionV relativeFrom="paragraph">
                  <wp:posOffset>6154843</wp:posOffset>
                </wp:positionV>
                <wp:extent cx="1972733" cy="287020"/>
                <wp:effectExtent l="0" t="0" r="27940" b="1778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733" cy="287020"/>
                        </a:xfrm>
                        <a:prstGeom prst="rect">
                          <a:avLst/>
                        </a:prstGeom>
                        <a:solidFill>
                          <a:srgbClr val="FFFFFF"/>
                        </a:solidFill>
                        <a:ln w="9525">
                          <a:solidFill>
                            <a:srgbClr val="000000"/>
                          </a:solidFill>
                          <a:miter lim="800000"/>
                          <a:headEnd/>
                          <a:tailEnd/>
                        </a:ln>
                      </wps:spPr>
                      <wps:txbx>
                        <w:txbxContent>
                          <w:p w14:paraId="230F087E" w14:textId="0A011AE1" w:rsidR="00413213" w:rsidRPr="0035483C" w:rsidRDefault="00810ED6" w:rsidP="00413213">
                            <w:r w:rsidRPr="0035483C">
                              <w:rPr>
                                <w:rFonts w:hint="eastAsia"/>
                              </w:rPr>
                              <w:t>２）子どもの権利の保障・擁護</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293DB9" id="_x0000_s1085" type="#_x0000_t202" style="position:absolute;margin-left:123.1pt;margin-top:484.65pt;width:155.35pt;height:22.6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">
                <v:textbox inset="1mm,1mm,1mm,1mm">
                  <w:txbxContent>
                    <w:p w14:paraId="230F087E" w14:textId="0A011AE1" w:rsidR="00413213" w:rsidRPr="0035483C" w:rsidRDefault="00810ED6" w:rsidP="00413213">
                      <w:r w:rsidRPr="0035483C">
                        <w:rPr>
                          <w:rFonts w:hint="eastAsia"/>
                        </w:rPr>
                        <w:t>２）子どもの権利の保障・擁護</w:t>
                      </w:r>
                    </w:p>
                  </w:txbxContent>
                </v:textbox>
              </v:shape>
            </w:pict>
          </mc:Fallback>
        </mc:AlternateContent>
      </w:r>
      <w:r w:rsidR="0084517E" w:rsidRPr="00B10C8F">
        <w:rPr>
          <w:noProof/>
          <w:color w:val="FF0000"/>
        </w:rPr>
        <mc:AlternateContent>
          <mc:Choice Requires="wps">
            <w:drawing>
              <wp:anchor distT="45720" distB="45720" distL="114300" distR="114300" simplePos="0" relativeHeight="251821056" behindDoc="0" locked="0" layoutInCell="1" allowOverlap="1" wp14:anchorId="0AA1F045" wp14:editId="3B7B8F87">
                <wp:simplePos x="0" y="0"/>
                <wp:positionH relativeFrom="column">
                  <wp:posOffset>3792855</wp:posOffset>
                </wp:positionH>
                <wp:positionV relativeFrom="paragraph">
                  <wp:posOffset>2868930</wp:posOffset>
                </wp:positionV>
                <wp:extent cx="2401570" cy="287020"/>
                <wp:effectExtent l="0" t="0" r="17780" b="17780"/>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87020"/>
                        </a:xfrm>
                        <a:prstGeom prst="rect">
                          <a:avLst/>
                        </a:prstGeom>
                        <a:solidFill>
                          <a:srgbClr val="FFFFFF"/>
                        </a:solidFill>
                        <a:ln w="9525">
                          <a:solidFill>
                            <a:srgbClr val="000000"/>
                          </a:solidFill>
                          <a:miter lim="800000"/>
                          <a:headEnd/>
                          <a:tailEnd/>
                        </a:ln>
                      </wps:spPr>
                      <wps:txbx>
                        <w:txbxContent>
                          <w:p w14:paraId="1771EFED" w14:textId="088E9E25" w:rsidR="0024763A" w:rsidRPr="00336F28" w:rsidRDefault="008E5306" w:rsidP="009C0320">
                            <w:pPr>
                              <w:rPr>
                                <w:sz w:val="20"/>
                                <w:szCs w:val="20"/>
                              </w:rPr>
                            </w:pPr>
                            <w:r w:rsidRPr="00336F28">
                              <w:rPr>
                                <w:rFonts w:ascii="HGSｺﾞｼｯｸM" w:eastAsia="HGSｺﾞｼｯｸM" w:hint="eastAsia"/>
                                <w:sz w:val="20"/>
                                <w:szCs w:val="20"/>
                              </w:rPr>
                              <w:t>・NPO法人等の子育て支援活動との連携</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A1F045" id="_x0000_s1086" type="#_x0000_t202" style="position:absolute;margin-left:298.65pt;margin-top:225.9pt;width:189.1pt;height:22.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">
                <v:textbox inset="1mm,1mm,1mm,1mm">
                  <w:txbxContent>
                    <w:p w14:paraId="1771EFED" w14:textId="088E9E25" w:rsidR="0024763A" w:rsidRPr="00336F28" w:rsidRDefault="008E5306" w:rsidP="009C0320">
                      <w:pPr>
                        <w:rPr>
                          <w:sz w:val="20"/>
                          <w:szCs w:val="20"/>
                        </w:rPr>
                      </w:pPr>
                      <w:r w:rsidRPr="00336F28">
                        <w:rPr>
                          <w:rFonts w:ascii="HGSｺﾞｼｯｸM" w:eastAsia="HGSｺﾞｼｯｸM" w:hint="eastAsia"/>
                          <w:sz w:val="20"/>
                          <w:szCs w:val="20"/>
                        </w:rPr>
                        <w:t>・NPO法人等の子育て支援活動との連携</w:t>
                      </w:r>
                    </w:p>
                  </w:txbxContent>
                </v:textbox>
              </v:shape>
            </w:pict>
          </mc:Fallback>
        </mc:AlternateContent>
      </w:r>
      <w:r w:rsidR="00746942">
        <w:rPr>
          <w:rFonts w:ascii="HGSｺﾞｼｯｸM" w:eastAsia="HGSｺﾞｼｯｸM"/>
          <w:b/>
          <w:color w:val="FF0000"/>
          <w:sz w:val="32"/>
          <w:szCs w:val="32"/>
        </w:rPr>
        <w:br w:type="page"/>
      </w:r>
    </w:p>
    <w:p w14:paraId="46950309" w14:textId="4E2161C4" w:rsidR="003678BA" w:rsidRPr="006D20A3" w:rsidRDefault="003678BA" w:rsidP="003678BA">
      <w:pPr>
        <w:rPr>
          <w:color w:val="000000" w:themeColor="text1"/>
        </w:rPr>
      </w:pPr>
      <w:r w:rsidRPr="006D20A3">
        <w:rPr>
          <w:rFonts w:hint="eastAsia"/>
          <w:color w:val="000000" w:themeColor="text1"/>
        </w:rPr>
        <w:lastRenderedPageBreak/>
        <w:t>５．成果指標</w:t>
      </w:r>
    </w:p>
    <w:p w14:paraId="71B084F3" w14:textId="1CA03028" w:rsidR="003678BA" w:rsidRPr="006D20A3" w:rsidRDefault="003678BA" w:rsidP="003678BA">
      <w:pPr>
        <w:rPr>
          <w:color w:val="000000" w:themeColor="text1"/>
        </w:rPr>
      </w:pPr>
    </w:p>
    <w:p w14:paraId="48642082" w14:textId="7848DD90" w:rsidR="00BE1BA5" w:rsidRPr="006D20A3" w:rsidRDefault="00BE1BA5" w:rsidP="003678BA">
      <w:pPr>
        <w:rPr>
          <w:color w:val="000000" w:themeColor="text1"/>
        </w:rPr>
      </w:pPr>
      <w:r w:rsidRPr="006D20A3">
        <w:rPr>
          <w:rFonts w:hint="eastAsia"/>
          <w:color w:val="000000" w:themeColor="text1"/>
        </w:rPr>
        <w:t>基本目標に対する成果を測る指標は、次のとおりです。</w:t>
      </w:r>
    </w:p>
    <w:tbl>
      <w:tblPr>
        <w:tblStyle w:val="a3"/>
        <w:tblW w:w="93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689"/>
        <w:gridCol w:w="3260"/>
        <w:gridCol w:w="1559"/>
        <w:gridCol w:w="1808"/>
      </w:tblGrid>
      <w:tr w:rsidR="006D20A3" w:rsidRPr="006D20A3" w14:paraId="7F6B09DB" w14:textId="77777777" w:rsidTr="004D2170">
        <w:trPr>
          <w:trHeight w:val="397"/>
          <w:jc w:val="center"/>
        </w:trPr>
        <w:tc>
          <w:tcPr>
            <w:tcW w:w="2689" w:type="dxa"/>
            <w:shd w:val="clear" w:color="auto" w:fill="BFBFBF" w:themeFill="background1" w:themeFillShade="BF"/>
            <w:tcMar>
              <w:top w:w="0" w:type="dxa"/>
              <w:left w:w="108" w:type="dxa"/>
              <w:bottom w:w="0" w:type="dxa"/>
              <w:right w:w="108" w:type="dxa"/>
            </w:tcMar>
            <w:vAlign w:val="center"/>
          </w:tcPr>
          <w:p w14:paraId="7BF29363" w14:textId="63C3F0AC" w:rsidR="006D20A3" w:rsidRPr="006D20A3" w:rsidRDefault="006D20A3" w:rsidP="006D20A3">
            <w:pPr>
              <w:spacing w:beforeLines="10" w:before="36" w:afterLines="10" w:after="36" w:line="220" w:lineRule="exact"/>
              <w:ind w:leftChars="50" w:left="105" w:rightChars="50" w:right="105"/>
              <w:jc w:val="center"/>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基本目標</w:t>
            </w:r>
          </w:p>
        </w:tc>
        <w:tc>
          <w:tcPr>
            <w:tcW w:w="3260" w:type="dxa"/>
            <w:shd w:val="clear" w:color="auto" w:fill="BFBFBF" w:themeFill="background1" w:themeFillShade="BF"/>
            <w:vAlign w:val="center"/>
          </w:tcPr>
          <w:p w14:paraId="240D3AEC" w14:textId="4383B3D2" w:rsidR="006D20A3" w:rsidRPr="006D20A3" w:rsidRDefault="006D20A3" w:rsidP="006D20A3">
            <w:pPr>
              <w:spacing w:beforeLines="10" w:before="36" w:afterLines="10" w:after="36" w:line="220" w:lineRule="exact"/>
              <w:ind w:leftChars="50" w:left="105" w:rightChars="50" w:right="105"/>
              <w:jc w:val="center"/>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成果指標</w:t>
            </w:r>
          </w:p>
        </w:tc>
        <w:tc>
          <w:tcPr>
            <w:tcW w:w="1559" w:type="dxa"/>
            <w:shd w:val="clear" w:color="auto" w:fill="BFBFBF" w:themeFill="background1" w:themeFillShade="BF"/>
            <w:tcMar>
              <w:top w:w="0" w:type="dxa"/>
              <w:left w:w="0" w:type="dxa"/>
              <w:bottom w:w="0" w:type="dxa"/>
              <w:right w:w="0" w:type="dxa"/>
            </w:tcMar>
            <w:vAlign w:val="center"/>
          </w:tcPr>
          <w:p w14:paraId="594D9401" w14:textId="6CB00AB6" w:rsidR="006D20A3" w:rsidRPr="006D20A3" w:rsidRDefault="006D20A3" w:rsidP="006D20A3">
            <w:pPr>
              <w:spacing w:beforeLines="10" w:before="36" w:afterLines="10" w:after="36" w:line="220" w:lineRule="exact"/>
              <w:ind w:leftChars="50" w:left="105" w:rightChars="50" w:right="105"/>
              <w:jc w:val="center"/>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令和</w:t>
            </w:r>
            <w:r w:rsidR="00F139A9">
              <w:rPr>
                <w:rFonts w:ascii="BIZ UDゴシック" w:eastAsia="BIZ UDゴシック" w:hAnsi="BIZ UDゴシック" w:hint="eastAsia"/>
                <w:color w:val="000000" w:themeColor="text1"/>
                <w:sz w:val="20"/>
              </w:rPr>
              <w:t>6</w:t>
            </w:r>
            <w:r w:rsidRPr="006D20A3">
              <w:rPr>
                <w:rFonts w:ascii="BIZ UDゴシック" w:eastAsia="BIZ UDゴシック" w:hAnsi="BIZ UDゴシック"/>
                <w:color w:val="000000" w:themeColor="text1"/>
                <w:sz w:val="20"/>
              </w:rPr>
              <w:t>年度</w:t>
            </w:r>
          </w:p>
          <w:p w14:paraId="7839C9C9" w14:textId="1033C8DA" w:rsidR="006D20A3" w:rsidRPr="006D20A3" w:rsidRDefault="006D20A3" w:rsidP="006D20A3">
            <w:pPr>
              <w:spacing w:beforeLines="10" w:before="36" w:afterLines="10" w:after="36" w:line="220" w:lineRule="exact"/>
              <w:ind w:leftChars="50" w:left="105" w:rightChars="50" w:right="105"/>
              <w:jc w:val="center"/>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（現状）</w:t>
            </w:r>
          </w:p>
        </w:tc>
        <w:tc>
          <w:tcPr>
            <w:tcW w:w="1808" w:type="dxa"/>
            <w:shd w:val="clear" w:color="auto" w:fill="BFBFBF" w:themeFill="background1" w:themeFillShade="BF"/>
            <w:vAlign w:val="center"/>
          </w:tcPr>
          <w:p w14:paraId="622DA2EC" w14:textId="7C8A3F00" w:rsidR="006D20A3" w:rsidRPr="006D20A3" w:rsidRDefault="006D20A3" w:rsidP="006D20A3">
            <w:pPr>
              <w:spacing w:before="10" w:afterLines="10" w:after="36" w:line="240" w:lineRule="exact"/>
              <w:jc w:val="center"/>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令和</w:t>
            </w:r>
            <w:r w:rsidR="00F139A9">
              <w:rPr>
                <w:rFonts w:ascii="BIZ UDゴシック" w:eastAsia="BIZ UDゴシック" w:hAnsi="BIZ UDゴシック" w:hint="eastAsia"/>
                <w:color w:val="000000" w:themeColor="text1"/>
                <w:sz w:val="20"/>
              </w:rPr>
              <w:t>11</w:t>
            </w:r>
            <w:r w:rsidRPr="006D20A3">
              <w:rPr>
                <w:rFonts w:ascii="BIZ UDゴシック" w:eastAsia="BIZ UDゴシック" w:hAnsi="BIZ UDゴシック"/>
                <w:color w:val="000000" w:themeColor="text1"/>
                <w:sz w:val="20"/>
              </w:rPr>
              <w:t>年度</w:t>
            </w:r>
          </w:p>
          <w:p w14:paraId="62129F02" w14:textId="0BD01D31" w:rsidR="006D20A3" w:rsidRPr="006D20A3" w:rsidRDefault="006D20A3" w:rsidP="006D20A3">
            <w:pPr>
              <w:spacing w:before="10" w:afterLines="10" w:after="36" w:line="240" w:lineRule="exact"/>
              <w:jc w:val="center"/>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（目標）</w:t>
            </w:r>
          </w:p>
        </w:tc>
      </w:tr>
      <w:tr w:rsidR="006D20A3" w:rsidRPr="006D20A3" w14:paraId="1DEF0159" w14:textId="77777777" w:rsidTr="006D20A3">
        <w:trPr>
          <w:trHeight w:val="397"/>
          <w:jc w:val="center"/>
        </w:trPr>
        <w:tc>
          <w:tcPr>
            <w:tcW w:w="2689" w:type="dxa"/>
            <w:shd w:val="clear" w:color="auto" w:fill="auto"/>
            <w:vAlign w:val="center"/>
          </w:tcPr>
          <w:p w14:paraId="4866199C" w14:textId="797AFD57" w:rsidR="006D20A3" w:rsidRPr="006D20A3" w:rsidRDefault="006D20A3" w:rsidP="006D20A3">
            <w:pPr>
              <w:spacing w:beforeLines="50" w:before="180" w:afterLines="50" w:after="180" w:line="300" w:lineRule="exact"/>
              <w:ind w:left="400" w:hangingChars="200" w:hanging="400"/>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Ⅰ　ライフステージを通じて切れ目なく一人ひとりを大切にする支援</w:t>
            </w:r>
          </w:p>
        </w:tc>
        <w:tc>
          <w:tcPr>
            <w:tcW w:w="3260" w:type="dxa"/>
            <w:shd w:val="clear" w:color="auto" w:fill="auto"/>
          </w:tcPr>
          <w:p w14:paraId="438732FB" w14:textId="77777777" w:rsidR="006D20A3" w:rsidRPr="006D20A3" w:rsidRDefault="006D20A3" w:rsidP="006D20A3">
            <w:pPr>
              <w:spacing w:beforeLines="50" w:before="180" w:afterLines="50" w:after="180" w:line="300" w:lineRule="exact"/>
              <w:rPr>
                <w:rFonts w:ascii="BIZ UDゴシック" w:eastAsia="BIZ UDゴシック" w:hAnsi="BIZ UDゴシック"/>
                <w:color w:val="000000" w:themeColor="text1"/>
                <w:w w:val="85"/>
                <w:sz w:val="16"/>
              </w:rPr>
            </w:pPr>
            <w:r w:rsidRPr="006D20A3">
              <w:rPr>
                <w:rFonts w:ascii="BIZ UDゴシック" w:eastAsia="BIZ UDゴシック" w:hAnsi="BIZ UDゴシック" w:hint="eastAsia"/>
                <w:color w:val="000000" w:themeColor="text1"/>
                <w:w w:val="85"/>
                <w:sz w:val="16"/>
              </w:rPr>
              <w:t>白馬村の子育ての環境や支援への満足度</w:t>
            </w:r>
          </w:p>
          <w:p w14:paraId="35BDFAB2" w14:textId="1340BFC8" w:rsidR="006D20A3" w:rsidRPr="006D20A3" w:rsidRDefault="006D20A3" w:rsidP="006D20A3">
            <w:pPr>
              <w:spacing w:beforeLines="50" w:before="180" w:afterLines="50" w:after="180" w:line="300" w:lineRule="exact"/>
              <w:rPr>
                <w:rFonts w:ascii="BIZ UDゴシック" w:eastAsia="BIZ UDゴシック" w:hAnsi="BIZ UDゴシック"/>
                <w:color w:val="000000" w:themeColor="text1"/>
                <w:w w:val="85"/>
                <w:sz w:val="20"/>
              </w:rPr>
            </w:pPr>
            <w:r w:rsidRPr="006D20A3">
              <w:rPr>
                <w:rFonts w:ascii="BIZ UDゴシック" w:eastAsia="BIZ UDゴシック" w:hAnsi="BIZ UDゴシック" w:hint="eastAsia"/>
                <w:color w:val="000000" w:themeColor="text1"/>
                <w:w w:val="85"/>
                <w:sz w:val="16"/>
                <w:szCs w:val="16"/>
              </w:rPr>
              <w:t>※令和</w:t>
            </w:r>
            <w:r w:rsidR="00C81CE9">
              <w:rPr>
                <w:rFonts w:ascii="BIZ UDゴシック" w:eastAsia="BIZ UDゴシック" w:hAnsi="BIZ UDゴシック" w:hint="eastAsia"/>
                <w:color w:val="000000" w:themeColor="text1"/>
                <w:w w:val="85"/>
                <w:sz w:val="16"/>
                <w:szCs w:val="16"/>
              </w:rPr>
              <w:t>６</w:t>
            </w:r>
            <w:r w:rsidRPr="006D20A3">
              <w:rPr>
                <w:rFonts w:ascii="BIZ UDゴシック" w:eastAsia="BIZ UDゴシック" w:hAnsi="BIZ UDゴシック" w:hint="eastAsia"/>
                <w:color w:val="000000" w:themeColor="text1"/>
                <w:w w:val="85"/>
                <w:sz w:val="16"/>
                <w:szCs w:val="16"/>
              </w:rPr>
              <w:t>年度実施村民アンケート調査</w:t>
            </w:r>
          </w:p>
        </w:tc>
        <w:tc>
          <w:tcPr>
            <w:tcW w:w="1559" w:type="dxa"/>
            <w:shd w:val="clear" w:color="auto" w:fill="auto"/>
            <w:vAlign w:val="center"/>
          </w:tcPr>
          <w:p w14:paraId="54475701" w14:textId="6BA4634C" w:rsidR="006D20A3" w:rsidRPr="006D20A3" w:rsidRDefault="00C15DBF" w:rsidP="006D20A3">
            <w:pPr>
              <w:spacing w:beforeLines="50" w:before="180" w:afterLines="50" w:after="180" w:line="30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45.9</w:t>
            </w:r>
            <w:r w:rsidR="006D20A3" w:rsidRPr="006D20A3">
              <w:rPr>
                <w:rFonts w:ascii="BIZ UDゴシック" w:eastAsia="BIZ UDゴシック" w:hAnsi="BIZ UDゴシック" w:hint="eastAsia"/>
                <w:color w:val="000000" w:themeColor="text1"/>
                <w:sz w:val="20"/>
              </w:rPr>
              <w:t>％</w:t>
            </w:r>
          </w:p>
        </w:tc>
        <w:tc>
          <w:tcPr>
            <w:tcW w:w="1808" w:type="dxa"/>
            <w:shd w:val="clear" w:color="auto" w:fill="auto"/>
            <w:vAlign w:val="center"/>
          </w:tcPr>
          <w:p w14:paraId="4FE1A11F" w14:textId="3B4C4561" w:rsidR="006D20A3" w:rsidRPr="006D20A3" w:rsidRDefault="00C15DBF" w:rsidP="006D20A3">
            <w:pPr>
              <w:spacing w:beforeLines="50" w:before="180" w:afterLines="50" w:after="180" w:line="400" w:lineRule="exact"/>
              <w:ind w:leftChars="84" w:left="17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50.0</w:t>
            </w:r>
            <w:r w:rsidR="006D20A3" w:rsidRPr="006D20A3">
              <w:rPr>
                <w:rFonts w:ascii="BIZ UDゴシック" w:eastAsia="BIZ UDゴシック" w:hAnsi="BIZ UDゴシック" w:hint="eastAsia"/>
                <w:color w:val="000000" w:themeColor="text1"/>
                <w:sz w:val="20"/>
              </w:rPr>
              <w:t>％</w:t>
            </w:r>
          </w:p>
        </w:tc>
      </w:tr>
      <w:tr w:rsidR="006709BC" w:rsidRPr="006D20A3" w14:paraId="22E45988" w14:textId="77777777" w:rsidTr="004D2170">
        <w:trPr>
          <w:trHeight w:val="397"/>
          <w:jc w:val="center"/>
        </w:trPr>
        <w:tc>
          <w:tcPr>
            <w:tcW w:w="2689" w:type="dxa"/>
            <w:vMerge w:val="restart"/>
            <w:shd w:val="clear" w:color="auto" w:fill="auto"/>
            <w:vAlign w:val="center"/>
          </w:tcPr>
          <w:p w14:paraId="75137A10" w14:textId="6F437FD9" w:rsidR="006709BC" w:rsidRPr="006D20A3" w:rsidRDefault="006709BC" w:rsidP="00757DAF">
            <w:pPr>
              <w:spacing w:beforeLines="50" w:before="180" w:afterLines="50" w:after="180" w:line="300" w:lineRule="exact"/>
              <w:ind w:left="400" w:hangingChars="200" w:hanging="400"/>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Ⅱ　子どもの健やかな育ちへの支援</w:t>
            </w:r>
          </w:p>
        </w:tc>
        <w:tc>
          <w:tcPr>
            <w:tcW w:w="3260" w:type="dxa"/>
            <w:shd w:val="clear" w:color="auto" w:fill="auto"/>
          </w:tcPr>
          <w:p w14:paraId="5E7E4F23" w14:textId="77777777" w:rsidR="006709BC" w:rsidRPr="006D20A3" w:rsidRDefault="006709BC" w:rsidP="00757DAF">
            <w:pPr>
              <w:spacing w:beforeLines="50" w:before="180" w:afterLines="50" w:after="180" w:line="300" w:lineRule="exact"/>
              <w:rPr>
                <w:rFonts w:ascii="BIZ UDゴシック" w:eastAsia="BIZ UDゴシック" w:hAnsi="BIZ UDゴシック"/>
                <w:color w:val="000000" w:themeColor="text1"/>
                <w:sz w:val="16"/>
              </w:rPr>
            </w:pPr>
            <w:r w:rsidRPr="006D20A3">
              <w:rPr>
                <w:rFonts w:ascii="BIZ UDゴシック" w:eastAsia="BIZ UDゴシック" w:hAnsi="BIZ UDゴシック" w:hint="eastAsia"/>
                <w:color w:val="000000" w:themeColor="text1"/>
                <w:sz w:val="16"/>
              </w:rPr>
              <w:t>今の自分が好きだと思う人の割合</w:t>
            </w:r>
          </w:p>
          <w:p w14:paraId="09186661" w14:textId="56E06C80" w:rsidR="006709BC" w:rsidRPr="006D20A3" w:rsidRDefault="006709BC" w:rsidP="00757DAF">
            <w:pPr>
              <w:spacing w:beforeLines="50" w:before="180" w:afterLines="50" w:after="180" w:line="300" w:lineRule="exact"/>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w w:val="85"/>
                <w:sz w:val="16"/>
                <w:szCs w:val="16"/>
              </w:rPr>
              <w:t>※令和</w:t>
            </w:r>
            <w:r>
              <w:rPr>
                <w:rFonts w:ascii="BIZ UDゴシック" w:eastAsia="BIZ UDゴシック" w:hAnsi="BIZ UDゴシック" w:hint="eastAsia"/>
                <w:color w:val="000000" w:themeColor="text1"/>
                <w:w w:val="85"/>
                <w:sz w:val="16"/>
                <w:szCs w:val="16"/>
              </w:rPr>
              <w:t>６</w:t>
            </w:r>
            <w:r w:rsidRPr="006D20A3">
              <w:rPr>
                <w:rFonts w:ascii="BIZ UDゴシック" w:eastAsia="BIZ UDゴシック" w:hAnsi="BIZ UDゴシック" w:hint="eastAsia"/>
                <w:color w:val="000000" w:themeColor="text1"/>
                <w:w w:val="85"/>
                <w:sz w:val="16"/>
                <w:szCs w:val="16"/>
              </w:rPr>
              <w:t>年度実施村民アンケート調査（小・中学生）</w:t>
            </w:r>
          </w:p>
        </w:tc>
        <w:tc>
          <w:tcPr>
            <w:tcW w:w="1559" w:type="dxa"/>
            <w:shd w:val="clear" w:color="auto" w:fill="auto"/>
            <w:vAlign w:val="center"/>
          </w:tcPr>
          <w:p w14:paraId="42A7266B" w14:textId="5E8B7B74" w:rsidR="006709BC" w:rsidRPr="006D20A3" w:rsidRDefault="006709BC" w:rsidP="00757DAF">
            <w:pPr>
              <w:spacing w:beforeLines="50" w:before="180" w:afterLines="50" w:after="180" w:line="30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75.7％</w:t>
            </w:r>
          </w:p>
        </w:tc>
        <w:tc>
          <w:tcPr>
            <w:tcW w:w="1808" w:type="dxa"/>
            <w:shd w:val="clear" w:color="auto" w:fill="auto"/>
            <w:vAlign w:val="center"/>
          </w:tcPr>
          <w:p w14:paraId="52410186" w14:textId="372397E6" w:rsidR="006709BC" w:rsidRPr="006D20A3" w:rsidRDefault="006709BC" w:rsidP="00757DAF">
            <w:pPr>
              <w:spacing w:beforeLines="50" w:before="180" w:afterLines="50" w:after="180" w:line="400" w:lineRule="exact"/>
              <w:ind w:leftChars="84" w:left="17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78</w:t>
            </w:r>
            <w:r w:rsidRPr="006D20A3">
              <w:rPr>
                <w:rFonts w:ascii="BIZ UDゴシック" w:eastAsia="BIZ UDゴシック" w:hAnsi="BIZ UDゴシック"/>
                <w:color w:val="000000" w:themeColor="text1"/>
                <w:sz w:val="20"/>
              </w:rPr>
              <w:t>％</w:t>
            </w:r>
          </w:p>
        </w:tc>
      </w:tr>
      <w:tr w:rsidR="006709BC" w:rsidRPr="006D20A3" w14:paraId="5B98B543" w14:textId="77777777" w:rsidTr="004D2170">
        <w:trPr>
          <w:trHeight w:val="397"/>
          <w:jc w:val="center"/>
        </w:trPr>
        <w:tc>
          <w:tcPr>
            <w:tcW w:w="2689" w:type="dxa"/>
            <w:vMerge/>
            <w:shd w:val="clear" w:color="auto" w:fill="auto"/>
            <w:vAlign w:val="center"/>
          </w:tcPr>
          <w:p w14:paraId="54E21C20" w14:textId="77777777" w:rsidR="006709BC" w:rsidRPr="006D20A3" w:rsidRDefault="006709BC" w:rsidP="00757DAF">
            <w:pPr>
              <w:spacing w:beforeLines="50" w:before="180" w:afterLines="50" w:after="180" w:line="300" w:lineRule="exact"/>
              <w:ind w:left="400" w:hangingChars="200" w:hanging="400"/>
              <w:rPr>
                <w:rFonts w:ascii="BIZ UDゴシック" w:eastAsia="BIZ UDゴシック" w:hAnsi="BIZ UDゴシック"/>
                <w:color w:val="000000" w:themeColor="text1"/>
                <w:sz w:val="20"/>
              </w:rPr>
            </w:pPr>
          </w:p>
        </w:tc>
        <w:tc>
          <w:tcPr>
            <w:tcW w:w="3260" w:type="dxa"/>
            <w:shd w:val="clear" w:color="auto" w:fill="auto"/>
          </w:tcPr>
          <w:p w14:paraId="486009D6" w14:textId="77777777" w:rsidR="006709BC" w:rsidRPr="006D20A3" w:rsidRDefault="006709BC" w:rsidP="006709BC">
            <w:pPr>
              <w:spacing w:beforeLines="50" w:before="180" w:afterLines="50" w:after="180" w:line="300" w:lineRule="exact"/>
              <w:rPr>
                <w:rFonts w:ascii="BIZ UDゴシック" w:eastAsia="BIZ UDゴシック" w:hAnsi="BIZ UDゴシック"/>
                <w:color w:val="000000" w:themeColor="text1"/>
                <w:sz w:val="16"/>
              </w:rPr>
            </w:pPr>
            <w:r w:rsidRPr="006D20A3">
              <w:rPr>
                <w:rFonts w:ascii="BIZ UDゴシック" w:eastAsia="BIZ UDゴシック" w:hAnsi="BIZ UDゴシック" w:hint="eastAsia"/>
                <w:color w:val="000000" w:themeColor="text1"/>
                <w:sz w:val="16"/>
              </w:rPr>
              <w:t>今の自分が好きだと思う人の割合</w:t>
            </w:r>
          </w:p>
          <w:p w14:paraId="015DE2C7" w14:textId="4195D4F1" w:rsidR="006709BC" w:rsidRPr="006D20A3" w:rsidRDefault="006709BC" w:rsidP="006709BC">
            <w:pPr>
              <w:spacing w:beforeLines="50" w:before="180" w:afterLines="50" w:after="180" w:line="300" w:lineRule="exact"/>
              <w:rPr>
                <w:rFonts w:ascii="BIZ UDゴシック" w:eastAsia="BIZ UDゴシック" w:hAnsi="BIZ UDゴシック"/>
                <w:color w:val="000000" w:themeColor="text1"/>
                <w:sz w:val="16"/>
              </w:rPr>
            </w:pPr>
            <w:r w:rsidRPr="006D20A3">
              <w:rPr>
                <w:rFonts w:ascii="BIZ UDゴシック" w:eastAsia="BIZ UDゴシック" w:hAnsi="BIZ UDゴシック" w:hint="eastAsia"/>
                <w:color w:val="000000" w:themeColor="text1"/>
                <w:w w:val="85"/>
                <w:sz w:val="16"/>
                <w:szCs w:val="16"/>
              </w:rPr>
              <w:t>※令和</w:t>
            </w:r>
            <w:r>
              <w:rPr>
                <w:rFonts w:ascii="BIZ UDゴシック" w:eastAsia="BIZ UDゴシック" w:hAnsi="BIZ UDゴシック" w:hint="eastAsia"/>
                <w:color w:val="000000" w:themeColor="text1"/>
                <w:w w:val="85"/>
                <w:sz w:val="16"/>
                <w:szCs w:val="16"/>
              </w:rPr>
              <w:t>６</w:t>
            </w:r>
            <w:r w:rsidRPr="006D20A3">
              <w:rPr>
                <w:rFonts w:ascii="BIZ UDゴシック" w:eastAsia="BIZ UDゴシック" w:hAnsi="BIZ UDゴシック" w:hint="eastAsia"/>
                <w:color w:val="000000" w:themeColor="text1"/>
                <w:w w:val="85"/>
                <w:sz w:val="16"/>
                <w:szCs w:val="16"/>
              </w:rPr>
              <w:t>年度実施村民アンケート調査（３９歳以下）</w:t>
            </w:r>
          </w:p>
        </w:tc>
        <w:tc>
          <w:tcPr>
            <w:tcW w:w="1559" w:type="dxa"/>
            <w:shd w:val="clear" w:color="auto" w:fill="auto"/>
            <w:vAlign w:val="center"/>
          </w:tcPr>
          <w:p w14:paraId="09D19608" w14:textId="42343FE7" w:rsidR="006709BC" w:rsidRDefault="006709BC" w:rsidP="00757DAF">
            <w:pPr>
              <w:spacing w:beforeLines="50" w:before="180" w:afterLines="50" w:after="180" w:line="30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74.7％</w:t>
            </w:r>
          </w:p>
        </w:tc>
        <w:tc>
          <w:tcPr>
            <w:tcW w:w="1808" w:type="dxa"/>
            <w:shd w:val="clear" w:color="auto" w:fill="auto"/>
            <w:vAlign w:val="center"/>
          </w:tcPr>
          <w:p w14:paraId="48756B0D" w14:textId="7E0C6899" w:rsidR="006709BC" w:rsidRDefault="006709BC" w:rsidP="00757DAF">
            <w:pPr>
              <w:spacing w:beforeLines="50" w:before="180" w:afterLines="50" w:after="180" w:line="400" w:lineRule="exact"/>
              <w:ind w:leftChars="84" w:left="17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78％</w:t>
            </w:r>
          </w:p>
        </w:tc>
      </w:tr>
      <w:tr w:rsidR="00757DAF" w:rsidRPr="006D20A3" w14:paraId="19EF8395" w14:textId="77777777" w:rsidTr="004D2170">
        <w:trPr>
          <w:trHeight w:val="397"/>
          <w:jc w:val="center"/>
        </w:trPr>
        <w:tc>
          <w:tcPr>
            <w:tcW w:w="2689" w:type="dxa"/>
            <w:vMerge w:val="restart"/>
            <w:shd w:val="clear" w:color="auto" w:fill="auto"/>
            <w:vAlign w:val="center"/>
          </w:tcPr>
          <w:p w14:paraId="0DEE9ACF" w14:textId="0C3DA174" w:rsidR="00757DAF" w:rsidRPr="006D20A3" w:rsidRDefault="00757DAF" w:rsidP="00757DAF">
            <w:pPr>
              <w:spacing w:beforeLines="50" w:before="180" w:afterLines="50" w:after="180" w:line="300" w:lineRule="exact"/>
              <w:ind w:left="400" w:hangingChars="200" w:hanging="400"/>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Ⅲ　子育て・子育ちを支えるまちづくり</w:t>
            </w:r>
          </w:p>
        </w:tc>
        <w:tc>
          <w:tcPr>
            <w:tcW w:w="3260" w:type="dxa"/>
            <w:shd w:val="clear" w:color="auto" w:fill="auto"/>
          </w:tcPr>
          <w:p w14:paraId="2609393D" w14:textId="77777777" w:rsidR="00757DAF" w:rsidRPr="006D20A3" w:rsidRDefault="00757DAF" w:rsidP="00757DAF">
            <w:pPr>
              <w:spacing w:beforeLines="50" w:before="180" w:afterLines="50" w:after="180" w:line="300" w:lineRule="exact"/>
              <w:rPr>
                <w:rFonts w:ascii="BIZ UDゴシック" w:eastAsia="BIZ UDゴシック" w:hAnsi="BIZ UDゴシック"/>
                <w:color w:val="000000" w:themeColor="text1"/>
                <w:sz w:val="16"/>
              </w:rPr>
            </w:pPr>
            <w:r w:rsidRPr="006D20A3">
              <w:rPr>
                <w:rFonts w:ascii="BIZ UDゴシック" w:eastAsia="BIZ UDゴシック" w:hAnsi="BIZ UDゴシック" w:hint="eastAsia"/>
                <w:color w:val="000000" w:themeColor="text1"/>
                <w:sz w:val="16"/>
              </w:rPr>
              <w:t>今後もこの村に住み続けたい人の割合</w:t>
            </w:r>
          </w:p>
          <w:p w14:paraId="78BFD9B8" w14:textId="24B51B04" w:rsidR="00757DAF" w:rsidRPr="006D20A3" w:rsidRDefault="00757DAF" w:rsidP="00757DAF">
            <w:pPr>
              <w:spacing w:beforeLines="50" w:before="180" w:afterLines="50" w:after="180" w:line="300" w:lineRule="exact"/>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w w:val="85"/>
                <w:sz w:val="16"/>
                <w:szCs w:val="16"/>
              </w:rPr>
              <w:t>※令和</w:t>
            </w:r>
            <w:r>
              <w:rPr>
                <w:rFonts w:ascii="BIZ UDゴシック" w:eastAsia="BIZ UDゴシック" w:hAnsi="BIZ UDゴシック" w:hint="eastAsia"/>
                <w:color w:val="000000" w:themeColor="text1"/>
                <w:w w:val="85"/>
                <w:sz w:val="16"/>
                <w:szCs w:val="16"/>
              </w:rPr>
              <w:t>６</w:t>
            </w:r>
            <w:r w:rsidRPr="006D20A3">
              <w:rPr>
                <w:rFonts w:ascii="BIZ UDゴシック" w:eastAsia="BIZ UDゴシック" w:hAnsi="BIZ UDゴシック" w:hint="eastAsia"/>
                <w:color w:val="000000" w:themeColor="text1"/>
                <w:w w:val="85"/>
                <w:sz w:val="16"/>
                <w:szCs w:val="16"/>
              </w:rPr>
              <w:t>年度</w:t>
            </w:r>
            <w:r>
              <w:rPr>
                <w:rFonts w:ascii="BIZ UDゴシック" w:eastAsia="BIZ UDゴシック" w:hAnsi="BIZ UDゴシック" w:hint="eastAsia"/>
                <w:color w:val="000000" w:themeColor="text1"/>
                <w:w w:val="85"/>
                <w:sz w:val="16"/>
                <w:szCs w:val="16"/>
              </w:rPr>
              <w:t>実施村民</w:t>
            </w:r>
            <w:r w:rsidRPr="006D20A3">
              <w:rPr>
                <w:rFonts w:ascii="BIZ UDゴシック" w:eastAsia="BIZ UDゴシック" w:hAnsi="BIZ UDゴシック" w:hint="eastAsia"/>
                <w:color w:val="000000" w:themeColor="text1"/>
                <w:w w:val="85"/>
                <w:sz w:val="16"/>
                <w:szCs w:val="16"/>
              </w:rPr>
              <w:t>アンケート</w:t>
            </w:r>
            <w:r>
              <w:rPr>
                <w:rFonts w:ascii="BIZ UDゴシック" w:eastAsia="BIZ UDゴシック" w:hAnsi="BIZ UDゴシック" w:hint="eastAsia"/>
                <w:color w:val="000000" w:themeColor="text1"/>
                <w:w w:val="85"/>
                <w:sz w:val="16"/>
                <w:szCs w:val="16"/>
              </w:rPr>
              <w:t>調査</w:t>
            </w:r>
            <w:r w:rsidRPr="006D20A3">
              <w:rPr>
                <w:rFonts w:ascii="BIZ UDゴシック" w:eastAsia="BIZ UDゴシック" w:hAnsi="BIZ UDゴシック" w:hint="eastAsia"/>
                <w:color w:val="000000" w:themeColor="text1"/>
                <w:w w:val="85"/>
                <w:sz w:val="16"/>
                <w:szCs w:val="16"/>
              </w:rPr>
              <w:t>３９才以下</w:t>
            </w:r>
          </w:p>
        </w:tc>
        <w:tc>
          <w:tcPr>
            <w:tcW w:w="1559" w:type="dxa"/>
            <w:shd w:val="clear" w:color="auto" w:fill="auto"/>
            <w:vAlign w:val="center"/>
          </w:tcPr>
          <w:p w14:paraId="73105EE7" w14:textId="40D59ED5" w:rsidR="00757DAF" w:rsidRPr="006D20A3" w:rsidRDefault="00757DAF" w:rsidP="00757DAF">
            <w:pPr>
              <w:spacing w:beforeLines="50" w:before="180" w:afterLines="50" w:after="180" w:line="30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57.6</w:t>
            </w:r>
            <w:r w:rsidRPr="006D20A3">
              <w:rPr>
                <w:rFonts w:ascii="BIZ UDゴシック" w:eastAsia="BIZ UDゴシック" w:hAnsi="BIZ UDゴシック"/>
                <w:color w:val="000000" w:themeColor="text1"/>
                <w:sz w:val="20"/>
              </w:rPr>
              <w:t>％</w:t>
            </w:r>
          </w:p>
        </w:tc>
        <w:tc>
          <w:tcPr>
            <w:tcW w:w="1808" w:type="dxa"/>
            <w:shd w:val="clear" w:color="auto" w:fill="auto"/>
            <w:vAlign w:val="center"/>
          </w:tcPr>
          <w:p w14:paraId="5615B5E2" w14:textId="0B7EE7F2" w:rsidR="00757DAF" w:rsidRPr="006D20A3" w:rsidRDefault="00541FC3" w:rsidP="00757DAF">
            <w:pPr>
              <w:spacing w:beforeLines="50" w:before="180" w:afterLines="50" w:after="180" w:line="400" w:lineRule="exact"/>
              <w:ind w:leftChars="84" w:left="17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63</w:t>
            </w:r>
            <w:r w:rsidR="00757DAF" w:rsidRPr="006D20A3">
              <w:rPr>
                <w:rFonts w:ascii="BIZ UDゴシック" w:eastAsia="BIZ UDゴシック" w:hAnsi="BIZ UDゴシック"/>
                <w:color w:val="000000" w:themeColor="text1"/>
                <w:sz w:val="20"/>
              </w:rPr>
              <w:t>％</w:t>
            </w:r>
          </w:p>
        </w:tc>
      </w:tr>
      <w:tr w:rsidR="00757DAF" w:rsidRPr="006D20A3" w14:paraId="6D313DB7" w14:textId="77777777" w:rsidTr="004D2170">
        <w:trPr>
          <w:trHeight w:val="397"/>
          <w:jc w:val="center"/>
        </w:trPr>
        <w:tc>
          <w:tcPr>
            <w:tcW w:w="2689" w:type="dxa"/>
            <w:vMerge/>
            <w:shd w:val="clear" w:color="auto" w:fill="auto"/>
            <w:vAlign w:val="center"/>
          </w:tcPr>
          <w:p w14:paraId="1497B4DC" w14:textId="77777777" w:rsidR="00757DAF" w:rsidRPr="006D20A3" w:rsidRDefault="00757DAF" w:rsidP="00757DAF">
            <w:pPr>
              <w:spacing w:beforeLines="50" w:before="180" w:afterLines="50" w:after="180" w:line="300" w:lineRule="exact"/>
              <w:ind w:left="400" w:hangingChars="200" w:hanging="400"/>
              <w:rPr>
                <w:rFonts w:ascii="BIZ UDゴシック" w:eastAsia="BIZ UDゴシック" w:hAnsi="BIZ UDゴシック"/>
                <w:color w:val="000000" w:themeColor="text1"/>
                <w:sz w:val="20"/>
              </w:rPr>
            </w:pPr>
          </w:p>
        </w:tc>
        <w:tc>
          <w:tcPr>
            <w:tcW w:w="3260" w:type="dxa"/>
            <w:shd w:val="clear" w:color="auto" w:fill="auto"/>
          </w:tcPr>
          <w:p w14:paraId="49BE5ED3" w14:textId="77777777" w:rsidR="00757DAF" w:rsidRPr="006D20A3" w:rsidRDefault="00757DAF" w:rsidP="00757DAF">
            <w:pPr>
              <w:spacing w:beforeLines="50" w:before="180" w:afterLines="50" w:after="180" w:line="300" w:lineRule="exact"/>
              <w:rPr>
                <w:rFonts w:ascii="BIZ UDゴシック" w:eastAsia="BIZ UDゴシック" w:hAnsi="BIZ UDゴシック"/>
                <w:color w:val="000000" w:themeColor="text1"/>
                <w:sz w:val="16"/>
              </w:rPr>
            </w:pPr>
            <w:r w:rsidRPr="006D20A3">
              <w:rPr>
                <w:rFonts w:ascii="BIZ UDゴシック" w:eastAsia="BIZ UDゴシック" w:hAnsi="BIZ UDゴシック" w:hint="eastAsia"/>
                <w:color w:val="000000" w:themeColor="text1"/>
                <w:sz w:val="16"/>
              </w:rPr>
              <w:t>子育て関連事業者・団体が参加・実施する活動や行事へ多くの地域住民の参加している割合</w:t>
            </w:r>
          </w:p>
          <w:p w14:paraId="3D4E5D1A" w14:textId="21EBF040" w:rsidR="00757DAF" w:rsidRPr="006D20A3" w:rsidRDefault="00757DAF" w:rsidP="00757DAF">
            <w:pPr>
              <w:spacing w:beforeLines="50" w:before="180" w:afterLines="50" w:after="180" w:line="300" w:lineRule="exact"/>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w w:val="85"/>
                <w:sz w:val="16"/>
                <w:szCs w:val="16"/>
              </w:rPr>
              <w:t>※令和</w:t>
            </w:r>
            <w:r>
              <w:rPr>
                <w:rFonts w:ascii="BIZ UDゴシック" w:eastAsia="BIZ UDゴシック" w:hAnsi="BIZ UDゴシック" w:hint="eastAsia"/>
                <w:color w:val="000000" w:themeColor="text1"/>
                <w:w w:val="85"/>
                <w:sz w:val="16"/>
                <w:szCs w:val="16"/>
              </w:rPr>
              <w:t>６</w:t>
            </w:r>
            <w:r w:rsidRPr="006D20A3">
              <w:rPr>
                <w:rFonts w:ascii="BIZ UDゴシック" w:eastAsia="BIZ UDゴシック" w:hAnsi="BIZ UDゴシック" w:hint="eastAsia"/>
                <w:color w:val="000000" w:themeColor="text1"/>
                <w:w w:val="85"/>
                <w:sz w:val="16"/>
                <w:szCs w:val="16"/>
              </w:rPr>
              <w:t>年度実施村民アンケート調査</w:t>
            </w:r>
            <w:r>
              <w:rPr>
                <w:rFonts w:ascii="BIZ UDゴシック" w:eastAsia="BIZ UDゴシック" w:hAnsi="BIZ UDゴシック" w:hint="eastAsia"/>
                <w:color w:val="000000" w:themeColor="text1"/>
                <w:w w:val="85"/>
                <w:sz w:val="16"/>
                <w:szCs w:val="16"/>
              </w:rPr>
              <w:t>３９歳以下</w:t>
            </w:r>
          </w:p>
        </w:tc>
        <w:tc>
          <w:tcPr>
            <w:tcW w:w="1559" w:type="dxa"/>
            <w:shd w:val="clear" w:color="auto" w:fill="auto"/>
            <w:vAlign w:val="center"/>
          </w:tcPr>
          <w:p w14:paraId="025678DA" w14:textId="7B7A336B" w:rsidR="00757DAF" w:rsidRPr="006D20A3" w:rsidRDefault="00757DAF" w:rsidP="00757DAF">
            <w:pPr>
              <w:spacing w:beforeLines="50" w:before="180" w:afterLines="50" w:after="180" w:line="30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42.35</w:t>
            </w:r>
            <w:r w:rsidRPr="006D20A3">
              <w:rPr>
                <w:rFonts w:ascii="BIZ UDゴシック" w:eastAsia="BIZ UDゴシック" w:hAnsi="BIZ UDゴシック"/>
                <w:color w:val="000000" w:themeColor="text1"/>
                <w:sz w:val="20"/>
              </w:rPr>
              <w:t>％</w:t>
            </w:r>
          </w:p>
        </w:tc>
        <w:tc>
          <w:tcPr>
            <w:tcW w:w="1808" w:type="dxa"/>
            <w:shd w:val="clear" w:color="auto" w:fill="auto"/>
            <w:vAlign w:val="center"/>
          </w:tcPr>
          <w:p w14:paraId="4A6704D5" w14:textId="76DF1025" w:rsidR="00757DAF" w:rsidRPr="006D20A3" w:rsidRDefault="00757DAF" w:rsidP="00757DAF">
            <w:pPr>
              <w:spacing w:beforeLines="50" w:before="180" w:afterLines="50" w:after="180" w:line="400" w:lineRule="exact"/>
              <w:ind w:leftChars="84" w:left="17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50</w:t>
            </w:r>
            <w:r w:rsidRPr="006D20A3">
              <w:rPr>
                <w:rFonts w:ascii="BIZ UDゴシック" w:eastAsia="BIZ UDゴシック" w:hAnsi="BIZ UDゴシック"/>
                <w:color w:val="000000" w:themeColor="text1"/>
                <w:sz w:val="20"/>
              </w:rPr>
              <w:t>％</w:t>
            </w:r>
          </w:p>
        </w:tc>
      </w:tr>
      <w:tr w:rsidR="00757DAF" w:rsidRPr="006D20A3" w14:paraId="242952B9" w14:textId="77777777" w:rsidTr="004D2170">
        <w:trPr>
          <w:trHeight w:val="397"/>
          <w:jc w:val="center"/>
        </w:trPr>
        <w:tc>
          <w:tcPr>
            <w:tcW w:w="2689" w:type="dxa"/>
            <w:shd w:val="clear" w:color="auto" w:fill="auto"/>
            <w:vAlign w:val="center"/>
          </w:tcPr>
          <w:p w14:paraId="15197A43" w14:textId="77777777" w:rsidR="00757DAF" w:rsidRPr="006D20A3" w:rsidRDefault="00757DAF" w:rsidP="00757DAF">
            <w:pPr>
              <w:spacing w:beforeLines="50" w:before="180" w:afterLines="50" w:after="180" w:line="300" w:lineRule="exact"/>
              <w:ind w:left="400" w:hangingChars="200" w:hanging="400"/>
              <w:rPr>
                <w:rFonts w:ascii="BIZ UDゴシック" w:eastAsia="BIZ UDゴシック" w:hAnsi="BIZ UDゴシック"/>
                <w:color w:val="000000" w:themeColor="text1"/>
                <w:sz w:val="20"/>
              </w:rPr>
            </w:pPr>
            <w:r w:rsidRPr="006D20A3">
              <w:rPr>
                <w:rFonts w:ascii="BIZ UDゴシック" w:eastAsia="BIZ UDゴシック" w:hAnsi="BIZ UDゴシック" w:hint="eastAsia"/>
                <w:color w:val="000000" w:themeColor="text1"/>
                <w:sz w:val="20"/>
              </w:rPr>
              <w:t>Ⅳ　子ども・若者の成長と自立への支援</w:t>
            </w:r>
          </w:p>
        </w:tc>
        <w:tc>
          <w:tcPr>
            <w:tcW w:w="3260" w:type="dxa"/>
            <w:shd w:val="clear" w:color="auto" w:fill="auto"/>
          </w:tcPr>
          <w:p w14:paraId="1B80F0A3" w14:textId="77777777" w:rsidR="00757DAF" w:rsidRDefault="00757DAF" w:rsidP="00757DAF">
            <w:pPr>
              <w:spacing w:beforeLines="50" w:before="180" w:afterLines="50" w:after="180" w:line="300" w:lineRule="exact"/>
              <w:rPr>
                <w:rFonts w:ascii="BIZ UDゴシック" w:eastAsia="BIZ UDゴシック" w:hAnsi="BIZ UDゴシック"/>
                <w:color w:val="000000" w:themeColor="text1"/>
                <w:sz w:val="16"/>
              </w:rPr>
            </w:pPr>
            <w:r w:rsidRPr="006D20A3">
              <w:rPr>
                <w:rFonts w:ascii="BIZ UDゴシック" w:eastAsia="BIZ UDゴシック" w:hAnsi="BIZ UDゴシック" w:hint="eastAsia"/>
                <w:color w:val="000000" w:themeColor="text1"/>
                <w:sz w:val="16"/>
              </w:rPr>
              <w:t>将来に向けて明るい希望を持つ人の割合</w:t>
            </w:r>
          </w:p>
          <w:p w14:paraId="0D741BA8" w14:textId="69E1553C" w:rsidR="00757DAF" w:rsidRPr="006D20A3" w:rsidRDefault="00757DAF" w:rsidP="00757DAF">
            <w:pPr>
              <w:spacing w:beforeLines="50" w:before="180" w:afterLines="50" w:after="180" w:line="300" w:lineRule="exact"/>
              <w:rPr>
                <w:rFonts w:ascii="BIZ UDゴシック" w:eastAsia="BIZ UDゴシック" w:hAnsi="BIZ UDゴシック"/>
                <w:color w:val="000000" w:themeColor="text1"/>
                <w:sz w:val="16"/>
              </w:rPr>
            </w:pPr>
            <w:r>
              <w:rPr>
                <w:rFonts w:ascii="BIZ UDゴシック" w:eastAsia="BIZ UDゴシック" w:hAnsi="BIZ UDゴシック" w:hint="eastAsia"/>
                <w:color w:val="000000" w:themeColor="text1"/>
                <w:sz w:val="16"/>
              </w:rPr>
              <w:t>※令和６年度実施村民アンケート３９歳以下</w:t>
            </w:r>
          </w:p>
        </w:tc>
        <w:tc>
          <w:tcPr>
            <w:tcW w:w="1559" w:type="dxa"/>
            <w:shd w:val="clear" w:color="auto" w:fill="auto"/>
            <w:vAlign w:val="center"/>
          </w:tcPr>
          <w:p w14:paraId="3A55C22A" w14:textId="1620CE16" w:rsidR="00757DAF" w:rsidRPr="006D20A3" w:rsidRDefault="00757DAF" w:rsidP="00757DAF">
            <w:pPr>
              <w:spacing w:beforeLines="50" w:before="180" w:afterLines="50" w:after="180" w:line="30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76.4</w:t>
            </w:r>
            <w:r w:rsidRPr="006D20A3">
              <w:rPr>
                <w:rFonts w:ascii="BIZ UDゴシック" w:eastAsia="BIZ UDゴシック" w:hAnsi="BIZ UDゴシック"/>
                <w:color w:val="000000" w:themeColor="text1"/>
                <w:sz w:val="20"/>
              </w:rPr>
              <w:t>％</w:t>
            </w:r>
          </w:p>
        </w:tc>
        <w:tc>
          <w:tcPr>
            <w:tcW w:w="1808" w:type="dxa"/>
            <w:shd w:val="clear" w:color="auto" w:fill="auto"/>
            <w:vAlign w:val="center"/>
          </w:tcPr>
          <w:p w14:paraId="07069FB3" w14:textId="622ADAA7" w:rsidR="00757DAF" w:rsidRPr="006D20A3" w:rsidRDefault="00757DAF" w:rsidP="00757DAF">
            <w:pPr>
              <w:spacing w:beforeLines="50" w:before="180" w:afterLines="50" w:after="180" w:line="400" w:lineRule="exact"/>
              <w:ind w:leftChars="84" w:left="176"/>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78</w:t>
            </w:r>
            <w:r w:rsidRPr="006D20A3">
              <w:rPr>
                <w:rFonts w:ascii="BIZ UDゴシック" w:eastAsia="BIZ UDゴシック" w:hAnsi="BIZ UDゴシック"/>
                <w:color w:val="000000" w:themeColor="text1"/>
                <w:sz w:val="20"/>
              </w:rPr>
              <w:t>.00％</w:t>
            </w:r>
          </w:p>
        </w:tc>
      </w:tr>
    </w:tbl>
    <w:p w14:paraId="6278AAD3" w14:textId="77777777" w:rsidR="003678BA" w:rsidRPr="00FA0BA9" w:rsidRDefault="003678BA" w:rsidP="003678BA">
      <w:pPr>
        <w:rPr>
          <w:color w:val="FF0000"/>
        </w:rPr>
      </w:pPr>
    </w:p>
    <w:p w14:paraId="38382C5E" w14:textId="5E0AE551" w:rsidR="003678BA" w:rsidRDefault="003678BA" w:rsidP="003678BA"/>
    <w:p w14:paraId="630C4617" w14:textId="6285FA23" w:rsidR="006D20A3" w:rsidRDefault="006D20A3">
      <w:pPr>
        <w:widowControl/>
        <w:jc w:val="left"/>
      </w:pPr>
      <w:r>
        <w:br w:type="page"/>
      </w:r>
    </w:p>
    <w:p w14:paraId="0F28CBA9" w14:textId="3006E325" w:rsidR="00E30892" w:rsidRPr="00930855" w:rsidRDefault="00746942" w:rsidP="00930855">
      <w:pPr>
        <w:pStyle w:val="2"/>
        <w:rPr>
          <w:b/>
          <w:i w:val="0"/>
        </w:rPr>
      </w:pPr>
      <w:r w:rsidRPr="00270868">
        <w:rPr>
          <w:rFonts w:hint="eastAsia"/>
          <w:b/>
          <w:i w:val="0"/>
          <w:color w:val="auto"/>
          <w:sz w:val="24"/>
        </w:rPr>
        <w:lastRenderedPageBreak/>
        <w:t>第</w:t>
      </w:r>
      <w:r>
        <w:rPr>
          <w:rFonts w:hint="eastAsia"/>
          <w:b/>
          <w:i w:val="0"/>
          <w:color w:val="auto"/>
          <w:sz w:val="24"/>
        </w:rPr>
        <w:t>４</w:t>
      </w:r>
      <w:r w:rsidRPr="00270868">
        <w:rPr>
          <w:rFonts w:hint="eastAsia"/>
          <w:b/>
          <w:i w:val="0"/>
          <w:color w:val="auto"/>
          <w:sz w:val="24"/>
        </w:rPr>
        <w:t xml:space="preserve">章　</w:t>
      </w:r>
      <w:r>
        <w:rPr>
          <w:rFonts w:hint="eastAsia"/>
          <w:b/>
          <w:i w:val="0"/>
          <w:color w:val="auto"/>
          <w:sz w:val="24"/>
        </w:rPr>
        <w:t xml:space="preserve">　施策の展開</w:t>
      </w:r>
    </w:p>
    <w:p w14:paraId="45666292" w14:textId="77777777" w:rsidR="00C72BF5" w:rsidRPr="00350625" w:rsidRDefault="00C72BF5" w:rsidP="00C72BF5">
      <w:pPr>
        <w:ind w:left="221" w:hangingChars="100" w:hanging="221"/>
      </w:pPr>
      <w:r w:rsidRPr="00350625">
        <w:rPr>
          <w:rFonts w:ascii="HGSｺﾞｼｯｸM" w:eastAsia="HGSｺﾞｼｯｸM" w:hint="eastAsia"/>
          <w:b/>
          <w:sz w:val="22"/>
        </w:rPr>
        <w:t xml:space="preserve">基本目標　</w:t>
      </w:r>
      <w:r w:rsidRPr="00350625">
        <w:rPr>
          <w:rFonts w:hint="eastAsia"/>
        </w:rPr>
        <w:t>１ライフステージを通じた切れ目ない支援</w:t>
      </w:r>
    </w:p>
    <w:p w14:paraId="4ACE702F" w14:textId="5235F59D" w:rsidR="00930855" w:rsidRPr="00350625" w:rsidRDefault="00930855">
      <w:pPr>
        <w:widowControl/>
        <w:jc w:val="left"/>
        <w:rPr>
          <w:rFonts w:ascii="HGSｺﾞｼｯｸM" w:eastAsia="HGSｺﾞｼｯｸM"/>
          <w:b/>
          <w:sz w:val="22"/>
        </w:rPr>
      </w:pPr>
    </w:p>
    <w:p w14:paraId="001F8CDC" w14:textId="77777777" w:rsidR="00C72BF5" w:rsidRPr="00350625" w:rsidRDefault="00C72BF5" w:rsidP="00C72BF5">
      <w:pPr>
        <w:ind w:left="221" w:hangingChars="100" w:hanging="221"/>
      </w:pPr>
      <w:r w:rsidRPr="00350625">
        <w:rPr>
          <w:rFonts w:ascii="HGSｺﾞｼｯｸM" w:eastAsia="HGSｺﾞｼｯｸM" w:hint="eastAsia"/>
          <w:b/>
          <w:sz w:val="22"/>
        </w:rPr>
        <w:t xml:space="preserve">方針　</w:t>
      </w:r>
      <w:r w:rsidRPr="00350625">
        <w:rPr>
          <w:rFonts w:hint="eastAsia"/>
        </w:rPr>
        <w:t>１）妊娠・出産期からの切れ目ない支援</w:t>
      </w:r>
    </w:p>
    <w:p w14:paraId="43CFC407" w14:textId="77777777" w:rsidR="00C72BF5" w:rsidRPr="00350625" w:rsidRDefault="00C72BF5" w:rsidP="00C72BF5">
      <w:pPr>
        <w:tabs>
          <w:tab w:val="left" w:pos="3555"/>
        </w:tabs>
      </w:pPr>
      <w:r w:rsidRPr="00350625">
        <w:rPr>
          <w:rFonts w:ascii="HGSｺﾞｼｯｸM" w:eastAsia="HGSｺﾞｼｯｸM" w:hint="eastAsia"/>
        </w:rPr>
        <w:t>・相談窓口機能の充実</w:t>
      </w:r>
    </w:p>
    <w:p w14:paraId="1433572A" w14:textId="7F0288AF" w:rsidR="00C72BF5" w:rsidRPr="00CA293D"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Pr>
          <w:rFonts w:ascii="BIZ UDゴシック" w:eastAsia="BIZ UDゴシック" w:hAnsi="BIZ UDゴシック" w:hint="eastAsia"/>
          <w:sz w:val="22"/>
        </w:rPr>
        <w:t>村</w:t>
      </w:r>
      <w:r w:rsidRPr="00350625">
        <w:rPr>
          <w:rFonts w:ascii="BIZ UDゴシック" w:eastAsia="BIZ UDゴシック" w:hAnsi="BIZ UDゴシック" w:hint="eastAsia"/>
          <w:sz w:val="22"/>
        </w:rPr>
        <w:t>では様々な相談窓口で</w:t>
      </w:r>
      <w:r>
        <w:rPr>
          <w:rFonts w:ascii="BIZ UDゴシック" w:eastAsia="BIZ UDゴシック" w:hAnsi="BIZ UDゴシック" w:hint="eastAsia"/>
          <w:sz w:val="22"/>
        </w:rPr>
        <w:t>村民</w:t>
      </w:r>
      <w:r w:rsidRPr="00350625">
        <w:rPr>
          <w:rFonts w:ascii="BIZ UDゴシック" w:eastAsia="BIZ UDゴシック" w:hAnsi="BIZ UDゴシック" w:hint="eastAsia"/>
          <w:sz w:val="22"/>
        </w:rPr>
        <w:t>などからの相談を受け、必要があれば関係機関と連携して必要な支援が受けられるようにして</w:t>
      </w:r>
      <w:r>
        <w:rPr>
          <w:rFonts w:ascii="BIZ UDゴシック" w:eastAsia="BIZ UDゴシック" w:hAnsi="BIZ UDゴシック" w:hint="eastAsia"/>
          <w:sz w:val="22"/>
        </w:rPr>
        <w:t>い</w:t>
      </w:r>
      <w:r w:rsidRPr="00350625">
        <w:rPr>
          <w:rFonts w:ascii="BIZ UDゴシック" w:eastAsia="BIZ UDゴシック" w:hAnsi="BIZ UDゴシック" w:hint="eastAsia"/>
          <w:sz w:val="22"/>
        </w:rPr>
        <w:t>ます。また、制度の狭間で支援が受けられないことがないように、切れ目のない支援の実現に努めます。</w:t>
      </w:r>
    </w:p>
    <w:p w14:paraId="10A39CBC" w14:textId="77777777" w:rsidR="00C72BF5" w:rsidRPr="00350625" w:rsidRDefault="00C72BF5" w:rsidP="00C72BF5"/>
    <w:p w14:paraId="6FC08DCB" w14:textId="77777777" w:rsidR="00C72BF5" w:rsidRPr="00350625" w:rsidRDefault="00C72BF5" w:rsidP="00C72BF5">
      <w:pPr>
        <w:spacing w:after="60" w:line="400" w:lineRule="exact"/>
        <w:ind w:leftChars="150" w:left="315"/>
        <w:rPr>
          <w:rFonts w:ascii="BIZ UDゴシック" w:eastAsia="BIZ UDゴシック" w:hAnsi="BIZ UDゴシック"/>
          <w:sz w:val="24"/>
        </w:rPr>
      </w:pPr>
      <w:r w:rsidRPr="00350625">
        <w:rPr>
          <w:rFonts w:ascii="BIZ UDゴシック" w:eastAsia="BIZ UDゴシック" w:hAnsi="BIZ UDゴシック" w:hint="eastAsia"/>
          <w:sz w:val="24"/>
        </w:rPr>
        <w:t>【</w:t>
      </w:r>
      <w:r w:rsidRPr="00350625">
        <w:rPr>
          <w:rFonts w:ascii="BIZ UDゴシック" w:eastAsia="BIZ UDゴシック" w:hAnsi="BIZ UDゴシック"/>
          <w:sz w:val="24"/>
        </w:rPr>
        <w:t xml:space="preserve"> </w:t>
      </w:r>
      <w:r w:rsidRPr="00350625">
        <w:rPr>
          <w:rFonts w:ascii="BIZ UDゴシック" w:eastAsia="BIZ UDゴシック" w:hAnsi="BIZ UDゴシック" w:hint="eastAsia"/>
          <w:sz w:val="24"/>
        </w:rPr>
        <w:t>主な取り組み</w:t>
      </w:r>
      <w:r w:rsidRPr="00350625">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350625" w:rsidRPr="00350625" w14:paraId="25EC21FD" w14:textId="77777777" w:rsidTr="004D2170">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490C991C" w14:textId="77777777" w:rsidR="00C72BF5" w:rsidRPr="00350625" w:rsidRDefault="00C72BF5" w:rsidP="004D2170">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035AA476" w14:textId="77777777" w:rsidR="00C72BF5" w:rsidRPr="00350625" w:rsidRDefault="00C72BF5" w:rsidP="004D2170">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4763FBD0" w14:textId="77777777" w:rsidR="00C72BF5" w:rsidRPr="00350625" w:rsidRDefault="00C72BF5" w:rsidP="004D2170">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61C03633" w14:textId="77777777" w:rsidR="00C72BF5" w:rsidRPr="00350625" w:rsidRDefault="00C72BF5" w:rsidP="004D2170">
            <w:pPr>
              <w:spacing w:before="10" w:afterLines="10" w:after="36" w:line="240" w:lineRule="exact"/>
              <w:jc w:val="center"/>
              <w:rPr>
                <w:rFonts w:ascii="BIZ UDゴシック" w:eastAsia="BIZ UDゴシック" w:hAnsi="BIZ UDゴシック"/>
                <w:sz w:val="20"/>
              </w:rPr>
            </w:pPr>
            <w:r w:rsidRPr="00350625">
              <w:rPr>
                <w:rFonts w:ascii="BIZ UDゴシック" w:eastAsia="BIZ UDゴシック" w:hAnsi="BIZ UDゴシック" w:hint="eastAsia"/>
                <w:sz w:val="20"/>
              </w:rPr>
              <w:t>主担当課</w:t>
            </w:r>
          </w:p>
        </w:tc>
      </w:tr>
      <w:tr w:rsidR="00CA293D" w:rsidRPr="00350625" w14:paraId="26F858A8" w14:textId="77777777" w:rsidTr="004D2170">
        <w:trPr>
          <w:trHeight w:val="397"/>
          <w:jc w:val="center"/>
        </w:trPr>
        <w:tc>
          <w:tcPr>
            <w:tcW w:w="2193" w:type="dxa"/>
            <w:shd w:val="clear" w:color="auto" w:fill="auto"/>
            <w:vAlign w:val="center"/>
          </w:tcPr>
          <w:p w14:paraId="0DA72C5A" w14:textId="29413228" w:rsidR="00CA293D" w:rsidRPr="00350625" w:rsidRDefault="00CA293D" w:rsidP="00CA293D">
            <w:pPr>
              <w:spacing w:line="240" w:lineRule="exact"/>
              <w:rPr>
                <w:rFonts w:ascii="BIZ UDゴシック" w:eastAsia="BIZ UDゴシック" w:hAnsi="BIZ UDゴシック"/>
                <w:sz w:val="20"/>
              </w:rPr>
            </w:pPr>
            <w:r w:rsidRPr="00350625">
              <w:rPr>
                <w:rFonts w:ascii="BIZ UDゴシック" w:eastAsia="BIZ UDゴシック" w:hAnsi="BIZ UDゴシック" w:hint="eastAsia"/>
                <w:sz w:val="20"/>
              </w:rPr>
              <w:t>子ども家庭総合相談・子育て相談・子どもの虐待相談</w:t>
            </w:r>
          </w:p>
        </w:tc>
        <w:tc>
          <w:tcPr>
            <w:tcW w:w="4516" w:type="dxa"/>
            <w:shd w:val="clear" w:color="auto" w:fill="auto"/>
            <w:vAlign w:val="center"/>
          </w:tcPr>
          <w:p w14:paraId="615D3E74" w14:textId="0BE80432" w:rsidR="00CA293D" w:rsidRPr="00350625" w:rsidRDefault="00CA293D" w:rsidP="00CA293D">
            <w:pPr>
              <w:spacing w:line="240" w:lineRule="exact"/>
              <w:rPr>
                <w:rFonts w:ascii="BIZ UDゴシック" w:eastAsia="BIZ UDゴシック" w:hAnsi="BIZ UDゴシック"/>
                <w:sz w:val="16"/>
              </w:rPr>
            </w:pPr>
            <w:r w:rsidRPr="00350625">
              <w:rPr>
                <w:rFonts w:ascii="BIZ UDゴシック" w:eastAsia="BIZ UDゴシック" w:hAnsi="BIZ UDゴシック" w:hint="eastAsia"/>
                <w:sz w:val="16"/>
              </w:rPr>
              <w:t>■</w:t>
            </w:r>
            <w:r w:rsidRPr="00FE2C11">
              <w:rPr>
                <w:rFonts w:ascii="BIZ UDゴシック" w:eastAsia="BIZ UDゴシック" w:hAnsi="BIZ UDゴシック" w:hint="eastAsia"/>
                <w:sz w:val="16"/>
              </w:rPr>
              <w:t>こども家庭センターは、子ど</w:t>
            </w:r>
            <w:r w:rsidRPr="00350625">
              <w:rPr>
                <w:rFonts w:ascii="BIZ UDゴシック" w:eastAsia="BIZ UDゴシック" w:hAnsi="BIZ UDゴシック" w:hint="eastAsia"/>
                <w:sz w:val="16"/>
              </w:rPr>
              <w:t>もと家庭に関する総合相談窓口機能</w:t>
            </w:r>
            <w:r>
              <w:rPr>
                <w:rFonts w:ascii="BIZ UDゴシック" w:eastAsia="BIZ UDゴシック" w:hAnsi="BIZ UDゴシック" w:hint="eastAsia"/>
                <w:sz w:val="16"/>
              </w:rPr>
              <w:t>として</w:t>
            </w:r>
            <w:r w:rsidRPr="00350625">
              <w:rPr>
                <w:rFonts w:ascii="BIZ UDゴシック" w:eastAsia="BIZ UDゴシック" w:hAnsi="BIZ UDゴシック" w:hint="eastAsia"/>
                <w:sz w:val="16"/>
              </w:rPr>
              <w:t>、児童虐待、障害、非行、育成、母と子の健康など、様々な相談</w:t>
            </w:r>
            <w:r>
              <w:rPr>
                <w:rFonts w:ascii="BIZ UDゴシック" w:eastAsia="BIZ UDゴシック" w:hAnsi="BIZ UDゴシック" w:hint="eastAsia"/>
                <w:sz w:val="16"/>
              </w:rPr>
              <w:t>支援</w:t>
            </w:r>
            <w:r w:rsidRPr="00350625">
              <w:rPr>
                <w:rFonts w:ascii="BIZ UDゴシック" w:eastAsia="BIZ UDゴシック" w:hAnsi="BIZ UDゴシック" w:hint="eastAsia"/>
                <w:sz w:val="16"/>
              </w:rPr>
              <w:t>を</w:t>
            </w:r>
            <w:r>
              <w:rPr>
                <w:rFonts w:ascii="BIZ UDゴシック" w:eastAsia="BIZ UDゴシック" w:hAnsi="BIZ UDゴシック" w:hint="eastAsia"/>
                <w:sz w:val="16"/>
              </w:rPr>
              <w:t>行う</w:t>
            </w:r>
            <w:r w:rsidRPr="00350625">
              <w:rPr>
                <w:rFonts w:ascii="BIZ UDゴシック" w:eastAsia="BIZ UDゴシック" w:hAnsi="BIZ UDゴシック" w:hint="eastAsia"/>
                <w:sz w:val="16"/>
              </w:rPr>
              <w:t>。</w:t>
            </w:r>
            <w:r w:rsidRPr="00350625">
              <w:rPr>
                <w:rFonts w:ascii="BIZ UDゴシック" w:eastAsia="BIZ UDゴシック" w:hAnsi="BIZ UDゴシック"/>
                <w:sz w:val="16"/>
              </w:rPr>
              <w:br/>
            </w:r>
            <w:r w:rsidRPr="00350625">
              <w:rPr>
                <w:rFonts w:ascii="BIZ UDゴシック" w:eastAsia="BIZ UDゴシック" w:hAnsi="BIZ UDゴシック" w:hint="eastAsia"/>
                <w:sz w:val="16"/>
              </w:rPr>
              <w:t>■</w:t>
            </w:r>
            <w:r w:rsidRPr="00FE2C11">
              <w:rPr>
                <w:rFonts w:ascii="BIZ UDゴシック" w:eastAsia="BIZ UDゴシック" w:hAnsi="BIZ UDゴシック" w:hint="eastAsia"/>
                <w:sz w:val="16"/>
              </w:rPr>
              <w:t>白馬村要</w:t>
            </w:r>
            <w:r>
              <w:rPr>
                <w:rFonts w:ascii="BIZ UDゴシック" w:eastAsia="BIZ UDゴシック" w:hAnsi="BIZ UDゴシック" w:hint="eastAsia"/>
                <w:sz w:val="16"/>
              </w:rPr>
              <w:t>保護児童対策地域協議会</w:t>
            </w:r>
            <w:r w:rsidRPr="00350625">
              <w:rPr>
                <w:rFonts w:ascii="BIZ UDゴシック" w:eastAsia="BIZ UDゴシック" w:hAnsi="BIZ UDゴシック" w:hint="eastAsia"/>
                <w:sz w:val="16"/>
              </w:rPr>
              <w:t>のネットワークを生かし</w:t>
            </w:r>
            <w:r>
              <w:rPr>
                <w:rFonts w:ascii="BIZ UDゴシック" w:eastAsia="BIZ UDゴシック" w:hAnsi="BIZ UDゴシック" w:hint="eastAsia"/>
                <w:sz w:val="16"/>
              </w:rPr>
              <w:t>、</w:t>
            </w:r>
            <w:r w:rsidRPr="00350625">
              <w:rPr>
                <w:rFonts w:ascii="BIZ UDゴシック" w:eastAsia="BIZ UDゴシック" w:hAnsi="BIZ UDゴシック" w:hint="eastAsia"/>
                <w:sz w:val="16"/>
              </w:rPr>
              <w:t>連携機関と情報共・情報交換・支援を展開し、支援機関同士の連携を図る。</w:t>
            </w:r>
          </w:p>
        </w:tc>
        <w:tc>
          <w:tcPr>
            <w:tcW w:w="761" w:type="dxa"/>
            <w:shd w:val="clear" w:color="auto" w:fill="auto"/>
            <w:vAlign w:val="center"/>
          </w:tcPr>
          <w:p w14:paraId="5131C61A" w14:textId="0FE92160" w:rsidR="00CA293D" w:rsidRPr="00350625" w:rsidRDefault="00CA293D" w:rsidP="00CA293D">
            <w:pPr>
              <w:spacing w:before="10" w:afterLines="10" w:after="36" w:line="240" w:lineRule="exact"/>
              <w:jc w:val="center"/>
              <w:rPr>
                <w:rFonts w:ascii="BIZ UDゴシック" w:eastAsia="BIZ UDゴシック" w:hAnsi="BIZ UDゴシック"/>
                <w:sz w:val="20"/>
              </w:rPr>
            </w:pPr>
            <w:r w:rsidRPr="00350625">
              <w:rPr>
                <w:rFonts w:ascii="BIZ UDゴシック" w:eastAsia="BIZ UDゴシック" w:hAnsi="BIZ UDゴシック" w:hint="eastAsia"/>
                <w:sz w:val="20"/>
              </w:rPr>
              <w:t>継続</w:t>
            </w:r>
          </w:p>
        </w:tc>
        <w:tc>
          <w:tcPr>
            <w:tcW w:w="1319" w:type="dxa"/>
            <w:shd w:val="clear" w:color="auto" w:fill="auto"/>
            <w:vAlign w:val="center"/>
          </w:tcPr>
          <w:p w14:paraId="2481E9F0" w14:textId="34EAA65E" w:rsidR="00CA293D" w:rsidRPr="00350625" w:rsidRDefault="00CA293D" w:rsidP="00CA293D">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子育て支援課</w:t>
            </w:r>
          </w:p>
        </w:tc>
      </w:tr>
      <w:tr w:rsidR="00CA293D" w:rsidRPr="00350625" w14:paraId="47D90262" w14:textId="77777777" w:rsidTr="004D2170">
        <w:trPr>
          <w:trHeight w:val="397"/>
          <w:jc w:val="center"/>
        </w:trPr>
        <w:tc>
          <w:tcPr>
            <w:tcW w:w="2193" w:type="dxa"/>
            <w:shd w:val="clear" w:color="auto" w:fill="auto"/>
            <w:vAlign w:val="center"/>
          </w:tcPr>
          <w:p w14:paraId="206DEEEA" w14:textId="138E03A0" w:rsidR="00CA293D" w:rsidRPr="00350625" w:rsidRDefault="00CA293D" w:rsidP="00CA293D">
            <w:pPr>
              <w:spacing w:line="240" w:lineRule="exact"/>
              <w:rPr>
                <w:rFonts w:ascii="BIZ UDゴシック" w:eastAsia="BIZ UDゴシック" w:hAnsi="BIZ UDゴシック"/>
                <w:sz w:val="20"/>
              </w:rPr>
            </w:pPr>
            <w:r w:rsidRPr="00350625">
              <w:rPr>
                <w:rFonts w:ascii="BIZ UDゴシック" w:eastAsia="BIZ UDゴシック" w:hAnsi="BIZ UDゴシック" w:hint="eastAsia"/>
                <w:sz w:val="20"/>
              </w:rPr>
              <w:t>相談支援事業</w:t>
            </w:r>
          </w:p>
        </w:tc>
        <w:tc>
          <w:tcPr>
            <w:tcW w:w="4516" w:type="dxa"/>
            <w:shd w:val="clear" w:color="auto" w:fill="auto"/>
            <w:vAlign w:val="center"/>
          </w:tcPr>
          <w:p w14:paraId="5788E8E0" w14:textId="77777777" w:rsidR="00CA293D" w:rsidRDefault="00CA293D" w:rsidP="00CA293D">
            <w:pPr>
              <w:spacing w:line="240" w:lineRule="exact"/>
              <w:rPr>
                <w:rFonts w:ascii="BIZ UDゴシック" w:eastAsia="BIZ UDゴシック" w:hAnsi="BIZ UDゴシック"/>
                <w:sz w:val="16"/>
              </w:rPr>
            </w:pPr>
            <w:r w:rsidRPr="00350625">
              <w:rPr>
                <w:rFonts w:ascii="BIZ UDゴシック" w:eastAsia="BIZ UDゴシック" w:hAnsi="BIZ UDゴシック" w:hint="eastAsia"/>
                <w:sz w:val="16"/>
              </w:rPr>
              <w:t>■</w:t>
            </w:r>
            <w:r>
              <w:rPr>
                <w:rFonts w:ascii="BIZ UDゴシック" w:eastAsia="BIZ UDゴシック" w:hAnsi="BIZ UDゴシック" w:hint="eastAsia"/>
                <w:sz w:val="16"/>
              </w:rPr>
              <w:t>白馬村こども家庭センターで</w:t>
            </w:r>
            <w:r w:rsidRPr="00350625">
              <w:rPr>
                <w:rFonts w:ascii="BIZ UDゴシック" w:eastAsia="BIZ UDゴシック" w:hAnsi="BIZ UDゴシック" w:hint="eastAsia"/>
                <w:sz w:val="16"/>
              </w:rPr>
              <w:t>、０歳から</w:t>
            </w:r>
            <w:r w:rsidRPr="00350625">
              <w:rPr>
                <w:rFonts w:ascii="BIZ UDゴシック" w:eastAsia="BIZ UDゴシック" w:hAnsi="BIZ UDゴシック"/>
                <w:sz w:val="16"/>
              </w:rPr>
              <w:t>18歳までの、発達面、行動面、学校生活面</w:t>
            </w:r>
            <w:r w:rsidRPr="00F1670D">
              <w:rPr>
                <w:rFonts w:ascii="BIZ UDゴシック" w:eastAsia="BIZ UDゴシック" w:hAnsi="BIZ UDゴシック" w:hint="eastAsia"/>
                <w:sz w:val="16"/>
              </w:rPr>
              <w:t>など、様々な</w:t>
            </w:r>
            <w:r w:rsidRPr="00350625">
              <w:rPr>
                <w:rFonts w:ascii="BIZ UDゴシック" w:eastAsia="BIZ UDゴシック" w:hAnsi="BIZ UDゴシック"/>
                <w:sz w:val="16"/>
              </w:rPr>
              <w:t>支援を必要とする子ども</w:t>
            </w:r>
            <w:r>
              <w:rPr>
                <w:rFonts w:ascii="BIZ UDゴシック" w:eastAsia="BIZ UDゴシック" w:hAnsi="BIZ UDゴシック" w:hint="eastAsia"/>
                <w:sz w:val="16"/>
              </w:rPr>
              <w:t>や</w:t>
            </w:r>
            <w:r w:rsidRPr="00350625">
              <w:rPr>
                <w:rFonts w:ascii="BIZ UDゴシック" w:eastAsia="BIZ UDゴシック" w:hAnsi="BIZ UDゴシック"/>
                <w:sz w:val="16"/>
              </w:rPr>
              <w:t>子どもの育ちについて不安のある保護者、関係機関からの相談を実施。一般相談、発達相談、教育相談、就学相談、</w:t>
            </w:r>
            <w:r>
              <w:rPr>
                <w:rFonts w:ascii="BIZ UDゴシック" w:eastAsia="BIZ UDゴシック" w:hAnsi="BIZ UDゴシック" w:hint="eastAsia"/>
                <w:sz w:val="16"/>
              </w:rPr>
              <w:t>健康</w:t>
            </w:r>
            <w:r w:rsidRPr="00350625">
              <w:rPr>
                <w:rFonts w:ascii="BIZ UDゴシック" w:eastAsia="BIZ UDゴシック" w:hAnsi="BIZ UDゴシック"/>
                <w:sz w:val="16"/>
              </w:rPr>
              <w:t>相談等を実施。</w:t>
            </w:r>
            <w:r w:rsidRPr="00350625">
              <w:rPr>
                <w:rFonts w:ascii="BIZ UDゴシック" w:eastAsia="BIZ UDゴシック" w:hAnsi="BIZ UDゴシック"/>
                <w:sz w:val="16"/>
              </w:rPr>
              <w:br/>
            </w:r>
            <w:r w:rsidRPr="00350625">
              <w:rPr>
                <w:rFonts w:ascii="BIZ UDゴシック" w:eastAsia="BIZ UDゴシック" w:hAnsi="BIZ UDゴシック" w:hint="eastAsia"/>
                <w:sz w:val="16"/>
              </w:rPr>
              <w:t>■「子ども電話相談」で子ども本人や保護者からの相談を受ける。</w:t>
            </w:r>
          </w:p>
          <w:p w14:paraId="34733E3B" w14:textId="3A5ACCB1" w:rsidR="00CA293D" w:rsidRPr="00350625" w:rsidRDefault="00CA293D" w:rsidP="00CA293D">
            <w:pPr>
              <w:spacing w:line="240" w:lineRule="exact"/>
              <w:rPr>
                <w:rFonts w:ascii="BIZ UDゴシック" w:eastAsia="BIZ UDゴシック" w:hAnsi="BIZ UDゴシック"/>
                <w:sz w:val="16"/>
              </w:rPr>
            </w:pPr>
            <w:r>
              <w:rPr>
                <w:rFonts w:ascii="BIZ UDゴシック" w:eastAsia="BIZ UDゴシック" w:hAnsi="BIZ UDゴシック" w:hint="eastAsia"/>
                <w:sz w:val="16"/>
              </w:rPr>
              <w:t>■産婦人科・小児科オンライン事業により、保護者がメールや電話相談等で、産婦人科医、小児科医などと医療や健康についての相談体制を委託実施。</w:t>
            </w:r>
          </w:p>
        </w:tc>
        <w:tc>
          <w:tcPr>
            <w:tcW w:w="761" w:type="dxa"/>
            <w:shd w:val="clear" w:color="auto" w:fill="auto"/>
            <w:vAlign w:val="center"/>
          </w:tcPr>
          <w:p w14:paraId="44273241" w14:textId="5BE880E2" w:rsidR="00CA293D" w:rsidRPr="00350625" w:rsidRDefault="00CA293D" w:rsidP="00CA293D">
            <w:pPr>
              <w:spacing w:before="10" w:afterLines="10" w:after="36" w:line="240" w:lineRule="exact"/>
              <w:jc w:val="center"/>
              <w:rPr>
                <w:rFonts w:ascii="BIZ UDゴシック" w:eastAsia="BIZ UDゴシック" w:hAnsi="BIZ UDゴシック"/>
                <w:sz w:val="20"/>
              </w:rPr>
            </w:pPr>
            <w:r w:rsidRPr="00350625">
              <w:rPr>
                <w:rFonts w:ascii="BIZ UDゴシック" w:eastAsia="BIZ UDゴシック" w:hAnsi="BIZ UDゴシック" w:hint="eastAsia"/>
                <w:sz w:val="20"/>
              </w:rPr>
              <w:t>継続</w:t>
            </w:r>
          </w:p>
        </w:tc>
        <w:tc>
          <w:tcPr>
            <w:tcW w:w="1319" w:type="dxa"/>
            <w:shd w:val="clear" w:color="auto" w:fill="auto"/>
            <w:vAlign w:val="center"/>
          </w:tcPr>
          <w:p w14:paraId="0B39EA2A" w14:textId="3A79C90F" w:rsidR="00CA293D" w:rsidRPr="00350625" w:rsidRDefault="00CA293D" w:rsidP="00CA293D">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子育て支援課</w:t>
            </w:r>
          </w:p>
        </w:tc>
      </w:tr>
      <w:tr w:rsidR="00CA293D" w:rsidRPr="00350625" w14:paraId="20A3DD09" w14:textId="77777777" w:rsidTr="004D2170">
        <w:trPr>
          <w:trHeight w:val="397"/>
          <w:jc w:val="center"/>
        </w:trPr>
        <w:tc>
          <w:tcPr>
            <w:tcW w:w="2193" w:type="dxa"/>
            <w:shd w:val="clear" w:color="auto" w:fill="auto"/>
            <w:vAlign w:val="center"/>
          </w:tcPr>
          <w:p w14:paraId="6B3D3B1F" w14:textId="776D7898" w:rsidR="00CA293D" w:rsidRPr="006D20A3" w:rsidRDefault="00CA293D" w:rsidP="00CA293D">
            <w:pPr>
              <w:spacing w:line="240" w:lineRule="exact"/>
              <w:rPr>
                <w:rFonts w:ascii="BIZ UDゴシック" w:eastAsia="BIZ UDゴシック" w:hAnsi="BIZ UDゴシック"/>
                <w:sz w:val="20"/>
              </w:rPr>
            </w:pPr>
            <w:r w:rsidRPr="006D20A3">
              <w:rPr>
                <w:rFonts w:ascii="BIZ UDゴシック" w:eastAsia="BIZ UDゴシック" w:hAnsi="BIZ UDゴシック" w:hint="eastAsia"/>
                <w:color w:val="000000" w:themeColor="text1"/>
                <w:sz w:val="20"/>
              </w:rPr>
              <w:t xml:space="preserve">　地域子ども家庭支援センター（子育て支援ルーム）</w:t>
            </w:r>
          </w:p>
        </w:tc>
        <w:tc>
          <w:tcPr>
            <w:tcW w:w="4516" w:type="dxa"/>
            <w:shd w:val="clear" w:color="auto" w:fill="auto"/>
            <w:vAlign w:val="center"/>
          </w:tcPr>
          <w:p w14:paraId="27120614" w14:textId="62E71E5D" w:rsidR="00CA293D" w:rsidRPr="00350625" w:rsidRDefault="00CA293D" w:rsidP="00CA293D">
            <w:pPr>
              <w:spacing w:line="240" w:lineRule="exact"/>
              <w:rPr>
                <w:rFonts w:ascii="BIZ UDゴシック" w:eastAsia="BIZ UDゴシック" w:hAnsi="BIZ UDゴシック"/>
                <w:sz w:val="16"/>
              </w:rPr>
            </w:pPr>
            <w:r w:rsidRPr="004660AD">
              <w:rPr>
                <w:rFonts w:ascii="BIZ UDゴシック" w:eastAsia="BIZ UDゴシック" w:hAnsi="BIZ UDゴシック" w:hint="eastAsia"/>
                <w:color w:val="000000" w:themeColor="text1"/>
                <w:sz w:val="16"/>
              </w:rPr>
              <w:t>■乳幼児と保護者が気軽に集い、語り合い、交流できる場を提供し、地域で子育てを支えあう関係づくりと相談体制を充実させ、親子が安全に安心して過ごせる場を提供する事業。</w:t>
            </w:r>
            <w:r w:rsidRPr="004660AD">
              <w:rPr>
                <w:rFonts w:ascii="BIZ UDゴシック" w:eastAsia="BIZ UDゴシック" w:hAnsi="BIZ UDゴシック"/>
                <w:color w:val="000000" w:themeColor="text1"/>
                <w:sz w:val="16"/>
              </w:rPr>
              <w:br/>
            </w:r>
            <w:r w:rsidRPr="004660AD">
              <w:rPr>
                <w:rFonts w:ascii="BIZ UDゴシック" w:eastAsia="BIZ UDゴシック" w:hAnsi="BIZ UDゴシック" w:hint="eastAsia"/>
                <w:color w:val="000000" w:themeColor="text1"/>
                <w:sz w:val="16"/>
              </w:rPr>
              <w:t>■</w:t>
            </w:r>
            <w:r>
              <w:rPr>
                <w:rFonts w:ascii="BIZ UDゴシック" w:eastAsia="BIZ UDゴシック" w:hAnsi="BIZ UDゴシック" w:hint="eastAsia"/>
                <w:color w:val="000000" w:themeColor="text1"/>
                <w:sz w:val="16"/>
              </w:rPr>
              <w:t>各種子育て</w:t>
            </w:r>
            <w:r w:rsidRPr="00B45790">
              <w:rPr>
                <w:rFonts w:ascii="BIZ UDゴシック" w:eastAsia="BIZ UDゴシック" w:hAnsi="BIZ UDゴシック" w:hint="eastAsia"/>
                <w:color w:val="000000" w:themeColor="text1"/>
                <w:sz w:val="16"/>
              </w:rPr>
              <w:t>講座や体験、育児相談等の地域における子育て支援</w:t>
            </w:r>
            <w:r>
              <w:rPr>
                <w:rFonts w:ascii="BIZ UDゴシック" w:eastAsia="BIZ UDゴシック" w:hAnsi="BIZ UDゴシック" w:hint="eastAsia"/>
                <w:color w:val="000000" w:themeColor="text1"/>
                <w:sz w:val="16"/>
              </w:rPr>
              <w:t>を行う</w:t>
            </w:r>
            <w:r w:rsidRPr="00B45790">
              <w:rPr>
                <w:rFonts w:ascii="BIZ UDゴシック" w:eastAsia="BIZ UDゴシック" w:hAnsi="BIZ UDゴシック" w:hint="eastAsia"/>
                <w:color w:val="000000" w:themeColor="text1"/>
                <w:sz w:val="16"/>
              </w:rPr>
              <w:t>。</w:t>
            </w:r>
          </w:p>
        </w:tc>
        <w:tc>
          <w:tcPr>
            <w:tcW w:w="761" w:type="dxa"/>
            <w:shd w:val="clear" w:color="auto" w:fill="auto"/>
            <w:vAlign w:val="center"/>
          </w:tcPr>
          <w:p w14:paraId="798003CE" w14:textId="18CDF93D" w:rsidR="00CA293D" w:rsidRPr="00350625" w:rsidRDefault="00CA293D" w:rsidP="00CA293D">
            <w:pPr>
              <w:spacing w:before="10" w:afterLines="10" w:after="36" w:line="240" w:lineRule="exact"/>
              <w:jc w:val="center"/>
              <w:rPr>
                <w:rFonts w:ascii="BIZ UDゴシック" w:eastAsia="BIZ UDゴシック" w:hAnsi="BIZ UDゴシック"/>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3F1EEE2C" w14:textId="03AB2273" w:rsidR="00CA293D" w:rsidRPr="00350625" w:rsidRDefault="00CA293D" w:rsidP="00CA293D">
            <w:pPr>
              <w:spacing w:before="10" w:afterLines="10" w:after="36" w:line="240" w:lineRule="exact"/>
              <w:jc w:val="center"/>
              <w:rPr>
                <w:rFonts w:ascii="BIZ UDゴシック" w:eastAsia="BIZ UDゴシック" w:hAnsi="BIZ UDゴシック"/>
                <w:sz w:val="18"/>
              </w:rPr>
            </w:pPr>
            <w:r w:rsidRPr="007E3198">
              <w:rPr>
                <w:rFonts w:ascii="BIZ UDゴシック" w:eastAsia="BIZ UDゴシック" w:hAnsi="BIZ UDゴシック" w:hint="eastAsia"/>
                <w:sz w:val="18"/>
              </w:rPr>
              <w:t>子育て支援課</w:t>
            </w:r>
          </w:p>
        </w:tc>
      </w:tr>
      <w:tr w:rsidR="00CA293D" w:rsidRPr="00C72BF5" w14:paraId="0F53F8C7" w14:textId="77777777" w:rsidTr="004D2170">
        <w:trPr>
          <w:trHeight w:val="397"/>
          <w:jc w:val="center"/>
        </w:trPr>
        <w:tc>
          <w:tcPr>
            <w:tcW w:w="2193" w:type="dxa"/>
            <w:shd w:val="clear" w:color="auto" w:fill="auto"/>
            <w:vAlign w:val="center"/>
          </w:tcPr>
          <w:p w14:paraId="6A02D56D" w14:textId="7C19491A" w:rsidR="00CA293D" w:rsidRPr="006D20A3" w:rsidRDefault="00CA293D" w:rsidP="00CA293D">
            <w:pPr>
              <w:spacing w:line="240" w:lineRule="exact"/>
              <w:rPr>
                <w:rFonts w:ascii="BIZ UDゴシック" w:eastAsia="BIZ UDゴシック" w:hAnsi="BIZ UDゴシック"/>
                <w:color w:val="FF0000"/>
                <w:sz w:val="20"/>
              </w:rPr>
            </w:pPr>
            <w:r w:rsidRPr="006D20A3">
              <w:rPr>
                <w:rFonts w:ascii="BIZ UDゴシック" w:eastAsia="BIZ UDゴシック" w:hAnsi="BIZ UDゴシック" w:hint="eastAsia"/>
                <w:color w:val="000000" w:themeColor="text1"/>
                <w:sz w:val="20"/>
              </w:rPr>
              <w:t>利用者支援事業（こども家庭センター型）</w:t>
            </w:r>
          </w:p>
        </w:tc>
        <w:tc>
          <w:tcPr>
            <w:tcW w:w="4516" w:type="dxa"/>
            <w:shd w:val="clear" w:color="auto" w:fill="auto"/>
            <w:vAlign w:val="center"/>
          </w:tcPr>
          <w:p w14:paraId="09C2A053" w14:textId="1741C3BB" w:rsidR="00CA293D" w:rsidRPr="006D20A3" w:rsidRDefault="00CA293D" w:rsidP="00CA293D">
            <w:pPr>
              <w:spacing w:line="240" w:lineRule="exact"/>
              <w:rPr>
                <w:rFonts w:ascii="BIZ UDゴシック" w:eastAsia="BIZ UDゴシック" w:hAnsi="BIZ UDゴシック"/>
                <w:color w:val="000000" w:themeColor="text1"/>
                <w:sz w:val="16"/>
              </w:rPr>
            </w:pPr>
            <w:r w:rsidRPr="004660AD">
              <w:rPr>
                <w:rFonts w:ascii="BIZ UDゴシック" w:eastAsia="BIZ UDゴシック" w:hAnsi="BIZ UDゴシック" w:hint="eastAsia"/>
                <w:color w:val="000000" w:themeColor="text1"/>
                <w:sz w:val="16"/>
              </w:rPr>
              <w:t>■母子保健機能及び児童福祉機能の一体的な運営を通じて、妊産婦及び乳幼児の健康の保持及び増進に関する包括的な支援及び全ての子どもとその家庭（妊産婦を含む）に対する虐待への予防的な対応から個々の家庭の状況に応じた包括的な支援を切れ目なく実施する。</w:t>
            </w:r>
          </w:p>
        </w:tc>
        <w:tc>
          <w:tcPr>
            <w:tcW w:w="761" w:type="dxa"/>
            <w:shd w:val="clear" w:color="auto" w:fill="auto"/>
            <w:vAlign w:val="center"/>
          </w:tcPr>
          <w:p w14:paraId="0A8D4EF2" w14:textId="72E6D16E" w:rsidR="00CA293D" w:rsidRPr="00C72BF5" w:rsidRDefault="00CA293D" w:rsidP="00CA293D">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6A1A55A1" w14:textId="5FAA90C4" w:rsidR="00CA293D" w:rsidRPr="00C72BF5" w:rsidRDefault="00CA293D" w:rsidP="00CA293D">
            <w:pPr>
              <w:spacing w:before="10" w:afterLines="10" w:after="36" w:line="240" w:lineRule="exact"/>
              <w:jc w:val="center"/>
              <w:rPr>
                <w:rFonts w:ascii="BIZ UDゴシック" w:eastAsia="BIZ UDゴシック" w:hAnsi="BIZ UDゴシック"/>
                <w:color w:val="FF0000"/>
                <w:sz w:val="18"/>
              </w:rPr>
            </w:pPr>
            <w:r>
              <w:rPr>
                <w:rFonts w:ascii="BIZ UDゴシック" w:eastAsia="BIZ UDゴシック" w:hAnsi="BIZ UDゴシック" w:hint="eastAsia"/>
                <w:color w:val="000000" w:themeColor="text1"/>
                <w:sz w:val="18"/>
              </w:rPr>
              <w:t>子育て支援課</w:t>
            </w:r>
          </w:p>
        </w:tc>
      </w:tr>
      <w:tr w:rsidR="00CA293D" w:rsidRPr="00C72BF5" w14:paraId="2F071113" w14:textId="77777777" w:rsidTr="006D20A3">
        <w:trPr>
          <w:trHeight w:val="2083"/>
          <w:jc w:val="center"/>
        </w:trPr>
        <w:tc>
          <w:tcPr>
            <w:tcW w:w="2193" w:type="dxa"/>
            <w:shd w:val="clear" w:color="auto" w:fill="auto"/>
            <w:vAlign w:val="center"/>
          </w:tcPr>
          <w:p w14:paraId="3E453C63" w14:textId="37D6D401" w:rsidR="00CA293D" w:rsidRPr="004660AD" w:rsidRDefault="00CA293D" w:rsidP="00CA293D">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lang w:eastAsia="zh-TW"/>
              </w:rPr>
              <w:t>利用者支援事業（妊婦等包括相談支援事業）</w:t>
            </w:r>
          </w:p>
        </w:tc>
        <w:tc>
          <w:tcPr>
            <w:tcW w:w="4516" w:type="dxa"/>
            <w:shd w:val="clear" w:color="auto" w:fill="auto"/>
            <w:vAlign w:val="center"/>
          </w:tcPr>
          <w:p w14:paraId="012A7B6F" w14:textId="79CA7E66" w:rsidR="00CA293D" w:rsidRPr="004660AD" w:rsidRDefault="00CA293D" w:rsidP="00CA293D">
            <w:pPr>
              <w:spacing w:line="240" w:lineRule="exact"/>
              <w:rPr>
                <w:rFonts w:ascii="BIZ UDゴシック" w:eastAsia="BIZ UDゴシック" w:hAnsi="BIZ UDゴシック"/>
                <w:color w:val="000000" w:themeColor="text1"/>
                <w:sz w:val="16"/>
              </w:rPr>
            </w:pPr>
            <w:r w:rsidRPr="004660AD">
              <w:rPr>
                <w:rFonts w:ascii="BIZ UDゴシック" w:eastAsia="BIZ UDゴシック" w:hAnsi="BIZ UDゴシック" w:hint="eastAsia"/>
                <w:color w:val="000000" w:themeColor="text1"/>
                <w:sz w:val="16"/>
              </w:rPr>
              <w:t>■保健師</w:t>
            </w:r>
            <w:r>
              <w:rPr>
                <w:rFonts w:ascii="BIZ UDゴシック" w:eastAsia="BIZ UDゴシック" w:hAnsi="BIZ UDゴシック" w:hint="eastAsia"/>
                <w:color w:val="000000" w:themeColor="text1"/>
                <w:sz w:val="16"/>
              </w:rPr>
              <w:t>、助産師</w:t>
            </w:r>
            <w:r w:rsidRPr="004660AD">
              <w:rPr>
                <w:rFonts w:ascii="BIZ UDゴシック" w:eastAsia="BIZ UDゴシック" w:hAnsi="BIZ UDゴシック" w:hint="eastAsia"/>
                <w:color w:val="000000" w:themeColor="text1"/>
                <w:sz w:val="16"/>
              </w:rPr>
              <w:t>等がすべての妊産婦等の状況を継続的に把握、必要に応じて関係機関と協力して支援プランを策定し、各母子保健事業に繋ぐことで、妊産婦等に対しきめ細かい支援を実施する。</w:t>
            </w:r>
            <w:r w:rsidRPr="004660AD">
              <w:rPr>
                <w:rFonts w:ascii="BIZ UDゴシック" w:eastAsia="BIZ UDゴシック" w:hAnsi="BIZ UDゴシック"/>
                <w:color w:val="000000" w:themeColor="text1"/>
                <w:sz w:val="16"/>
              </w:rPr>
              <w:br/>
            </w:r>
            <w:r w:rsidRPr="004660AD">
              <w:rPr>
                <w:rFonts w:ascii="BIZ UDゴシック" w:eastAsia="BIZ UDゴシック" w:hAnsi="BIZ UDゴシック" w:hint="eastAsia"/>
                <w:color w:val="000000" w:themeColor="text1"/>
                <w:sz w:val="16"/>
              </w:rPr>
              <w:t>■妊娠の届出時の母子健康手帳の交付</w:t>
            </w:r>
            <w:r>
              <w:rPr>
                <w:rFonts w:ascii="BIZ UDゴシック" w:eastAsia="BIZ UDゴシック" w:hAnsi="BIZ UDゴシック" w:hint="eastAsia"/>
                <w:color w:val="000000" w:themeColor="text1"/>
                <w:sz w:val="16"/>
              </w:rPr>
              <w:t>及び</w:t>
            </w:r>
            <w:r w:rsidRPr="004660AD">
              <w:rPr>
                <w:rFonts w:ascii="BIZ UDゴシック" w:eastAsia="BIZ UDゴシック" w:hAnsi="BIZ UDゴシック" w:hint="eastAsia"/>
                <w:color w:val="000000" w:themeColor="text1"/>
                <w:sz w:val="16"/>
              </w:rPr>
              <w:t>妊婦面接</w:t>
            </w:r>
            <w:r>
              <w:rPr>
                <w:rFonts w:ascii="BIZ UDゴシック" w:eastAsia="BIZ UDゴシック" w:hAnsi="BIZ UDゴシック" w:hint="eastAsia"/>
                <w:color w:val="000000" w:themeColor="text1"/>
                <w:sz w:val="16"/>
              </w:rPr>
              <w:t>や</w:t>
            </w:r>
            <w:r w:rsidRPr="004660AD">
              <w:rPr>
                <w:rFonts w:ascii="BIZ UDゴシック" w:eastAsia="BIZ UDゴシック" w:hAnsi="BIZ UDゴシック" w:hint="eastAsia"/>
                <w:color w:val="000000" w:themeColor="text1"/>
                <w:sz w:val="16"/>
              </w:rPr>
              <w:t>新生児訪問等の各母子保健事業を通した</w:t>
            </w:r>
            <w:r>
              <w:rPr>
                <w:rFonts w:ascii="BIZ UDゴシック" w:eastAsia="BIZ UDゴシック" w:hAnsi="BIZ UDゴシック" w:hint="eastAsia"/>
                <w:color w:val="000000" w:themeColor="text1"/>
                <w:sz w:val="16"/>
              </w:rPr>
              <w:t>切れ目のない</w:t>
            </w:r>
            <w:r w:rsidRPr="004660AD">
              <w:rPr>
                <w:rFonts w:ascii="BIZ UDゴシック" w:eastAsia="BIZ UDゴシック" w:hAnsi="BIZ UDゴシック" w:hint="eastAsia"/>
                <w:color w:val="000000" w:themeColor="text1"/>
                <w:sz w:val="16"/>
              </w:rPr>
              <w:t>伴走型相談支援。</w:t>
            </w:r>
          </w:p>
        </w:tc>
        <w:tc>
          <w:tcPr>
            <w:tcW w:w="761" w:type="dxa"/>
            <w:shd w:val="clear" w:color="auto" w:fill="auto"/>
            <w:vAlign w:val="center"/>
          </w:tcPr>
          <w:p w14:paraId="55CE0027" w14:textId="453C6B12" w:rsidR="00CA293D" w:rsidRPr="004660AD" w:rsidRDefault="00CA293D" w:rsidP="00CA293D">
            <w:pPr>
              <w:spacing w:before="10" w:afterLines="10" w:after="36" w:line="240" w:lineRule="exact"/>
              <w:jc w:val="center"/>
              <w:rPr>
                <w:rFonts w:ascii="BIZ UDゴシック" w:eastAsia="BIZ UDゴシック" w:hAnsi="BIZ UDゴシック"/>
                <w:color w:val="000000" w:themeColor="text1"/>
                <w:sz w:val="20"/>
              </w:rPr>
            </w:pPr>
            <w:r w:rsidRPr="005B256B">
              <w:rPr>
                <w:rFonts w:ascii="BIZ UDゴシック" w:eastAsia="BIZ UDゴシック" w:hAnsi="BIZ UDゴシック" w:hint="eastAsia"/>
                <w:color w:val="000000" w:themeColor="text1"/>
                <w:sz w:val="18"/>
                <w:szCs w:val="18"/>
              </w:rPr>
              <w:t>継続（名称変更）</w:t>
            </w:r>
          </w:p>
        </w:tc>
        <w:tc>
          <w:tcPr>
            <w:tcW w:w="1319" w:type="dxa"/>
            <w:shd w:val="clear" w:color="auto" w:fill="auto"/>
            <w:vAlign w:val="center"/>
          </w:tcPr>
          <w:p w14:paraId="5AE8C62A" w14:textId="09ECE5F1" w:rsidR="00CA293D" w:rsidRPr="004660AD" w:rsidRDefault="00CA293D" w:rsidP="00CA293D">
            <w:pPr>
              <w:spacing w:before="10" w:afterLines="10" w:after="36" w:line="240" w:lineRule="exact"/>
              <w:jc w:val="center"/>
              <w:rPr>
                <w:rFonts w:ascii="BIZ UDゴシック" w:eastAsia="BIZ UDゴシック" w:hAnsi="BIZ UDゴシック"/>
                <w:color w:val="000000" w:themeColor="text1"/>
                <w:sz w:val="18"/>
              </w:rPr>
            </w:pPr>
            <w:r w:rsidRPr="00610A2F">
              <w:rPr>
                <w:rFonts w:ascii="BIZ UDゴシック" w:eastAsia="BIZ UDゴシック" w:hAnsi="BIZ UDゴシック" w:hint="eastAsia"/>
                <w:color w:val="000000" w:themeColor="text1"/>
                <w:sz w:val="18"/>
                <w:szCs w:val="18"/>
              </w:rPr>
              <w:t>子育て支援課</w:t>
            </w:r>
          </w:p>
        </w:tc>
      </w:tr>
      <w:tr w:rsidR="00CA293D" w:rsidRPr="00C72BF5" w14:paraId="0D957D1C" w14:textId="77777777" w:rsidTr="004D2170">
        <w:trPr>
          <w:trHeight w:val="397"/>
          <w:jc w:val="center"/>
        </w:trPr>
        <w:tc>
          <w:tcPr>
            <w:tcW w:w="2193" w:type="dxa"/>
            <w:shd w:val="clear" w:color="auto" w:fill="auto"/>
            <w:vAlign w:val="center"/>
          </w:tcPr>
          <w:p w14:paraId="2A58F69C" w14:textId="45C0F9A3" w:rsidR="00CA293D" w:rsidRPr="004660AD" w:rsidRDefault="00CA293D" w:rsidP="00CA293D">
            <w:pPr>
              <w:spacing w:line="240" w:lineRule="exact"/>
              <w:rPr>
                <w:rFonts w:ascii="BIZ UDゴシック" w:eastAsia="BIZ UDゴシック" w:hAnsi="BIZ UDゴシック"/>
                <w:color w:val="000000" w:themeColor="text1"/>
                <w:sz w:val="20"/>
                <w:lang w:eastAsia="zh-TW"/>
              </w:rPr>
            </w:pPr>
            <w:r w:rsidRPr="004660AD">
              <w:rPr>
                <w:rFonts w:ascii="BIZ UDゴシック" w:eastAsia="BIZ UDゴシック" w:hAnsi="BIZ UDゴシック" w:hint="eastAsia"/>
                <w:color w:val="000000" w:themeColor="text1"/>
                <w:sz w:val="20"/>
              </w:rPr>
              <w:lastRenderedPageBreak/>
              <w:t>民生委員・児童委員（主任児童委員）</w:t>
            </w:r>
          </w:p>
        </w:tc>
        <w:tc>
          <w:tcPr>
            <w:tcW w:w="4516" w:type="dxa"/>
            <w:shd w:val="clear" w:color="auto" w:fill="auto"/>
            <w:vAlign w:val="center"/>
          </w:tcPr>
          <w:p w14:paraId="04764B83" w14:textId="77777777" w:rsidR="00CA293D" w:rsidRPr="004660AD" w:rsidRDefault="00CA293D" w:rsidP="00CA293D">
            <w:pPr>
              <w:spacing w:line="240" w:lineRule="exact"/>
              <w:rPr>
                <w:rFonts w:ascii="BIZ UDゴシック" w:eastAsia="BIZ UDゴシック" w:hAnsi="BIZ UDゴシック"/>
                <w:color w:val="000000" w:themeColor="text1"/>
                <w:sz w:val="16"/>
              </w:rPr>
            </w:pPr>
            <w:r w:rsidRPr="004660AD">
              <w:rPr>
                <w:rFonts w:ascii="BIZ UDゴシック" w:eastAsia="BIZ UDゴシック" w:hAnsi="BIZ UDゴシック" w:hint="eastAsia"/>
                <w:color w:val="000000" w:themeColor="text1"/>
                <w:sz w:val="16"/>
              </w:rPr>
              <w:t>■児童福祉法に基づき、民生委員が児童委員を兼ねており、それぞれ担当地域をもって活動している。</w:t>
            </w:r>
            <w:r w:rsidRPr="004660AD">
              <w:rPr>
                <w:rFonts w:ascii="BIZ UDゴシック" w:eastAsia="BIZ UDゴシック" w:hAnsi="BIZ UDゴシック"/>
                <w:color w:val="000000" w:themeColor="text1"/>
                <w:sz w:val="16"/>
              </w:rPr>
              <w:br w:type="page"/>
            </w:r>
            <w:r w:rsidRPr="004660AD">
              <w:rPr>
                <w:rFonts w:ascii="BIZ UDゴシック" w:eastAsia="BIZ UDゴシック" w:hAnsi="BIZ UDゴシック" w:hint="eastAsia"/>
                <w:color w:val="000000" w:themeColor="text1"/>
                <w:sz w:val="16"/>
              </w:rPr>
              <w:t>更に、</w:t>
            </w:r>
            <w:r>
              <w:rPr>
                <w:rFonts w:ascii="BIZ UDゴシック" w:eastAsia="BIZ UDゴシック" w:hAnsi="BIZ UDゴシック" w:hint="eastAsia"/>
                <w:color w:val="000000" w:themeColor="text1"/>
                <w:sz w:val="16"/>
              </w:rPr>
              <w:t>地区</w:t>
            </w:r>
            <w:r w:rsidRPr="004660AD">
              <w:rPr>
                <w:rFonts w:ascii="BIZ UDゴシック" w:eastAsia="BIZ UDゴシック" w:hAnsi="BIZ UDゴシック" w:hint="eastAsia"/>
                <w:color w:val="000000" w:themeColor="text1"/>
                <w:sz w:val="16"/>
              </w:rPr>
              <w:t>を担当する児童委員に加え、児童を専門に扱う主任児童委員を設置し、</w:t>
            </w:r>
            <w:r>
              <w:rPr>
                <w:rFonts w:ascii="BIZ UDゴシック" w:eastAsia="BIZ UDゴシック" w:hAnsi="BIZ UDゴシック" w:hint="eastAsia"/>
                <w:color w:val="000000" w:themeColor="text1"/>
                <w:sz w:val="16"/>
              </w:rPr>
              <w:t>２</w:t>
            </w:r>
            <w:r w:rsidRPr="004660AD">
              <w:rPr>
                <w:rFonts w:ascii="BIZ UDゴシック" w:eastAsia="BIZ UDゴシック" w:hAnsi="BIZ UDゴシック"/>
                <w:color w:val="000000" w:themeColor="text1"/>
                <w:sz w:val="16"/>
              </w:rPr>
              <w:t>名の主任児童委員が中学校区域ごとに活動している。</w:t>
            </w:r>
          </w:p>
          <w:p w14:paraId="31F98C4C" w14:textId="493B865A" w:rsidR="00CA293D" w:rsidRPr="004660AD" w:rsidRDefault="00CA293D" w:rsidP="00CA293D">
            <w:pPr>
              <w:spacing w:line="240" w:lineRule="exact"/>
              <w:rPr>
                <w:rFonts w:ascii="BIZ UDゴシック" w:eastAsia="BIZ UDゴシック" w:hAnsi="BIZ UDゴシック"/>
                <w:color w:val="000000" w:themeColor="text1"/>
                <w:sz w:val="16"/>
              </w:rPr>
            </w:pPr>
            <w:r w:rsidRPr="004660AD">
              <w:rPr>
                <w:rFonts w:ascii="BIZ UDゴシック" w:eastAsia="BIZ UDゴシック" w:hAnsi="BIZ UDゴシック"/>
                <w:color w:val="000000" w:themeColor="text1"/>
                <w:sz w:val="16"/>
              </w:rPr>
              <w:br w:type="page"/>
            </w:r>
            <w:r w:rsidRPr="00FE2C11">
              <w:rPr>
                <w:rFonts w:ascii="BIZ UDゴシック" w:eastAsia="BIZ UDゴシック" w:hAnsi="BIZ UDゴシック" w:hint="eastAsia"/>
                <w:color w:val="000000" w:themeColor="text1"/>
                <w:sz w:val="16"/>
              </w:rPr>
              <w:t>■子ども家庭センター</w:t>
            </w:r>
            <w:r>
              <w:rPr>
                <w:rFonts w:ascii="BIZ UDゴシック" w:eastAsia="BIZ UDゴシック" w:hAnsi="BIZ UDゴシック" w:hint="eastAsia"/>
                <w:color w:val="000000" w:themeColor="text1"/>
                <w:sz w:val="16"/>
              </w:rPr>
              <w:t>や</w:t>
            </w:r>
            <w:r w:rsidRPr="00FE2C11">
              <w:rPr>
                <w:rFonts w:ascii="BIZ UDゴシック" w:eastAsia="BIZ UDゴシック" w:hAnsi="BIZ UDゴシック" w:hint="eastAsia"/>
                <w:color w:val="000000" w:themeColor="text1"/>
                <w:sz w:val="16"/>
              </w:rPr>
              <w:t>関係機関との連携を行う。</w:t>
            </w:r>
          </w:p>
        </w:tc>
        <w:tc>
          <w:tcPr>
            <w:tcW w:w="761" w:type="dxa"/>
            <w:shd w:val="clear" w:color="auto" w:fill="auto"/>
            <w:vAlign w:val="center"/>
          </w:tcPr>
          <w:p w14:paraId="4D882057" w14:textId="4B45A93B" w:rsidR="00CA293D" w:rsidRPr="004660AD" w:rsidRDefault="00CA293D" w:rsidP="00CA293D">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7A4D968C" w14:textId="4831130D" w:rsidR="00CA293D" w:rsidRPr="004660AD" w:rsidRDefault="00CA293D" w:rsidP="00CA293D">
            <w:pPr>
              <w:spacing w:before="10" w:afterLines="10" w:after="36" w:line="240" w:lineRule="exact"/>
              <w:jc w:val="center"/>
              <w:rPr>
                <w:rFonts w:ascii="BIZ UDゴシック" w:eastAsia="BIZ UDゴシック" w:hAnsi="BIZ UDゴシック"/>
                <w:color w:val="000000" w:themeColor="text1"/>
                <w:sz w:val="18"/>
              </w:rPr>
            </w:pPr>
            <w:r>
              <w:rPr>
                <w:rFonts w:ascii="BIZ UDゴシック" w:eastAsia="BIZ UDゴシック" w:hAnsi="BIZ UDゴシック" w:hint="eastAsia"/>
                <w:color w:val="000000" w:themeColor="text1"/>
                <w:sz w:val="18"/>
              </w:rPr>
              <w:t>健康福祉課</w:t>
            </w:r>
          </w:p>
        </w:tc>
      </w:tr>
    </w:tbl>
    <w:p w14:paraId="5BC0E120" w14:textId="77777777" w:rsidR="00CA293D" w:rsidRDefault="00CA293D" w:rsidP="00CA293D">
      <w:pPr>
        <w:tabs>
          <w:tab w:val="left" w:pos="3555"/>
        </w:tabs>
        <w:rPr>
          <w:rFonts w:ascii="HGSｺﾞｼｯｸM" w:eastAsia="HGSｺﾞｼｯｸM"/>
          <w:color w:val="FF0000"/>
        </w:rPr>
      </w:pPr>
    </w:p>
    <w:p w14:paraId="11896B15" w14:textId="77777777" w:rsidR="00CA293D" w:rsidRPr="00350625" w:rsidRDefault="00CA293D" w:rsidP="00CA293D">
      <w:pPr>
        <w:tabs>
          <w:tab w:val="left" w:pos="3555"/>
        </w:tabs>
      </w:pPr>
      <w:r w:rsidRPr="00C72BF5">
        <w:rPr>
          <w:rFonts w:ascii="HGSｺﾞｼｯｸM" w:eastAsia="HGSｺﾞｼｯｸM" w:hint="eastAsia"/>
          <w:color w:val="FF0000"/>
        </w:rPr>
        <w:t>・</w:t>
      </w:r>
      <w:r w:rsidRPr="007E3198">
        <w:rPr>
          <w:rFonts w:ascii="HGSｺﾞｼｯｸM" w:eastAsia="HGSｺﾞｼｯｸM" w:hint="eastAsia"/>
        </w:rPr>
        <w:t>出産前後の支援の充実</w:t>
      </w:r>
    </w:p>
    <w:p w14:paraId="5FDDD207" w14:textId="6C21C780" w:rsidR="00CA293D" w:rsidRPr="00350625"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350625">
        <w:rPr>
          <w:rFonts w:ascii="BIZ UDゴシック" w:eastAsia="BIZ UDゴシック" w:hAnsi="BIZ UDゴシック" w:hint="eastAsia"/>
          <w:sz w:val="22"/>
        </w:rPr>
        <w:t>妊娠・出産、産</w:t>
      </w:r>
      <w:r w:rsidRPr="00987DAD">
        <w:rPr>
          <w:rFonts w:ascii="BIZ UDゴシック" w:eastAsia="BIZ UDゴシック" w:hAnsi="BIZ UDゴシック" w:hint="eastAsia"/>
          <w:sz w:val="22"/>
        </w:rPr>
        <w:t>後の健康管理等に</w:t>
      </w:r>
      <w:r w:rsidRPr="00350625">
        <w:rPr>
          <w:rFonts w:ascii="BIZ UDゴシック" w:eastAsia="BIZ UDゴシック" w:hAnsi="BIZ UDゴシック" w:hint="eastAsia"/>
          <w:sz w:val="22"/>
        </w:rPr>
        <w:t>係るきめ細かな支援を実施</w:t>
      </w:r>
      <w:r>
        <w:rPr>
          <w:rFonts w:ascii="BIZ UDゴシック" w:eastAsia="BIZ UDゴシック" w:hAnsi="BIZ UDゴシック" w:hint="eastAsia"/>
          <w:sz w:val="22"/>
        </w:rPr>
        <w:t>し、子育ての始まり期が円滑であるように充実を図ります。</w:t>
      </w:r>
    </w:p>
    <w:p w14:paraId="5BCF48BB" w14:textId="77777777" w:rsidR="00CA293D" w:rsidRPr="00350625" w:rsidRDefault="00CA293D" w:rsidP="00CA293D"/>
    <w:p w14:paraId="3A26273E" w14:textId="77777777" w:rsidR="00CA293D" w:rsidRPr="00350625" w:rsidRDefault="00CA293D" w:rsidP="00CA293D">
      <w:pPr>
        <w:spacing w:after="60" w:line="400" w:lineRule="exact"/>
        <w:ind w:leftChars="150" w:left="315"/>
        <w:rPr>
          <w:rFonts w:ascii="BIZ UDゴシック" w:eastAsia="BIZ UDゴシック" w:hAnsi="BIZ UDゴシック"/>
          <w:sz w:val="24"/>
        </w:rPr>
      </w:pPr>
      <w:r w:rsidRPr="00350625">
        <w:rPr>
          <w:rFonts w:ascii="BIZ UDゴシック" w:eastAsia="BIZ UDゴシック" w:hAnsi="BIZ UDゴシック" w:hint="eastAsia"/>
          <w:sz w:val="24"/>
        </w:rPr>
        <w:t>【</w:t>
      </w:r>
      <w:r w:rsidRPr="00350625">
        <w:rPr>
          <w:rFonts w:ascii="BIZ UDゴシック" w:eastAsia="BIZ UDゴシック" w:hAnsi="BIZ UDゴシック"/>
          <w:sz w:val="24"/>
        </w:rPr>
        <w:t xml:space="preserve"> </w:t>
      </w:r>
      <w:r w:rsidRPr="00350625">
        <w:rPr>
          <w:rFonts w:ascii="BIZ UDゴシック" w:eastAsia="BIZ UDゴシック" w:hAnsi="BIZ UDゴシック" w:hint="eastAsia"/>
          <w:sz w:val="24"/>
        </w:rPr>
        <w:t>主な取り組み</w:t>
      </w:r>
      <w:r w:rsidRPr="00350625">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350625" w14:paraId="76A05403"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64BC5248"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27AD8F6A"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4863A7A1"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3222A853" w14:textId="77777777" w:rsidR="00CA293D" w:rsidRPr="00350625" w:rsidRDefault="00CA293D" w:rsidP="00FA7CEE">
            <w:pPr>
              <w:spacing w:before="10" w:afterLines="10" w:after="36" w:line="240" w:lineRule="exact"/>
              <w:jc w:val="center"/>
              <w:rPr>
                <w:rFonts w:ascii="BIZ UDゴシック" w:eastAsia="BIZ UDゴシック" w:hAnsi="BIZ UDゴシック"/>
                <w:sz w:val="20"/>
              </w:rPr>
            </w:pPr>
            <w:r w:rsidRPr="00350625">
              <w:rPr>
                <w:rFonts w:ascii="BIZ UDゴシック" w:eastAsia="BIZ UDゴシック" w:hAnsi="BIZ UDゴシック" w:hint="eastAsia"/>
                <w:sz w:val="20"/>
              </w:rPr>
              <w:t>主担当課</w:t>
            </w:r>
          </w:p>
        </w:tc>
      </w:tr>
      <w:tr w:rsidR="00CA293D" w:rsidRPr="00350625" w14:paraId="38FE2DB9" w14:textId="77777777" w:rsidTr="00FA7CEE">
        <w:trPr>
          <w:trHeight w:val="397"/>
          <w:jc w:val="center"/>
        </w:trPr>
        <w:tc>
          <w:tcPr>
            <w:tcW w:w="2193" w:type="dxa"/>
            <w:shd w:val="clear" w:color="auto" w:fill="auto"/>
            <w:vAlign w:val="center"/>
          </w:tcPr>
          <w:p w14:paraId="7FC3EB73" w14:textId="77777777" w:rsidR="00CA293D" w:rsidRPr="00350625" w:rsidRDefault="00CA293D" w:rsidP="00FA7CEE">
            <w:pPr>
              <w:spacing w:line="240" w:lineRule="exact"/>
              <w:rPr>
                <w:rFonts w:ascii="BIZ UDゴシック" w:eastAsia="BIZ UDゴシック" w:hAnsi="BIZ UDゴシック"/>
                <w:sz w:val="20"/>
              </w:rPr>
            </w:pPr>
            <w:r w:rsidRPr="00F42BE4">
              <w:rPr>
                <w:rFonts w:ascii="BIZ UDゴシック" w:eastAsia="BIZ UDゴシック" w:hAnsi="BIZ UDゴシック" w:hint="eastAsia"/>
              </w:rPr>
              <w:t>不妊</w:t>
            </w:r>
            <w:r>
              <w:rPr>
                <w:rFonts w:ascii="BIZ UDゴシック" w:eastAsia="BIZ UDゴシック" w:hAnsi="BIZ UDゴシック" w:hint="eastAsia"/>
                <w:sz w:val="20"/>
              </w:rPr>
              <w:t>・不育症治療費補助事業</w:t>
            </w:r>
          </w:p>
        </w:tc>
        <w:tc>
          <w:tcPr>
            <w:tcW w:w="4516" w:type="dxa"/>
            <w:shd w:val="clear" w:color="auto" w:fill="auto"/>
            <w:vAlign w:val="center"/>
          </w:tcPr>
          <w:p w14:paraId="1A2C9E6E" w14:textId="77777777" w:rsidR="00CA293D" w:rsidRPr="00350625" w:rsidRDefault="00CA293D" w:rsidP="00FA7CEE">
            <w:pPr>
              <w:spacing w:line="240" w:lineRule="exact"/>
              <w:rPr>
                <w:rFonts w:ascii="BIZ UDゴシック" w:eastAsia="BIZ UDゴシック" w:hAnsi="BIZ UDゴシック"/>
                <w:sz w:val="16"/>
                <w:szCs w:val="16"/>
              </w:rPr>
            </w:pPr>
            <w:r>
              <w:rPr>
                <w:rFonts w:ascii="BIZ UDゴシック" w:eastAsia="BIZ UDゴシック" w:hAnsi="BIZ UDゴシック" w:hint="eastAsia"/>
                <w:sz w:val="16"/>
                <w:szCs w:val="16"/>
              </w:rPr>
              <w:t>■不妊・不育症治療を受けている夫婦の経済的負担を軽減するために、治療費の一部を補助する。</w:t>
            </w:r>
          </w:p>
        </w:tc>
        <w:tc>
          <w:tcPr>
            <w:tcW w:w="761" w:type="dxa"/>
            <w:shd w:val="clear" w:color="auto" w:fill="auto"/>
          </w:tcPr>
          <w:p w14:paraId="3CC69AFB" w14:textId="77777777" w:rsidR="00CA293D" w:rsidRPr="00F42BE4" w:rsidRDefault="00CA293D" w:rsidP="00FA7CEE">
            <w:pPr>
              <w:spacing w:before="10" w:afterLines="10" w:after="36" w:line="240" w:lineRule="exact"/>
              <w:rPr>
                <w:rFonts w:ascii="BIZ UDゴシック" w:eastAsia="BIZ UDゴシック" w:hAnsi="BIZ UDゴシック"/>
                <w:sz w:val="18"/>
                <w:szCs w:val="18"/>
              </w:rPr>
            </w:pPr>
            <w:r w:rsidRPr="00F42BE4">
              <w:rPr>
                <w:rFonts w:ascii="BIZ UDゴシック" w:eastAsia="BIZ UDゴシック" w:hAnsi="BIZ UDゴシック" w:hint="eastAsia"/>
                <w:sz w:val="18"/>
                <w:szCs w:val="18"/>
              </w:rPr>
              <w:t>継続</w:t>
            </w:r>
          </w:p>
        </w:tc>
        <w:tc>
          <w:tcPr>
            <w:tcW w:w="1319" w:type="dxa"/>
            <w:shd w:val="clear" w:color="auto" w:fill="auto"/>
          </w:tcPr>
          <w:p w14:paraId="2A3471CA" w14:textId="77777777" w:rsidR="00CA293D" w:rsidRPr="00F42BE4" w:rsidRDefault="00CA293D" w:rsidP="00FA7CEE">
            <w:pPr>
              <w:spacing w:before="10" w:afterLines="10" w:after="36" w:line="240" w:lineRule="exact"/>
              <w:rPr>
                <w:rFonts w:ascii="BIZ UDゴシック" w:eastAsia="BIZ UDゴシック" w:hAnsi="BIZ UDゴシック"/>
                <w:color w:val="000000" w:themeColor="text1"/>
                <w:sz w:val="18"/>
                <w:szCs w:val="18"/>
              </w:rPr>
            </w:pPr>
            <w:r w:rsidRPr="00F42BE4">
              <w:rPr>
                <w:rFonts w:ascii="BIZ UDゴシック" w:eastAsia="BIZ UDゴシック" w:hAnsi="BIZ UDゴシック" w:hint="eastAsia"/>
                <w:sz w:val="18"/>
                <w:szCs w:val="18"/>
              </w:rPr>
              <w:t>子育て支援課</w:t>
            </w:r>
          </w:p>
        </w:tc>
      </w:tr>
      <w:tr w:rsidR="00CA293D" w:rsidRPr="00350625" w14:paraId="112EA75D" w14:textId="77777777" w:rsidTr="00FA7CEE">
        <w:trPr>
          <w:trHeight w:val="397"/>
          <w:jc w:val="center"/>
        </w:trPr>
        <w:tc>
          <w:tcPr>
            <w:tcW w:w="2193" w:type="dxa"/>
            <w:shd w:val="clear" w:color="auto" w:fill="auto"/>
            <w:vAlign w:val="center"/>
          </w:tcPr>
          <w:p w14:paraId="0A2CD5CC" w14:textId="77777777" w:rsidR="00CA293D" w:rsidRPr="00F42BE4" w:rsidRDefault="00CA293D" w:rsidP="00FA7CEE">
            <w:pPr>
              <w:spacing w:line="240" w:lineRule="exact"/>
              <w:rPr>
                <w:rFonts w:ascii="BIZ UDゴシック" w:eastAsia="BIZ UDゴシック" w:hAnsi="BIZ UDゴシック"/>
              </w:rPr>
            </w:pPr>
            <w:r>
              <w:rPr>
                <w:rFonts w:ascii="BIZ UDゴシック" w:eastAsia="BIZ UDゴシック" w:hAnsi="BIZ UDゴシック" w:hint="eastAsia"/>
              </w:rPr>
              <w:t>松本・大北地域出産子育て安心ネットワーク</w:t>
            </w:r>
          </w:p>
        </w:tc>
        <w:tc>
          <w:tcPr>
            <w:tcW w:w="4516" w:type="dxa"/>
            <w:shd w:val="clear" w:color="auto" w:fill="auto"/>
            <w:vAlign w:val="center"/>
          </w:tcPr>
          <w:p w14:paraId="7512A070" w14:textId="77777777" w:rsidR="00CA293D" w:rsidRPr="00F42BE4" w:rsidRDefault="00CA293D" w:rsidP="00FA7CEE">
            <w:pPr>
              <w:spacing w:line="240" w:lineRule="exact"/>
              <w:rPr>
                <w:rFonts w:ascii="BIZ UDゴシック" w:eastAsia="BIZ UDゴシック" w:hAnsi="BIZ UDゴシック"/>
                <w:sz w:val="16"/>
                <w:szCs w:val="16"/>
              </w:rPr>
            </w:pPr>
            <w:r>
              <w:rPr>
                <w:rFonts w:ascii="BIZ UDゴシック" w:eastAsia="BIZ UDゴシック" w:hAnsi="BIZ UDゴシック" w:hint="eastAsia"/>
                <w:sz w:val="16"/>
                <w:szCs w:val="16"/>
              </w:rPr>
              <w:t>■安心して妊婦検診、分娩ができる環境を整備するため、大北地域全体で、ネットワークに加入。</w:t>
            </w:r>
          </w:p>
        </w:tc>
        <w:tc>
          <w:tcPr>
            <w:tcW w:w="761" w:type="dxa"/>
            <w:shd w:val="clear" w:color="auto" w:fill="auto"/>
          </w:tcPr>
          <w:p w14:paraId="66A1E4C4" w14:textId="77777777" w:rsidR="00CA293D" w:rsidRPr="00F42BE4" w:rsidRDefault="00CA293D" w:rsidP="00FA7CEE">
            <w:pPr>
              <w:spacing w:before="10" w:afterLines="10" w:after="36" w:line="240" w:lineRule="exact"/>
              <w:jc w:val="center"/>
              <w:rPr>
                <w:rFonts w:ascii="BIZ UDゴシック" w:eastAsia="BIZ UDゴシック" w:hAnsi="BIZ UDゴシック"/>
                <w:sz w:val="18"/>
                <w:szCs w:val="18"/>
              </w:rPr>
            </w:pPr>
          </w:p>
          <w:p w14:paraId="6BD22B9C" w14:textId="77777777" w:rsidR="00CA293D" w:rsidRPr="00F42BE4" w:rsidRDefault="00CA293D" w:rsidP="00FA7CEE">
            <w:pPr>
              <w:spacing w:before="10" w:afterLines="10" w:after="36" w:line="240" w:lineRule="exact"/>
              <w:jc w:val="center"/>
              <w:rPr>
                <w:rFonts w:ascii="BIZ UDゴシック" w:eastAsia="BIZ UDゴシック" w:hAnsi="BIZ UDゴシック"/>
                <w:sz w:val="18"/>
                <w:szCs w:val="18"/>
              </w:rPr>
            </w:pPr>
            <w:r w:rsidRPr="00F42BE4">
              <w:rPr>
                <w:rFonts w:ascii="BIZ UDゴシック" w:eastAsia="BIZ UDゴシック" w:hAnsi="BIZ UDゴシック" w:hint="eastAsia"/>
                <w:sz w:val="18"/>
                <w:szCs w:val="18"/>
              </w:rPr>
              <w:t>継続</w:t>
            </w:r>
          </w:p>
        </w:tc>
        <w:tc>
          <w:tcPr>
            <w:tcW w:w="1319" w:type="dxa"/>
            <w:shd w:val="clear" w:color="auto" w:fill="auto"/>
          </w:tcPr>
          <w:p w14:paraId="78DFFBE6" w14:textId="77777777" w:rsidR="00CA293D" w:rsidRPr="00F42BE4" w:rsidRDefault="00CA293D" w:rsidP="00FA7CEE">
            <w:pPr>
              <w:spacing w:before="10" w:afterLines="10" w:after="36" w:line="240" w:lineRule="exact"/>
              <w:jc w:val="center"/>
              <w:rPr>
                <w:rFonts w:ascii="BIZ UDゴシック" w:eastAsia="BIZ UDゴシック" w:hAnsi="BIZ UDゴシック"/>
                <w:sz w:val="18"/>
                <w:szCs w:val="18"/>
              </w:rPr>
            </w:pPr>
          </w:p>
          <w:p w14:paraId="43CFAD0D" w14:textId="77777777" w:rsidR="00CA293D" w:rsidRPr="00F42BE4" w:rsidRDefault="00CA293D" w:rsidP="00FA7CEE">
            <w:pPr>
              <w:spacing w:before="10" w:afterLines="10" w:after="36" w:line="240" w:lineRule="exact"/>
              <w:jc w:val="center"/>
              <w:rPr>
                <w:rFonts w:ascii="BIZ UDゴシック" w:eastAsia="BIZ UDゴシック" w:hAnsi="BIZ UDゴシック"/>
                <w:sz w:val="18"/>
                <w:szCs w:val="18"/>
              </w:rPr>
            </w:pPr>
            <w:r w:rsidRPr="00F42BE4">
              <w:rPr>
                <w:rFonts w:ascii="BIZ UDゴシック" w:eastAsia="BIZ UDゴシック" w:hAnsi="BIZ UDゴシック" w:hint="eastAsia"/>
                <w:sz w:val="18"/>
                <w:szCs w:val="18"/>
              </w:rPr>
              <w:t>子育て支援課</w:t>
            </w:r>
          </w:p>
        </w:tc>
      </w:tr>
      <w:tr w:rsidR="00CA293D" w:rsidRPr="00350625" w14:paraId="68974112" w14:textId="77777777" w:rsidTr="00FA7CEE">
        <w:trPr>
          <w:trHeight w:val="397"/>
          <w:jc w:val="center"/>
        </w:trPr>
        <w:tc>
          <w:tcPr>
            <w:tcW w:w="2193" w:type="dxa"/>
            <w:shd w:val="clear" w:color="auto" w:fill="auto"/>
            <w:vAlign w:val="center"/>
          </w:tcPr>
          <w:p w14:paraId="45D753E1" w14:textId="77777777" w:rsidR="00CA293D" w:rsidRPr="00350625" w:rsidRDefault="00CA293D" w:rsidP="00FA7CEE">
            <w:pPr>
              <w:spacing w:line="240" w:lineRule="exact"/>
              <w:rPr>
                <w:rFonts w:ascii="BIZ UDゴシック" w:eastAsia="BIZ UDゴシック" w:hAnsi="BIZ UDゴシック"/>
                <w:sz w:val="20"/>
              </w:rPr>
            </w:pPr>
            <w:r w:rsidRPr="00350625">
              <w:rPr>
                <w:rFonts w:ascii="BIZ UDゴシック" w:eastAsia="BIZ UDゴシック" w:hAnsi="BIZ UDゴシック" w:hint="eastAsia"/>
                <w:sz w:val="20"/>
              </w:rPr>
              <w:t>プレママ（妊婦）及び乳幼児</w:t>
            </w:r>
            <w:r>
              <w:rPr>
                <w:rFonts w:ascii="BIZ UDゴシック" w:eastAsia="BIZ UDゴシック" w:hAnsi="BIZ UDゴシック" w:hint="eastAsia"/>
                <w:sz w:val="20"/>
              </w:rPr>
              <w:t>育児</w:t>
            </w:r>
            <w:r w:rsidRPr="00350625">
              <w:rPr>
                <w:rFonts w:ascii="BIZ UDゴシック" w:eastAsia="BIZ UDゴシック" w:hAnsi="BIZ UDゴシック" w:hint="eastAsia"/>
                <w:sz w:val="20"/>
              </w:rPr>
              <w:t>相談事業</w:t>
            </w:r>
          </w:p>
        </w:tc>
        <w:tc>
          <w:tcPr>
            <w:tcW w:w="4516" w:type="dxa"/>
            <w:shd w:val="clear" w:color="auto" w:fill="auto"/>
            <w:vAlign w:val="center"/>
          </w:tcPr>
          <w:p w14:paraId="70B9C84F" w14:textId="77777777" w:rsidR="00CA293D" w:rsidRPr="00350625" w:rsidRDefault="00CA293D" w:rsidP="00FA7CEE">
            <w:pPr>
              <w:spacing w:line="240" w:lineRule="exact"/>
              <w:rPr>
                <w:rFonts w:ascii="BIZ UDゴシック" w:eastAsia="BIZ UDゴシック" w:hAnsi="BIZ UDゴシック"/>
                <w:sz w:val="16"/>
              </w:rPr>
            </w:pPr>
            <w:r w:rsidRPr="00350625">
              <w:rPr>
                <w:rFonts w:ascii="BIZ UDゴシック" w:eastAsia="BIZ UDゴシック" w:hAnsi="BIZ UDゴシック" w:hint="eastAsia"/>
                <w:sz w:val="16"/>
                <w:szCs w:val="16"/>
              </w:rPr>
              <w:t>■「育児全般に関する気がかり」や「子育てをめぐる母親自身の不安や悩み」を抱えながら育児をしている保護者に対して相談支援を行い、適切な方法で</w:t>
            </w:r>
            <w:r>
              <w:rPr>
                <w:rFonts w:ascii="BIZ UDゴシック" w:eastAsia="BIZ UDゴシック" w:hAnsi="BIZ UDゴシック" w:hint="eastAsia"/>
                <w:sz w:val="16"/>
                <w:szCs w:val="16"/>
              </w:rPr>
              <w:t>母親</w:t>
            </w:r>
            <w:r w:rsidRPr="00350625">
              <w:rPr>
                <w:rFonts w:ascii="BIZ UDゴシック" w:eastAsia="BIZ UDゴシック" w:hAnsi="BIZ UDゴシック" w:hint="eastAsia"/>
                <w:sz w:val="16"/>
                <w:szCs w:val="16"/>
              </w:rPr>
              <w:t>や家族の健康の維持・増進につなげていく。</w:t>
            </w:r>
          </w:p>
        </w:tc>
        <w:tc>
          <w:tcPr>
            <w:tcW w:w="761" w:type="dxa"/>
            <w:shd w:val="clear" w:color="auto" w:fill="auto"/>
            <w:vAlign w:val="center"/>
          </w:tcPr>
          <w:p w14:paraId="22467C48" w14:textId="77777777" w:rsidR="00CA293D" w:rsidRPr="00F42BE4" w:rsidRDefault="00CA293D" w:rsidP="00FA7CEE">
            <w:pPr>
              <w:spacing w:before="10" w:afterLines="10" w:after="36" w:line="240" w:lineRule="exact"/>
              <w:jc w:val="center"/>
              <w:rPr>
                <w:rFonts w:ascii="BIZ UDゴシック" w:eastAsia="BIZ UDゴシック" w:hAnsi="BIZ UDゴシック"/>
                <w:sz w:val="18"/>
                <w:szCs w:val="18"/>
              </w:rPr>
            </w:pPr>
            <w:r w:rsidRPr="00F42BE4">
              <w:rPr>
                <w:rFonts w:ascii="BIZ UDゴシック" w:eastAsia="BIZ UDゴシック" w:hAnsi="BIZ UDゴシック" w:hint="eastAsia"/>
                <w:sz w:val="18"/>
                <w:szCs w:val="18"/>
              </w:rPr>
              <w:t>継続</w:t>
            </w:r>
          </w:p>
        </w:tc>
        <w:tc>
          <w:tcPr>
            <w:tcW w:w="1319" w:type="dxa"/>
            <w:shd w:val="clear" w:color="auto" w:fill="auto"/>
            <w:vAlign w:val="center"/>
          </w:tcPr>
          <w:p w14:paraId="051A9A1F" w14:textId="77777777" w:rsidR="00CA293D" w:rsidRPr="00350625" w:rsidRDefault="00CA293D" w:rsidP="00FA7CEE">
            <w:pPr>
              <w:spacing w:before="10" w:afterLines="10" w:after="36" w:line="240" w:lineRule="exact"/>
              <w:jc w:val="center"/>
              <w:rPr>
                <w:rFonts w:ascii="BIZ UDゴシック" w:eastAsia="BIZ UDゴシック" w:hAnsi="BIZ UDゴシック"/>
                <w:sz w:val="18"/>
              </w:rPr>
            </w:pPr>
            <w:r w:rsidRPr="00610A2F">
              <w:rPr>
                <w:rFonts w:ascii="BIZ UDゴシック" w:eastAsia="BIZ UDゴシック" w:hAnsi="BIZ UDゴシック" w:hint="eastAsia"/>
                <w:color w:val="000000" w:themeColor="text1"/>
                <w:sz w:val="18"/>
                <w:szCs w:val="18"/>
              </w:rPr>
              <w:t>子育て支援課</w:t>
            </w:r>
          </w:p>
        </w:tc>
      </w:tr>
      <w:tr w:rsidR="00CA293D" w:rsidRPr="00842842" w14:paraId="1A3D3B0D" w14:textId="77777777" w:rsidTr="00FA7CEE">
        <w:trPr>
          <w:trHeight w:val="397"/>
          <w:jc w:val="center"/>
        </w:trPr>
        <w:tc>
          <w:tcPr>
            <w:tcW w:w="2193" w:type="dxa"/>
            <w:shd w:val="clear" w:color="auto" w:fill="auto"/>
            <w:vAlign w:val="center"/>
          </w:tcPr>
          <w:p w14:paraId="0DA83705"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妊婦</w:t>
            </w:r>
            <w:r w:rsidRPr="00842842">
              <w:rPr>
                <w:rFonts w:ascii="BIZ UDゴシック" w:eastAsia="BIZ UDゴシック" w:hAnsi="BIZ UDゴシック" w:hint="eastAsia"/>
                <w:color w:val="000000" w:themeColor="text1"/>
                <w:sz w:val="20"/>
              </w:rPr>
              <w:t>・産婦</w:t>
            </w:r>
            <w:r>
              <w:rPr>
                <w:rFonts w:ascii="BIZ UDゴシック" w:eastAsia="BIZ UDゴシック" w:hAnsi="BIZ UDゴシック" w:hint="eastAsia"/>
                <w:color w:val="000000" w:themeColor="text1"/>
                <w:sz w:val="20"/>
              </w:rPr>
              <w:t>検診</w:t>
            </w:r>
            <w:r w:rsidRPr="00842842">
              <w:rPr>
                <w:rFonts w:ascii="BIZ UDゴシック" w:eastAsia="BIZ UDゴシック" w:hAnsi="BIZ UDゴシック" w:hint="eastAsia"/>
                <w:color w:val="000000" w:themeColor="text1"/>
                <w:sz w:val="20"/>
              </w:rPr>
              <w:t>・新生児聴覚検査・乳児1か月</w:t>
            </w:r>
            <w:r>
              <w:rPr>
                <w:rFonts w:ascii="BIZ UDゴシック" w:eastAsia="BIZ UDゴシック" w:hAnsi="BIZ UDゴシック" w:hint="eastAsia"/>
                <w:color w:val="000000" w:themeColor="text1"/>
                <w:sz w:val="20"/>
              </w:rPr>
              <w:t>健診</w:t>
            </w:r>
          </w:p>
        </w:tc>
        <w:tc>
          <w:tcPr>
            <w:tcW w:w="4516" w:type="dxa"/>
            <w:shd w:val="clear" w:color="auto" w:fill="auto"/>
            <w:vAlign w:val="center"/>
          </w:tcPr>
          <w:p w14:paraId="09536860"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■妊娠の届出をされた方に、</w:t>
            </w:r>
            <w:r>
              <w:rPr>
                <w:rFonts w:ascii="BIZ UDゴシック" w:eastAsia="BIZ UDゴシック" w:hAnsi="BIZ UDゴシック" w:hint="eastAsia"/>
                <w:color w:val="000000" w:themeColor="text1"/>
                <w:sz w:val="16"/>
                <w:szCs w:val="16"/>
              </w:rPr>
              <w:t>県内</w:t>
            </w:r>
            <w:r w:rsidRPr="004660AD">
              <w:rPr>
                <w:rFonts w:ascii="BIZ UDゴシック" w:eastAsia="BIZ UDゴシック" w:hAnsi="BIZ UDゴシック" w:hint="eastAsia"/>
                <w:color w:val="000000" w:themeColor="text1"/>
                <w:sz w:val="16"/>
                <w:szCs w:val="16"/>
              </w:rPr>
              <w:t>医療機関で使用できる妊婦健康診査受診票（14回）</w:t>
            </w:r>
            <w:r>
              <w:rPr>
                <w:rFonts w:ascii="BIZ UDゴシック" w:eastAsia="BIZ UDゴシック" w:hAnsi="BIZ UDゴシック" w:hint="eastAsia"/>
                <w:color w:val="000000" w:themeColor="text1"/>
                <w:sz w:val="16"/>
                <w:szCs w:val="16"/>
              </w:rPr>
              <w:t>、</w:t>
            </w:r>
            <w:r w:rsidRPr="00842842">
              <w:rPr>
                <w:rFonts w:ascii="BIZ UDゴシック" w:eastAsia="BIZ UDゴシック" w:hAnsi="BIZ UDゴシック" w:hint="eastAsia"/>
                <w:color w:val="000000" w:themeColor="text1"/>
                <w:sz w:val="16"/>
                <w:szCs w:val="16"/>
              </w:rPr>
              <w:t>歯科検診（1回）、産婦健診（2回）新生児聴覚検査（1回）、乳児1か月健診（1回）を交付し公費負担をする。</w:t>
            </w:r>
            <w:r w:rsidRPr="004660AD">
              <w:rPr>
                <w:rFonts w:ascii="BIZ UDゴシック" w:eastAsia="BIZ UDゴシック" w:hAnsi="BIZ UDゴシック" w:hint="eastAsia"/>
                <w:color w:val="000000" w:themeColor="text1"/>
                <w:sz w:val="16"/>
                <w:szCs w:val="16"/>
              </w:rPr>
              <w:br/>
              <w:t>■受診票を使用できない医療機関等での受診については、申請に基づき</w:t>
            </w:r>
            <w:r>
              <w:rPr>
                <w:rFonts w:ascii="BIZ UDゴシック" w:eastAsia="BIZ UDゴシック" w:hAnsi="BIZ UDゴシック" w:hint="eastAsia"/>
                <w:color w:val="000000" w:themeColor="text1"/>
                <w:sz w:val="16"/>
                <w:szCs w:val="16"/>
              </w:rPr>
              <w:t>補助</w:t>
            </w:r>
            <w:r w:rsidRPr="004660AD">
              <w:rPr>
                <w:rFonts w:ascii="BIZ UDゴシック" w:eastAsia="BIZ UDゴシック" w:hAnsi="BIZ UDゴシック" w:hint="eastAsia"/>
                <w:color w:val="000000" w:themeColor="text1"/>
                <w:sz w:val="16"/>
                <w:szCs w:val="16"/>
              </w:rPr>
              <w:t>金を交付</w:t>
            </w:r>
            <w:r>
              <w:rPr>
                <w:rFonts w:ascii="BIZ UDゴシック" w:eastAsia="BIZ UDゴシック" w:hAnsi="BIZ UDゴシック" w:hint="eastAsia"/>
                <w:color w:val="000000" w:themeColor="text1"/>
                <w:sz w:val="16"/>
                <w:szCs w:val="16"/>
              </w:rPr>
              <w:t>す</w:t>
            </w:r>
            <w:r w:rsidRPr="004660AD">
              <w:rPr>
                <w:rFonts w:ascii="BIZ UDゴシック" w:eastAsia="BIZ UDゴシック" w:hAnsi="BIZ UDゴシック" w:hint="eastAsia"/>
                <w:color w:val="000000" w:themeColor="text1"/>
                <w:sz w:val="16"/>
                <w:szCs w:val="16"/>
              </w:rPr>
              <w:t>る。</w:t>
            </w:r>
          </w:p>
        </w:tc>
        <w:tc>
          <w:tcPr>
            <w:tcW w:w="761" w:type="dxa"/>
            <w:shd w:val="clear" w:color="auto" w:fill="auto"/>
            <w:vAlign w:val="center"/>
          </w:tcPr>
          <w:p w14:paraId="5FD7EF22" w14:textId="77777777" w:rsidR="00CA293D" w:rsidRPr="00F42BE4" w:rsidRDefault="00CA293D" w:rsidP="00FA7CEE">
            <w:pPr>
              <w:spacing w:before="10" w:afterLines="10" w:after="36" w:line="240" w:lineRule="exact"/>
              <w:jc w:val="center"/>
              <w:rPr>
                <w:rFonts w:ascii="BIZ UDゴシック" w:eastAsia="BIZ UDゴシック" w:hAnsi="BIZ UDゴシック"/>
                <w:color w:val="FF0000"/>
                <w:sz w:val="18"/>
                <w:szCs w:val="18"/>
              </w:rPr>
            </w:pPr>
            <w:r w:rsidRPr="00F42BE4">
              <w:rPr>
                <w:rFonts w:ascii="BIZ UDゴシック" w:eastAsia="BIZ UDゴシック" w:hAnsi="BIZ UDゴシック" w:hint="eastAsia"/>
                <w:color w:val="000000" w:themeColor="text1"/>
                <w:sz w:val="18"/>
                <w:szCs w:val="18"/>
              </w:rPr>
              <w:t>継続</w:t>
            </w:r>
          </w:p>
        </w:tc>
        <w:tc>
          <w:tcPr>
            <w:tcW w:w="1319" w:type="dxa"/>
            <w:shd w:val="clear" w:color="auto" w:fill="auto"/>
            <w:vAlign w:val="center"/>
          </w:tcPr>
          <w:p w14:paraId="79FDD765" w14:textId="77777777" w:rsidR="00CA293D" w:rsidRPr="00842842" w:rsidRDefault="00CA293D" w:rsidP="00FA7CEE">
            <w:pPr>
              <w:spacing w:before="10" w:afterLines="10" w:after="36" w:line="240" w:lineRule="exact"/>
              <w:jc w:val="center"/>
              <w:rPr>
                <w:rFonts w:ascii="BIZ UDゴシック" w:eastAsia="BIZ UDゴシック" w:hAnsi="BIZ UDゴシック"/>
                <w:sz w:val="18"/>
              </w:rPr>
            </w:pPr>
            <w:r w:rsidRPr="00842842">
              <w:rPr>
                <w:rFonts w:ascii="BIZ UDゴシック" w:eastAsia="BIZ UDゴシック" w:hAnsi="BIZ UDゴシック" w:hint="eastAsia"/>
                <w:sz w:val="18"/>
              </w:rPr>
              <w:t>子育て支援課</w:t>
            </w:r>
          </w:p>
        </w:tc>
      </w:tr>
      <w:tr w:rsidR="00CA293D" w:rsidRPr="00C72BF5" w14:paraId="1F9E36CE" w14:textId="77777777" w:rsidTr="00FA7CEE">
        <w:trPr>
          <w:trHeight w:val="397"/>
          <w:jc w:val="center"/>
        </w:trPr>
        <w:tc>
          <w:tcPr>
            <w:tcW w:w="2193" w:type="dxa"/>
            <w:shd w:val="clear" w:color="auto" w:fill="auto"/>
            <w:vAlign w:val="center"/>
          </w:tcPr>
          <w:p w14:paraId="3A0F10DA" w14:textId="77777777" w:rsidR="00CA293D" w:rsidRPr="00F60C74"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産後ケア事業</w:t>
            </w:r>
          </w:p>
        </w:tc>
        <w:tc>
          <w:tcPr>
            <w:tcW w:w="4516" w:type="dxa"/>
            <w:shd w:val="clear" w:color="auto" w:fill="auto"/>
            <w:vAlign w:val="center"/>
          </w:tcPr>
          <w:p w14:paraId="6F065EB3" w14:textId="77777777" w:rsidR="00CA293D" w:rsidRPr="00F60C74" w:rsidRDefault="00CA293D" w:rsidP="00FA7CEE">
            <w:pPr>
              <w:spacing w:line="240" w:lineRule="exact"/>
              <w:rPr>
                <w:rFonts w:ascii="BIZ UDゴシック" w:eastAsia="BIZ UDゴシック" w:hAnsi="BIZ UDゴシック"/>
                <w:sz w:val="16"/>
                <w:szCs w:val="16"/>
              </w:rPr>
            </w:pPr>
            <w:r w:rsidRPr="00F60C74">
              <w:rPr>
                <w:rFonts w:ascii="BIZ UDゴシック" w:eastAsia="BIZ UDゴシック" w:hAnsi="BIZ UDゴシック" w:hint="eastAsia"/>
                <w:sz w:val="16"/>
                <w:szCs w:val="16"/>
              </w:rPr>
              <w:t>■</w:t>
            </w:r>
            <w:r>
              <w:rPr>
                <w:rFonts w:ascii="BIZ UDゴシック" w:eastAsia="BIZ UDゴシック" w:hAnsi="BIZ UDゴシック" w:hint="eastAsia"/>
                <w:sz w:val="16"/>
                <w:szCs w:val="16"/>
              </w:rPr>
              <w:t>出産後の退院直後から生後1才までの間に、産婦の休息や授乳や育児手技の習得などを目的に、医療機関や助産院などに宿泊または通所して、</w:t>
            </w:r>
            <w:r w:rsidRPr="00F60C74">
              <w:rPr>
                <w:rFonts w:ascii="BIZ UDゴシック" w:eastAsia="BIZ UDゴシック" w:hAnsi="BIZ UDゴシック" w:hint="eastAsia"/>
                <w:sz w:val="16"/>
                <w:szCs w:val="16"/>
              </w:rPr>
              <w:t>出産前後の子育て世帯への</w:t>
            </w:r>
            <w:r>
              <w:rPr>
                <w:rFonts w:ascii="BIZ UDゴシック" w:eastAsia="BIZ UDゴシック" w:hAnsi="BIZ UDゴシック" w:hint="eastAsia"/>
                <w:sz w:val="16"/>
                <w:szCs w:val="16"/>
              </w:rPr>
              <w:t>支援を充実する。</w:t>
            </w:r>
          </w:p>
        </w:tc>
        <w:tc>
          <w:tcPr>
            <w:tcW w:w="761" w:type="dxa"/>
            <w:shd w:val="clear" w:color="auto" w:fill="auto"/>
            <w:vAlign w:val="center"/>
          </w:tcPr>
          <w:p w14:paraId="626BDB42" w14:textId="77777777" w:rsidR="00CA293D" w:rsidRPr="00F42BE4" w:rsidRDefault="00CA293D" w:rsidP="00FA7CEE">
            <w:pPr>
              <w:spacing w:before="10" w:afterLines="10" w:after="36" w:line="240" w:lineRule="exact"/>
              <w:jc w:val="center"/>
              <w:rPr>
                <w:rFonts w:ascii="BIZ UDゴシック" w:eastAsia="BIZ UDゴシック" w:hAnsi="BIZ UDゴシック"/>
                <w:sz w:val="18"/>
                <w:szCs w:val="18"/>
              </w:rPr>
            </w:pPr>
            <w:r w:rsidRPr="00F42BE4">
              <w:rPr>
                <w:rFonts w:ascii="BIZ UDゴシック" w:eastAsia="BIZ UDゴシック" w:hAnsi="BIZ UDゴシック" w:hint="eastAsia"/>
                <w:sz w:val="18"/>
                <w:szCs w:val="18"/>
              </w:rPr>
              <w:t>継続</w:t>
            </w:r>
          </w:p>
        </w:tc>
        <w:tc>
          <w:tcPr>
            <w:tcW w:w="1319" w:type="dxa"/>
            <w:shd w:val="clear" w:color="auto" w:fill="auto"/>
            <w:vAlign w:val="center"/>
          </w:tcPr>
          <w:p w14:paraId="5EC751E9" w14:textId="77777777" w:rsidR="00CA293D" w:rsidRPr="00F60C74" w:rsidRDefault="00CA293D" w:rsidP="00FA7CEE">
            <w:pPr>
              <w:spacing w:before="10" w:afterLines="10" w:after="36" w:line="240" w:lineRule="exact"/>
              <w:jc w:val="center"/>
              <w:rPr>
                <w:rFonts w:ascii="BIZ UDゴシック" w:eastAsia="BIZ UDゴシック" w:hAnsi="BIZ UDゴシック"/>
                <w:sz w:val="18"/>
                <w:szCs w:val="18"/>
              </w:rPr>
            </w:pPr>
            <w:r w:rsidRPr="00F60C74">
              <w:rPr>
                <w:rFonts w:ascii="BIZ UDゴシック" w:eastAsia="BIZ UDゴシック" w:hAnsi="BIZ UDゴシック" w:hint="eastAsia"/>
                <w:sz w:val="18"/>
                <w:szCs w:val="18"/>
              </w:rPr>
              <w:t>子育て支援課</w:t>
            </w:r>
          </w:p>
        </w:tc>
      </w:tr>
      <w:tr w:rsidR="00CA293D" w:rsidRPr="00C72BF5" w14:paraId="01CB632A" w14:textId="77777777" w:rsidTr="00FA7CEE">
        <w:trPr>
          <w:trHeight w:val="397"/>
          <w:jc w:val="center"/>
        </w:trPr>
        <w:tc>
          <w:tcPr>
            <w:tcW w:w="2193" w:type="dxa"/>
            <w:shd w:val="clear" w:color="auto" w:fill="auto"/>
            <w:vAlign w:val="center"/>
          </w:tcPr>
          <w:p w14:paraId="13A94A8A" w14:textId="77777777" w:rsidR="00CA293D" w:rsidRPr="00F60C74" w:rsidRDefault="00CA293D" w:rsidP="00FA7CEE">
            <w:pPr>
              <w:spacing w:line="240" w:lineRule="exact"/>
              <w:rPr>
                <w:rFonts w:ascii="BIZ UDゴシック" w:eastAsia="BIZ UDゴシック" w:hAnsi="BIZ UDゴシック"/>
                <w:sz w:val="20"/>
              </w:rPr>
            </w:pPr>
            <w:r w:rsidRPr="00F60C74">
              <w:rPr>
                <w:rFonts w:ascii="BIZ UDゴシック" w:eastAsia="BIZ UDゴシック" w:hAnsi="BIZ UDゴシック" w:hint="eastAsia"/>
                <w:sz w:val="20"/>
              </w:rPr>
              <w:t>新生児訪問</w:t>
            </w:r>
          </w:p>
        </w:tc>
        <w:tc>
          <w:tcPr>
            <w:tcW w:w="4516" w:type="dxa"/>
            <w:shd w:val="clear" w:color="auto" w:fill="auto"/>
            <w:vAlign w:val="center"/>
          </w:tcPr>
          <w:p w14:paraId="609D5178" w14:textId="77777777" w:rsidR="00CA293D" w:rsidRPr="00F60C74" w:rsidRDefault="00CA293D" w:rsidP="00FA7CEE">
            <w:pPr>
              <w:spacing w:line="240" w:lineRule="exact"/>
              <w:rPr>
                <w:rFonts w:ascii="BIZ UDゴシック" w:eastAsia="BIZ UDゴシック" w:hAnsi="BIZ UDゴシック"/>
                <w:sz w:val="16"/>
                <w:szCs w:val="16"/>
              </w:rPr>
            </w:pPr>
            <w:r w:rsidRPr="00F60C74">
              <w:rPr>
                <w:rFonts w:ascii="BIZ UDゴシック" w:eastAsia="BIZ UDゴシック" w:hAnsi="BIZ UDゴシック" w:hint="eastAsia"/>
                <w:sz w:val="16"/>
                <w:szCs w:val="16"/>
              </w:rPr>
              <w:t>■出産した全ての子どもの家庭に、保健師が、</w:t>
            </w:r>
            <w:r>
              <w:rPr>
                <w:rFonts w:ascii="BIZ UDゴシック" w:eastAsia="BIZ UDゴシック" w:hAnsi="BIZ UDゴシック" w:hint="eastAsia"/>
                <w:sz w:val="16"/>
                <w:szCs w:val="16"/>
              </w:rPr>
              <w:t>おおむね</w:t>
            </w:r>
            <w:r w:rsidRPr="00F60C74">
              <w:rPr>
                <w:rFonts w:ascii="BIZ UDゴシック" w:eastAsia="BIZ UDゴシック" w:hAnsi="BIZ UDゴシック" w:hint="eastAsia"/>
                <w:sz w:val="16"/>
                <w:szCs w:val="16"/>
              </w:rPr>
              <w:t>生後28日以内に訪問等し、</w:t>
            </w:r>
            <w:r>
              <w:rPr>
                <w:rFonts w:ascii="BIZ UDゴシック" w:eastAsia="BIZ UDゴシック" w:hAnsi="BIZ UDゴシック" w:hint="eastAsia"/>
                <w:sz w:val="16"/>
                <w:szCs w:val="16"/>
              </w:rPr>
              <w:t>児</w:t>
            </w:r>
            <w:r w:rsidRPr="00F60C74">
              <w:rPr>
                <w:rFonts w:ascii="BIZ UDゴシック" w:eastAsia="BIZ UDゴシック" w:hAnsi="BIZ UDゴシック" w:hint="eastAsia"/>
                <w:sz w:val="16"/>
                <w:szCs w:val="16"/>
              </w:rPr>
              <w:t>の発育、育児全般、</w:t>
            </w:r>
            <w:r>
              <w:rPr>
                <w:rFonts w:ascii="BIZ UDゴシック" w:eastAsia="BIZ UDゴシック" w:hAnsi="BIZ UDゴシック" w:hint="eastAsia"/>
                <w:sz w:val="16"/>
                <w:szCs w:val="16"/>
              </w:rPr>
              <w:t>産婦の</w:t>
            </w:r>
            <w:r w:rsidRPr="00F60C74">
              <w:rPr>
                <w:rFonts w:ascii="BIZ UDゴシック" w:eastAsia="BIZ UDゴシック" w:hAnsi="BIZ UDゴシック" w:hint="eastAsia"/>
                <w:sz w:val="16"/>
                <w:szCs w:val="16"/>
              </w:rPr>
              <w:t>体</w:t>
            </w:r>
            <w:r>
              <w:rPr>
                <w:rFonts w:ascii="BIZ UDゴシック" w:eastAsia="BIZ UDゴシック" w:hAnsi="BIZ UDゴシック" w:hint="eastAsia"/>
                <w:sz w:val="16"/>
                <w:szCs w:val="16"/>
              </w:rPr>
              <w:t>調</w:t>
            </w:r>
            <w:r w:rsidRPr="00F60C74">
              <w:rPr>
                <w:rFonts w:ascii="BIZ UDゴシック" w:eastAsia="BIZ UDゴシック" w:hAnsi="BIZ UDゴシック" w:hint="eastAsia"/>
                <w:sz w:val="16"/>
                <w:szCs w:val="16"/>
              </w:rPr>
              <w:t>など相談を実施</w:t>
            </w:r>
            <w:r>
              <w:rPr>
                <w:rFonts w:ascii="BIZ UDゴシック" w:eastAsia="BIZ UDゴシック" w:hAnsi="BIZ UDゴシック" w:hint="eastAsia"/>
                <w:sz w:val="16"/>
                <w:szCs w:val="16"/>
              </w:rPr>
              <w:t>する</w:t>
            </w:r>
            <w:r w:rsidRPr="00F60C74">
              <w:rPr>
                <w:rFonts w:ascii="BIZ UDゴシック" w:eastAsia="BIZ UDゴシック" w:hAnsi="BIZ UDゴシック" w:hint="eastAsia"/>
                <w:sz w:val="16"/>
                <w:szCs w:val="16"/>
              </w:rPr>
              <w:t>。</w:t>
            </w:r>
          </w:p>
        </w:tc>
        <w:tc>
          <w:tcPr>
            <w:tcW w:w="761" w:type="dxa"/>
            <w:shd w:val="clear" w:color="auto" w:fill="auto"/>
            <w:vAlign w:val="center"/>
          </w:tcPr>
          <w:p w14:paraId="0E4B516C" w14:textId="77777777" w:rsidR="00CA293D" w:rsidRPr="00F42BE4" w:rsidRDefault="00CA293D" w:rsidP="00FA7CEE">
            <w:pPr>
              <w:spacing w:before="10" w:afterLines="10" w:after="36" w:line="240" w:lineRule="exact"/>
              <w:jc w:val="center"/>
              <w:rPr>
                <w:rFonts w:ascii="BIZ UDゴシック" w:eastAsia="BIZ UDゴシック" w:hAnsi="BIZ UDゴシック"/>
                <w:sz w:val="18"/>
                <w:szCs w:val="18"/>
              </w:rPr>
            </w:pPr>
            <w:r w:rsidRPr="00F42BE4">
              <w:rPr>
                <w:rFonts w:ascii="BIZ UDゴシック" w:eastAsia="BIZ UDゴシック" w:hAnsi="BIZ UDゴシック" w:hint="eastAsia"/>
                <w:sz w:val="18"/>
                <w:szCs w:val="18"/>
              </w:rPr>
              <w:t>継続</w:t>
            </w:r>
          </w:p>
        </w:tc>
        <w:tc>
          <w:tcPr>
            <w:tcW w:w="1319" w:type="dxa"/>
            <w:shd w:val="clear" w:color="auto" w:fill="auto"/>
            <w:vAlign w:val="center"/>
          </w:tcPr>
          <w:p w14:paraId="7A7F5421" w14:textId="77777777" w:rsidR="00CA293D" w:rsidRPr="00F60C74" w:rsidRDefault="00CA293D" w:rsidP="00FA7CEE">
            <w:pPr>
              <w:spacing w:before="10" w:afterLines="10" w:after="36" w:line="240" w:lineRule="exact"/>
              <w:jc w:val="center"/>
              <w:rPr>
                <w:rFonts w:ascii="BIZ UDゴシック" w:eastAsia="BIZ UDゴシック" w:hAnsi="BIZ UDゴシック"/>
                <w:sz w:val="18"/>
                <w:szCs w:val="18"/>
              </w:rPr>
            </w:pPr>
            <w:r w:rsidRPr="00F60C74">
              <w:rPr>
                <w:rFonts w:ascii="BIZ UDゴシック" w:eastAsia="BIZ UDゴシック" w:hAnsi="BIZ UDゴシック" w:hint="eastAsia"/>
                <w:sz w:val="18"/>
                <w:szCs w:val="18"/>
              </w:rPr>
              <w:t>子育て支援課</w:t>
            </w:r>
          </w:p>
        </w:tc>
      </w:tr>
    </w:tbl>
    <w:p w14:paraId="72A7E865" w14:textId="77777777" w:rsidR="00CA293D" w:rsidRDefault="00CA293D" w:rsidP="00CA293D">
      <w:pPr>
        <w:widowControl/>
        <w:jc w:val="left"/>
        <w:rPr>
          <w:rFonts w:ascii="HGSｺﾞｼｯｸM" w:eastAsia="HGSｺﾞｼｯｸM"/>
          <w:b/>
          <w:color w:val="FF0000"/>
          <w:sz w:val="22"/>
        </w:rPr>
      </w:pPr>
    </w:p>
    <w:p w14:paraId="2E8B55FE" w14:textId="77777777" w:rsidR="00CA293D" w:rsidRPr="00350625" w:rsidRDefault="00CA293D" w:rsidP="00CA293D">
      <w:pPr>
        <w:widowControl/>
        <w:jc w:val="left"/>
        <w:rPr>
          <w:rFonts w:ascii="HGSｺﾞｼｯｸM" w:eastAsia="HGSｺﾞｼｯｸM"/>
          <w:bCs/>
          <w:sz w:val="22"/>
        </w:rPr>
      </w:pPr>
      <w:r w:rsidRPr="00350625">
        <w:rPr>
          <w:rFonts w:ascii="HGSｺﾞｼｯｸM" w:eastAsia="HGSｺﾞｼｯｸM" w:hint="eastAsia"/>
          <w:bCs/>
          <w:sz w:val="22"/>
        </w:rPr>
        <w:t>・</w:t>
      </w:r>
      <w:r w:rsidRPr="00F60C74">
        <w:rPr>
          <w:rFonts w:ascii="HGSｺﾞｼｯｸM" w:eastAsia="HGSｺﾞｼｯｸM" w:hint="eastAsia"/>
          <w:bCs/>
          <w:sz w:val="22"/>
        </w:rPr>
        <w:t>乳幼児健診・育児相談の充実・予防接種の実施</w:t>
      </w:r>
    </w:p>
    <w:p w14:paraId="326EC006" w14:textId="77777777" w:rsidR="00CA293D" w:rsidRPr="00350625"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350625">
        <w:rPr>
          <w:rFonts w:ascii="BIZ UDゴシック" w:eastAsia="BIZ UDゴシック" w:hAnsi="BIZ UDゴシック" w:hint="eastAsia"/>
          <w:sz w:val="22"/>
        </w:rPr>
        <w:t>乳幼児の発育・発達や健康の維持・増進、疾病の予防の観点から、乳幼児健康診査</w:t>
      </w:r>
      <w:r>
        <w:rPr>
          <w:rFonts w:ascii="BIZ UDゴシック" w:eastAsia="BIZ UDゴシック" w:hAnsi="BIZ UDゴシック" w:hint="eastAsia"/>
          <w:sz w:val="22"/>
        </w:rPr>
        <w:t>、育児相談</w:t>
      </w:r>
      <w:r w:rsidRPr="00350625">
        <w:rPr>
          <w:rFonts w:ascii="BIZ UDゴシック" w:eastAsia="BIZ UDゴシック" w:hAnsi="BIZ UDゴシック" w:hint="eastAsia"/>
          <w:sz w:val="22"/>
        </w:rPr>
        <w:t>等を推進します。</w:t>
      </w:r>
      <w:r>
        <w:rPr>
          <w:rFonts w:ascii="BIZ UDゴシック" w:eastAsia="BIZ UDゴシック" w:hAnsi="BIZ UDゴシック" w:hint="eastAsia"/>
          <w:sz w:val="22"/>
        </w:rPr>
        <w:t>また、</w:t>
      </w:r>
      <w:r w:rsidRPr="00350625">
        <w:rPr>
          <w:rFonts w:ascii="BIZ UDゴシック" w:eastAsia="BIZ UDゴシック" w:hAnsi="BIZ UDゴシック" w:hint="eastAsia"/>
          <w:sz w:val="22"/>
        </w:rPr>
        <w:t>潜在的に支援を必要としている家庭について把握し、保健師等の専門職による支援</w:t>
      </w:r>
      <w:r>
        <w:rPr>
          <w:rFonts w:ascii="BIZ UDゴシック" w:eastAsia="BIZ UDゴシック" w:hAnsi="BIZ UDゴシック" w:hint="eastAsia"/>
          <w:sz w:val="22"/>
        </w:rPr>
        <w:t>を行いま</w:t>
      </w:r>
      <w:r w:rsidRPr="00350625">
        <w:rPr>
          <w:rFonts w:ascii="BIZ UDゴシック" w:eastAsia="BIZ UDゴシック" w:hAnsi="BIZ UDゴシック" w:hint="eastAsia"/>
          <w:sz w:val="22"/>
        </w:rPr>
        <w:t>す。</w:t>
      </w:r>
    </w:p>
    <w:p w14:paraId="5DC97C59" w14:textId="77777777" w:rsidR="00CA293D" w:rsidRPr="00350625" w:rsidRDefault="00CA293D" w:rsidP="00CA293D"/>
    <w:p w14:paraId="15B437D4" w14:textId="77777777" w:rsidR="00CA293D" w:rsidRPr="00350625" w:rsidRDefault="00CA293D" w:rsidP="00CA293D">
      <w:pPr>
        <w:spacing w:after="60" w:line="400" w:lineRule="exact"/>
        <w:ind w:leftChars="150" w:left="315"/>
        <w:rPr>
          <w:rFonts w:ascii="BIZ UDゴシック" w:eastAsia="BIZ UDゴシック" w:hAnsi="BIZ UDゴシック"/>
          <w:sz w:val="24"/>
        </w:rPr>
      </w:pPr>
      <w:r w:rsidRPr="00350625">
        <w:rPr>
          <w:rFonts w:ascii="BIZ UDゴシック" w:eastAsia="BIZ UDゴシック" w:hAnsi="BIZ UDゴシック" w:hint="eastAsia"/>
          <w:sz w:val="24"/>
        </w:rPr>
        <w:t>【</w:t>
      </w:r>
      <w:r w:rsidRPr="00350625">
        <w:rPr>
          <w:rFonts w:ascii="BIZ UDゴシック" w:eastAsia="BIZ UDゴシック" w:hAnsi="BIZ UDゴシック"/>
          <w:sz w:val="24"/>
        </w:rPr>
        <w:t xml:space="preserve"> </w:t>
      </w:r>
      <w:r w:rsidRPr="00350625">
        <w:rPr>
          <w:rFonts w:ascii="BIZ UDゴシック" w:eastAsia="BIZ UDゴシック" w:hAnsi="BIZ UDゴシック" w:hint="eastAsia"/>
          <w:sz w:val="24"/>
        </w:rPr>
        <w:t>主な取り組み</w:t>
      </w:r>
      <w:r w:rsidRPr="00350625">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350625" w14:paraId="7C24D13D"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3DCE7D28"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35A449C3"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7AAE9CB2"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17BE5739" w14:textId="77777777" w:rsidR="00CA293D" w:rsidRPr="00350625" w:rsidRDefault="00CA293D" w:rsidP="00FA7CEE">
            <w:pPr>
              <w:spacing w:before="10" w:afterLines="10" w:after="36" w:line="240" w:lineRule="exact"/>
              <w:jc w:val="center"/>
              <w:rPr>
                <w:rFonts w:ascii="BIZ UDゴシック" w:eastAsia="BIZ UDゴシック" w:hAnsi="BIZ UDゴシック"/>
                <w:sz w:val="20"/>
              </w:rPr>
            </w:pPr>
            <w:r w:rsidRPr="00350625">
              <w:rPr>
                <w:rFonts w:ascii="BIZ UDゴシック" w:eastAsia="BIZ UDゴシック" w:hAnsi="BIZ UDゴシック" w:hint="eastAsia"/>
                <w:sz w:val="20"/>
              </w:rPr>
              <w:t>主担当課</w:t>
            </w:r>
          </w:p>
        </w:tc>
      </w:tr>
      <w:tr w:rsidR="00CA293D" w:rsidRPr="00C72BF5" w14:paraId="6D91D56E" w14:textId="77777777" w:rsidTr="00FA7CEE">
        <w:trPr>
          <w:trHeight w:val="397"/>
          <w:jc w:val="center"/>
        </w:trPr>
        <w:tc>
          <w:tcPr>
            <w:tcW w:w="2193" w:type="dxa"/>
            <w:shd w:val="clear" w:color="auto" w:fill="auto"/>
            <w:vAlign w:val="center"/>
          </w:tcPr>
          <w:p w14:paraId="2B7BFF75"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養育支援訪問事業</w:t>
            </w:r>
          </w:p>
        </w:tc>
        <w:tc>
          <w:tcPr>
            <w:tcW w:w="4516" w:type="dxa"/>
            <w:shd w:val="clear" w:color="auto" w:fill="auto"/>
            <w:vAlign w:val="center"/>
          </w:tcPr>
          <w:p w14:paraId="4F03ED5E"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■妊娠や子育てに不安を抱え、特別な支援が必要な家庭に</w:t>
            </w:r>
            <w:r>
              <w:rPr>
                <w:rFonts w:ascii="BIZ UDゴシック" w:eastAsia="BIZ UDゴシック" w:hAnsi="BIZ UDゴシック" w:hint="eastAsia"/>
                <w:color w:val="000000" w:themeColor="text1"/>
                <w:sz w:val="16"/>
                <w:szCs w:val="16"/>
              </w:rPr>
              <w:t>保健師、看護師等が訪問</w:t>
            </w:r>
            <w:r w:rsidRPr="004660AD">
              <w:rPr>
                <w:rFonts w:ascii="BIZ UDゴシック" w:eastAsia="BIZ UDゴシック" w:hAnsi="BIZ UDゴシック" w:hint="eastAsia"/>
                <w:color w:val="000000" w:themeColor="text1"/>
                <w:sz w:val="16"/>
                <w:szCs w:val="16"/>
              </w:rPr>
              <w:t>し、継続的な</w:t>
            </w:r>
            <w:r>
              <w:rPr>
                <w:rFonts w:ascii="BIZ UDゴシック" w:eastAsia="BIZ UDゴシック" w:hAnsi="BIZ UDゴシック" w:hint="eastAsia"/>
                <w:color w:val="000000" w:themeColor="text1"/>
                <w:sz w:val="16"/>
                <w:szCs w:val="16"/>
              </w:rPr>
              <w:t>支援を</w:t>
            </w:r>
            <w:r w:rsidRPr="004660AD">
              <w:rPr>
                <w:rFonts w:ascii="BIZ UDゴシック" w:eastAsia="BIZ UDゴシック" w:hAnsi="BIZ UDゴシック" w:hint="eastAsia"/>
                <w:color w:val="000000" w:themeColor="text1"/>
                <w:sz w:val="16"/>
                <w:szCs w:val="16"/>
              </w:rPr>
              <w:t>行う。</w:t>
            </w:r>
          </w:p>
        </w:tc>
        <w:tc>
          <w:tcPr>
            <w:tcW w:w="761" w:type="dxa"/>
            <w:shd w:val="clear" w:color="auto" w:fill="auto"/>
            <w:vAlign w:val="center"/>
          </w:tcPr>
          <w:p w14:paraId="64B5FC06"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349259F5"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sidRPr="00610A2F">
              <w:rPr>
                <w:rFonts w:ascii="BIZ UDゴシック" w:eastAsia="BIZ UDゴシック" w:hAnsi="BIZ UDゴシック" w:hint="eastAsia"/>
                <w:color w:val="000000" w:themeColor="text1"/>
                <w:sz w:val="18"/>
                <w:szCs w:val="18"/>
              </w:rPr>
              <w:t>子育て支援課</w:t>
            </w:r>
          </w:p>
        </w:tc>
      </w:tr>
      <w:tr w:rsidR="00CA293D" w:rsidRPr="00C72BF5" w14:paraId="16DF3169" w14:textId="77777777" w:rsidTr="00FA7CEE">
        <w:trPr>
          <w:trHeight w:val="397"/>
          <w:jc w:val="center"/>
        </w:trPr>
        <w:tc>
          <w:tcPr>
            <w:tcW w:w="2193" w:type="dxa"/>
            <w:shd w:val="clear" w:color="auto" w:fill="auto"/>
            <w:vAlign w:val="center"/>
          </w:tcPr>
          <w:p w14:paraId="0EB5DD77"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lastRenderedPageBreak/>
              <w:t>子育て世帯訪問支援事業</w:t>
            </w:r>
          </w:p>
        </w:tc>
        <w:tc>
          <w:tcPr>
            <w:tcW w:w="4516" w:type="dxa"/>
            <w:shd w:val="clear" w:color="auto" w:fill="auto"/>
            <w:vAlign w:val="center"/>
          </w:tcPr>
          <w:p w14:paraId="71FDE57C"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■養育に不安を抱え、特別な支援が必要な家庭に「育児家事訪問支援員」を派遣し、子育ての孤立化を緩和し、子育てに自信を持ち、要支援家庭等が安定した児童の養育を行えるよう支援していく。</w:t>
            </w:r>
          </w:p>
        </w:tc>
        <w:tc>
          <w:tcPr>
            <w:tcW w:w="761" w:type="dxa"/>
            <w:shd w:val="clear" w:color="auto" w:fill="auto"/>
            <w:vAlign w:val="center"/>
          </w:tcPr>
          <w:p w14:paraId="3459BC49"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新規</w:t>
            </w:r>
          </w:p>
        </w:tc>
        <w:tc>
          <w:tcPr>
            <w:tcW w:w="1319" w:type="dxa"/>
            <w:shd w:val="clear" w:color="auto" w:fill="auto"/>
            <w:vAlign w:val="center"/>
          </w:tcPr>
          <w:p w14:paraId="71990845"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sidRPr="00610A2F">
              <w:rPr>
                <w:rFonts w:ascii="BIZ UDゴシック" w:eastAsia="BIZ UDゴシック" w:hAnsi="BIZ UDゴシック" w:hint="eastAsia"/>
                <w:color w:val="000000" w:themeColor="text1"/>
                <w:sz w:val="18"/>
                <w:szCs w:val="18"/>
              </w:rPr>
              <w:t>子育て支援課</w:t>
            </w:r>
          </w:p>
        </w:tc>
      </w:tr>
      <w:tr w:rsidR="00CA293D" w:rsidRPr="00C72BF5" w14:paraId="32F5591D" w14:textId="77777777" w:rsidTr="00FA7CEE">
        <w:trPr>
          <w:trHeight w:val="397"/>
          <w:jc w:val="center"/>
        </w:trPr>
        <w:tc>
          <w:tcPr>
            <w:tcW w:w="2193" w:type="dxa"/>
            <w:shd w:val="clear" w:color="auto" w:fill="auto"/>
            <w:vAlign w:val="center"/>
          </w:tcPr>
          <w:p w14:paraId="0B7743D1" w14:textId="77777777" w:rsidR="00CA293D" w:rsidRDefault="00CA293D" w:rsidP="00FA7CEE">
            <w:pPr>
              <w:spacing w:line="240" w:lineRule="exac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各種育児相談事業</w:t>
            </w:r>
          </w:p>
          <w:p w14:paraId="79716504" w14:textId="77777777" w:rsidR="00CA293D" w:rsidRPr="004660AD" w:rsidRDefault="00CA293D" w:rsidP="00FA7CEE">
            <w:pPr>
              <w:spacing w:line="240" w:lineRule="exac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（ぴよぴよ教室、もぐもぐ相談、よちよち相談、２才相談、５才発達相談）、眼科検査</w:t>
            </w:r>
          </w:p>
        </w:tc>
        <w:tc>
          <w:tcPr>
            <w:tcW w:w="4516" w:type="dxa"/>
            <w:shd w:val="clear" w:color="auto" w:fill="auto"/>
            <w:vAlign w:val="center"/>
          </w:tcPr>
          <w:p w14:paraId="0E3D3E39"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09628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子育ての各期において、児の成長発達に合わせた保健指導、育児への助言、相談を行う。</w:t>
            </w:r>
          </w:p>
        </w:tc>
        <w:tc>
          <w:tcPr>
            <w:tcW w:w="761" w:type="dxa"/>
            <w:shd w:val="clear" w:color="auto" w:fill="auto"/>
            <w:vAlign w:val="center"/>
          </w:tcPr>
          <w:p w14:paraId="5E88B63F"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3DC468CD" w14:textId="77777777" w:rsidR="00CA293D" w:rsidRPr="00610A2F"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7970B787" w14:textId="77777777" w:rsidTr="00FA7CEE">
        <w:trPr>
          <w:trHeight w:val="397"/>
          <w:jc w:val="center"/>
        </w:trPr>
        <w:tc>
          <w:tcPr>
            <w:tcW w:w="2193" w:type="dxa"/>
            <w:shd w:val="clear" w:color="auto" w:fill="auto"/>
            <w:vAlign w:val="center"/>
          </w:tcPr>
          <w:p w14:paraId="096882CF" w14:textId="77777777" w:rsidR="00CA293D" w:rsidRDefault="00CA293D" w:rsidP="00FA7CEE">
            <w:pPr>
              <w:spacing w:line="240" w:lineRule="exact"/>
              <w:rPr>
                <w:rFonts w:ascii="BIZ UDゴシック" w:eastAsia="BIZ UDゴシック" w:hAnsi="BIZ UDゴシック"/>
                <w:color w:val="000000" w:themeColor="text1"/>
                <w:sz w:val="20"/>
              </w:rPr>
            </w:pPr>
            <w:r w:rsidRPr="00F60C74">
              <w:rPr>
                <w:rFonts w:ascii="BIZ UDゴシック" w:eastAsia="BIZ UDゴシック" w:hAnsi="BIZ UDゴシック" w:hint="eastAsia"/>
                <w:color w:val="000000" w:themeColor="text1"/>
                <w:sz w:val="20"/>
              </w:rPr>
              <w:t>乳幼児健康診査</w:t>
            </w:r>
          </w:p>
        </w:tc>
        <w:tc>
          <w:tcPr>
            <w:tcW w:w="4516" w:type="dxa"/>
            <w:shd w:val="clear" w:color="auto" w:fill="auto"/>
            <w:vAlign w:val="center"/>
          </w:tcPr>
          <w:p w14:paraId="096EE770" w14:textId="77777777" w:rsidR="00CA293D" w:rsidRPr="00F60C74" w:rsidRDefault="00CA293D" w:rsidP="00FA7CEE">
            <w:pPr>
              <w:spacing w:line="240" w:lineRule="exact"/>
              <w:rPr>
                <w:rFonts w:ascii="BIZ UDゴシック" w:eastAsia="BIZ UDゴシック" w:hAnsi="BIZ UDゴシック"/>
                <w:color w:val="000000" w:themeColor="text1"/>
                <w:sz w:val="16"/>
                <w:szCs w:val="16"/>
              </w:rPr>
            </w:pPr>
            <w:r w:rsidRPr="00F60C74">
              <w:rPr>
                <w:rFonts w:ascii="BIZ UDゴシック" w:eastAsia="BIZ UDゴシック" w:hAnsi="BIZ UDゴシック" w:hint="eastAsia"/>
                <w:color w:val="000000" w:themeColor="text1"/>
                <w:sz w:val="16"/>
                <w:szCs w:val="16"/>
              </w:rPr>
              <w:t>■前期および後期乳児健診、１歳６か月児健診、2才（歯科）３歳児健診を集団健診で実施。</w:t>
            </w:r>
          </w:p>
          <w:p w14:paraId="7EB17BEA" w14:textId="77777777" w:rsidR="00CA293D" w:rsidRPr="0009628D" w:rsidRDefault="00CA293D" w:rsidP="00FA7CEE">
            <w:pPr>
              <w:spacing w:line="240" w:lineRule="exact"/>
              <w:rPr>
                <w:rFonts w:ascii="BIZ UDゴシック" w:eastAsia="BIZ UDゴシック" w:hAnsi="BIZ UDゴシック"/>
                <w:color w:val="000000" w:themeColor="text1"/>
                <w:sz w:val="16"/>
                <w:szCs w:val="16"/>
              </w:rPr>
            </w:pPr>
            <w:r w:rsidRPr="00F60C74">
              <w:rPr>
                <w:rFonts w:ascii="BIZ UDゴシック" w:eastAsia="BIZ UDゴシック" w:hAnsi="BIZ UDゴシック" w:hint="eastAsia"/>
                <w:color w:val="000000" w:themeColor="text1"/>
                <w:sz w:val="16"/>
                <w:szCs w:val="16"/>
              </w:rPr>
              <w:t>■健診対象者に対して、支援が必要な場合や未受診の場合、きめ細やかに支援する。</w:t>
            </w:r>
          </w:p>
        </w:tc>
        <w:tc>
          <w:tcPr>
            <w:tcW w:w="761" w:type="dxa"/>
            <w:shd w:val="clear" w:color="auto" w:fill="auto"/>
            <w:vAlign w:val="center"/>
          </w:tcPr>
          <w:p w14:paraId="79EBC41A"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64CF22A3"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5320D794" w14:textId="77777777" w:rsidTr="00FA7CEE">
        <w:trPr>
          <w:trHeight w:val="397"/>
          <w:jc w:val="center"/>
        </w:trPr>
        <w:tc>
          <w:tcPr>
            <w:tcW w:w="2193" w:type="dxa"/>
            <w:shd w:val="clear" w:color="auto" w:fill="auto"/>
            <w:vAlign w:val="center"/>
          </w:tcPr>
          <w:p w14:paraId="743DC0F5" w14:textId="77777777" w:rsidR="00CA293D" w:rsidRDefault="00CA293D" w:rsidP="00FA7CEE">
            <w:pPr>
              <w:spacing w:line="240" w:lineRule="exac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予防接種事業</w:t>
            </w:r>
          </w:p>
        </w:tc>
        <w:tc>
          <w:tcPr>
            <w:tcW w:w="4516" w:type="dxa"/>
            <w:shd w:val="clear" w:color="auto" w:fill="auto"/>
            <w:vAlign w:val="center"/>
          </w:tcPr>
          <w:p w14:paraId="00206E38" w14:textId="77777777" w:rsidR="00CA293D" w:rsidRPr="0009628D" w:rsidRDefault="00CA293D" w:rsidP="00FA7CEE">
            <w:pPr>
              <w:spacing w:line="240" w:lineRule="exact"/>
              <w:rPr>
                <w:rFonts w:ascii="BIZ UDゴシック" w:eastAsia="BIZ UDゴシック" w:hAnsi="BIZ UDゴシック"/>
                <w:color w:val="000000" w:themeColor="text1"/>
                <w:sz w:val="16"/>
                <w:szCs w:val="16"/>
              </w:rPr>
            </w:pPr>
            <w:r w:rsidRPr="0009628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重篤な感染症を予防するために、予防接種法に基づいて定期予防接種を実施する。</w:t>
            </w:r>
          </w:p>
        </w:tc>
        <w:tc>
          <w:tcPr>
            <w:tcW w:w="761" w:type="dxa"/>
            <w:shd w:val="clear" w:color="auto" w:fill="auto"/>
            <w:vAlign w:val="center"/>
          </w:tcPr>
          <w:p w14:paraId="77310D84"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2FE0837B"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6FAD97F9" w14:textId="77777777" w:rsidTr="00FA7CEE">
        <w:trPr>
          <w:trHeight w:val="397"/>
          <w:jc w:val="center"/>
        </w:trPr>
        <w:tc>
          <w:tcPr>
            <w:tcW w:w="2193" w:type="dxa"/>
            <w:shd w:val="clear" w:color="auto" w:fill="auto"/>
            <w:vAlign w:val="center"/>
          </w:tcPr>
          <w:p w14:paraId="2DFB3710" w14:textId="77777777" w:rsidR="00CA293D" w:rsidRDefault="00CA293D" w:rsidP="00FA7CEE">
            <w:pPr>
              <w:spacing w:line="240" w:lineRule="exac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母子保健連絡協議会</w:t>
            </w:r>
          </w:p>
        </w:tc>
        <w:tc>
          <w:tcPr>
            <w:tcW w:w="4516" w:type="dxa"/>
            <w:shd w:val="clear" w:color="auto" w:fill="auto"/>
            <w:vAlign w:val="center"/>
          </w:tcPr>
          <w:p w14:paraId="197C22AD" w14:textId="77777777" w:rsidR="00CA293D" w:rsidRPr="0009628D" w:rsidRDefault="00CA293D" w:rsidP="00FA7CEE">
            <w:pPr>
              <w:spacing w:line="24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■関係機関、子育て中の保護者代表の方により、母子保健事業のあり方について検討を行う。</w:t>
            </w:r>
          </w:p>
        </w:tc>
        <w:tc>
          <w:tcPr>
            <w:tcW w:w="761" w:type="dxa"/>
            <w:shd w:val="clear" w:color="auto" w:fill="auto"/>
            <w:vAlign w:val="center"/>
          </w:tcPr>
          <w:p w14:paraId="4A4B13B9"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3D4087FC"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bl>
    <w:p w14:paraId="71AC2BF5" w14:textId="7477703A" w:rsidR="00CA293D" w:rsidRDefault="00CA293D" w:rsidP="00CA293D">
      <w:pPr>
        <w:widowControl/>
        <w:jc w:val="left"/>
        <w:rPr>
          <w:rFonts w:ascii="HGSｺﾞｼｯｸM" w:eastAsia="HGSｺﾞｼｯｸM"/>
          <w:b/>
          <w:color w:val="FF0000"/>
          <w:sz w:val="22"/>
        </w:rPr>
      </w:pPr>
    </w:p>
    <w:p w14:paraId="2519470D" w14:textId="77777777" w:rsidR="00FD163E" w:rsidRDefault="00FD163E" w:rsidP="00CA293D">
      <w:pPr>
        <w:widowControl/>
        <w:jc w:val="left"/>
        <w:rPr>
          <w:rFonts w:ascii="HGSｺﾞｼｯｸM" w:eastAsia="HGSｺﾞｼｯｸM"/>
          <w:b/>
          <w:color w:val="FF0000"/>
          <w:sz w:val="22"/>
        </w:rPr>
      </w:pPr>
    </w:p>
    <w:p w14:paraId="751F439F" w14:textId="77777777" w:rsidR="00CA293D" w:rsidRPr="00350625" w:rsidRDefault="00CA293D" w:rsidP="00CA293D">
      <w:pPr>
        <w:ind w:left="221" w:hangingChars="100" w:hanging="221"/>
      </w:pPr>
      <w:r w:rsidRPr="00350625">
        <w:rPr>
          <w:rFonts w:ascii="HGSｺﾞｼｯｸM" w:eastAsia="HGSｺﾞｼｯｸM" w:hint="eastAsia"/>
          <w:b/>
          <w:sz w:val="22"/>
        </w:rPr>
        <w:t xml:space="preserve">方針　</w:t>
      </w:r>
      <w:r w:rsidRPr="00350625">
        <w:rPr>
          <w:rFonts w:hint="eastAsia"/>
        </w:rPr>
        <w:t>２）心と体の健やかな成長を支える環境づくり</w:t>
      </w:r>
    </w:p>
    <w:p w14:paraId="4B722113" w14:textId="77777777" w:rsidR="00CA293D" w:rsidRPr="00350625" w:rsidRDefault="00CA293D" w:rsidP="00CA293D">
      <w:pPr>
        <w:tabs>
          <w:tab w:val="left" w:pos="3555"/>
        </w:tabs>
      </w:pPr>
      <w:r w:rsidRPr="00350625">
        <w:rPr>
          <w:rFonts w:ascii="HGSｺﾞｼｯｸM" w:eastAsia="HGSｺﾞｼｯｸM" w:hint="eastAsia"/>
        </w:rPr>
        <w:t>・子ども・若者・親世代への健康支援</w:t>
      </w:r>
    </w:p>
    <w:p w14:paraId="746BA88C" w14:textId="77777777" w:rsidR="00CA293D" w:rsidRPr="00350625" w:rsidRDefault="00CA293D" w:rsidP="00CA293D">
      <w:pPr>
        <w:pStyle w:val="af9"/>
        <w:autoSpaceDE w:val="0"/>
        <w:autoSpaceDN w:val="0"/>
        <w:spacing w:line="360" w:lineRule="exact"/>
        <w:ind w:rightChars="200" w:right="420" w:firstLine="220"/>
        <w:rPr>
          <w:rFonts w:asciiTheme="minorEastAsia" w:eastAsiaTheme="minorEastAsia" w:hAnsiTheme="minorEastAsia"/>
          <w:sz w:val="22"/>
        </w:rPr>
      </w:pPr>
      <w:r w:rsidRPr="00350625">
        <w:rPr>
          <w:rFonts w:asciiTheme="minorEastAsia" w:eastAsiaTheme="minorEastAsia" w:hAnsiTheme="minorEastAsia" w:hint="eastAsia"/>
          <w:sz w:val="22"/>
        </w:rPr>
        <w:t>子ども・若者・親世代に係るきめ細やかな健康支援を実施し、</w:t>
      </w:r>
      <w:r>
        <w:rPr>
          <w:rFonts w:asciiTheme="minorEastAsia" w:eastAsiaTheme="minorEastAsia" w:hAnsiTheme="minorEastAsia" w:hint="eastAsia"/>
          <w:sz w:val="22"/>
        </w:rPr>
        <w:t>予防的</w:t>
      </w:r>
      <w:r w:rsidRPr="00350625">
        <w:rPr>
          <w:rFonts w:asciiTheme="minorEastAsia" w:eastAsiaTheme="minorEastAsia" w:hAnsiTheme="minorEastAsia" w:hint="eastAsia"/>
          <w:sz w:val="22"/>
        </w:rPr>
        <w:t>観点から、各種健診等を推進します。</w:t>
      </w:r>
    </w:p>
    <w:p w14:paraId="612DEA1C" w14:textId="77777777" w:rsidR="00CA293D" w:rsidRPr="00350625" w:rsidRDefault="00CA293D" w:rsidP="00CA293D"/>
    <w:p w14:paraId="397B19B3" w14:textId="77777777" w:rsidR="00CA293D" w:rsidRPr="00350625" w:rsidRDefault="00CA293D" w:rsidP="00CA293D">
      <w:pPr>
        <w:spacing w:after="60" w:line="400" w:lineRule="exact"/>
        <w:ind w:leftChars="150" w:left="315"/>
        <w:rPr>
          <w:rFonts w:ascii="BIZ UDゴシック" w:eastAsia="BIZ UDゴシック" w:hAnsi="BIZ UDゴシック"/>
          <w:sz w:val="24"/>
        </w:rPr>
      </w:pPr>
      <w:r w:rsidRPr="00350625">
        <w:rPr>
          <w:rFonts w:ascii="BIZ UDゴシック" w:eastAsia="BIZ UDゴシック" w:hAnsi="BIZ UDゴシック" w:hint="eastAsia"/>
          <w:sz w:val="24"/>
        </w:rPr>
        <w:t>【</w:t>
      </w:r>
      <w:r w:rsidRPr="00350625">
        <w:rPr>
          <w:rFonts w:ascii="BIZ UDゴシック" w:eastAsia="BIZ UDゴシック" w:hAnsi="BIZ UDゴシック"/>
          <w:sz w:val="24"/>
        </w:rPr>
        <w:t xml:space="preserve"> </w:t>
      </w:r>
      <w:r w:rsidRPr="00350625">
        <w:rPr>
          <w:rFonts w:ascii="BIZ UDゴシック" w:eastAsia="BIZ UDゴシック" w:hAnsi="BIZ UDゴシック" w:hint="eastAsia"/>
          <w:sz w:val="24"/>
        </w:rPr>
        <w:t>主な取り組み</w:t>
      </w:r>
      <w:r w:rsidRPr="00350625">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350625" w14:paraId="59ECE72F"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4295C696"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06F04B2D"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4B80B94A"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245131B6" w14:textId="77777777" w:rsidR="00CA293D" w:rsidRPr="00350625" w:rsidRDefault="00CA293D" w:rsidP="00FA7CEE">
            <w:pPr>
              <w:spacing w:before="10" w:afterLines="10" w:after="36" w:line="240" w:lineRule="exact"/>
              <w:jc w:val="center"/>
              <w:rPr>
                <w:rFonts w:ascii="BIZ UDゴシック" w:eastAsia="BIZ UDゴシック" w:hAnsi="BIZ UDゴシック"/>
                <w:sz w:val="20"/>
              </w:rPr>
            </w:pPr>
            <w:r w:rsidRPr="00350625">
              <w:rPr>
                <w:rFonts w:ascii="BIZ UDゴシック" w:eastAsia="BIZ UDゴシック" w:hAnsi="BIZ UDゴシック" w:hint="eastAsia"/>
                <w:sz w:val="20"/>
              </w:rPr>
              <w:t>主担当課</w:t>
            </w:r>
          </w:p>
        </w:tc>
      </w:tr>
      <w:tr w:rsidR="00CA293D" w:rsidRPr="00350625" w14:paraId="468E3018" w14:textId="77777777" w:rsidTr="00FA7CEE">
        <w:trPr>
          <w:trHeight w:val="397"/>
          <w:jc w:val="center"/>
        </w:trPr>
        <w:tc>
          <w:tcPr>
            <w:tcW w:w="2193" w:type="dxa"/>
            <w:shd w:val="clear" w:color="auto" w:fill="auto"/>
            <w:vAlign w:val="center"/>
          </w:tcPr>
          <w:p w14:paraId="706DEEA2" w14:textId="77777777" w:rsidR="00CA293D" w:rsidRPr="00350625"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小児生活習慣病健診・保健指導</w:t>
            </w:r>
          </w:p>
        </w:tc>
        <w:tc>
          <w:tcPr>
            <w:tcW w:w="4516" w:type="dxa"/>
            <w:shd w:val="clear" w:color="auto" w:fill="auto"/>
            <w:vAlign w:val="center"/>
          </w:tcPr>
          <w:p w14:paraId="4468A0A8" w14:textId="77777777" w:rsidR="00CA293D" w:rsidRPr="00350625"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■小５、中２年生に対して血液検査等を行い、必要に応じて保健指導、食事指導を行い、小児期からの生活習慣病予防を行う。</w:t>
            </w:r>
          </w:p>
        </w:tc>
        <w:tc>
          <w:tcPr>
            <w:tcW w:w="761" w:type="dxa"/>
            <w:shd w:val="clear" w:color="auto" w:fill="auto"/>
            <w:vAlign w:val="center"/>
          </w:tcPr>
          <w:p w14:paraId="7CE824C5" w14:textId="77777777" w:rsidR="00CA293D" w:rsidRPr="00350625"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70D78E4D" w14:textId="77777777" w:rsidR="00CA293D"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健康福祉課</w:t>
            </w:r>
          </w:p>
          <w:p w14:paraId="187B202D" w14:textId="77777777" w:rsidR="00CA293D" w:rsidRPr="00350625"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子育て支援課</w:t>
            </w:r>
          </w:p>
        </w:tc>
      </w:tr>
      <w:tr w:rsidR="00CA293D" w:rsidRPr="00350625" w14:paraId="75C4FF9E" w14:textId="77777777" w:rsidTr="00FA7CEE">
        <w:trPr>
          <w:trHeight w:val="397"/>
          <w:jc w:val="center"/>
        </w:trPr>
        <w:tc>
          <w:tcPr>
            <w:tcW w:w="2193" w:type="dxa"/>
            <w:shd w:val="clear" w:color="auto" w:fill="auto"/>
            <w:vAlign w:val="center"/>
          </w:tcPr>
          <w:p w14:paraId="57D7E913" w14:textId="77777777" w:rsidR="00CA293D" w:rsidRPr="00350625"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特定健診、若年健診、各種がん検診、保健指導</w:t>
            </w:r>
          </w:p>
        </w:tc>
        <w:tc>
          <w:tcPr>
            <w:tcW w:w="4516" w:type="dxa"/>
            <w:shd w:val="clear" w:color="auto" w:fill="auto"/>
            <w:vAlign w:val="center"/>
          </w:tcPr>
          <w:p w14:paraId="11156E5F" w14:textId="77777777" w:rsidR="00CA293D" w:rsidRPr="00350625" w:rsidRDefault="00CA293D" w:rsidP="00FA7CEE">
            <w:pPr>
              <w:spacing w:line="240" w:lineRule="exact"/>
              <w:rPr>
                <w:rFonts w:ascii="BIZ UDゴシック" w:eastAsia="BIZ UDゴシック" w:hAnsi="BIZ UDゴシック"/>
                <w:sz w:val="16"/>
              </w:rPr>
            </w:pPr>
            <w:r w:rsidRPr="00F51CA6">
              <w:rPr>
                <w:rFonts w:ascii="BIZ UDゴシック" w:eastAsia="BIZ UDゴシック" w:hAnsi="BIZ UDゴシック" w:hint="eastAsia"/>
                <w:sz w:val="16"/>
              </w:rPr>
              <w:t>■</w:t>
            </w:r>
            <w:r>
              <w:rPr>
                <w:rFonts w:ascii="BIZ UDゴシック" w:eastAsia="BIZ UDゴシック" w:hAnsi="BIZ UDゴシック" w:hint="eastAsia"/>
                <w:sz w:val="16"/>
              </w:rPr>
              <w:t>親世代が健康を維持するために、各種健診、保健指導を行い、</w:t>
            </w:r>
            <w:r w:rsidRPr="00F51CA6">
              <w:rPr>
                <w:rFonts w:ascii="BIZ UDゴシック" w:eastAsia="BIZ UDゴシック" w:hAnsi="BIZ UDゴシック" w:hint="eastAsia"/>
                <w:sz w:val="16"/>
              </w:rPr>
              <w:t>生活習慣病予防を行う。</w:t>
            </w:r>
          </w:p>
        </w:tc>
        <w:tc>
          <w:tcPr>
            <w:tcW w:w="761" w:type="dxa"/>
            <w:shd w:val="clear" w:color="auto" w:fill="auto"/>
            <w:vAlign w:val="center"/>
          </w:tcPr>
          <w:p w14:paraId="7E37FEA3" w14:textId="77777777" w:rsidR="00CA293D" w:rsidRPr="00350625" w:rsidRDefault="00CA293D" w:rsidP="00FA7CEE">
            <w:pPr>
              <w:spacing w:before="10" w:afterLines="10" w:after="36" w:line="240" w:lineRule="exact"/>
              <w:jc w:val="center"/>
              <w:rPr>
                <w:rFonts w:ascii="BIZ UDゴシック" w:eastAsia="BIZ UDゴシック" w:hAnsi="BIZ UDゴシック"/>
                <w:sz w:val="20"/>
              </w:rPr>
            </w:pPr>
            <w:r w:rsidRPr="00824634">
              <w:rPr>
                <w:rFonts w:ascii="BIZ UDゴシック" w:eastAsia="BIZ UDゴシック" w:hAnsi="BIZ UDゴシック" w:hint="eastAsia"/>
                <w:sz w:val="20"/>
              </w:rPr>
              <w:t>継続</w:t>
            </w:r>
          </w:p>
        </w:tc>
        <w:tc>
          <w:tcPr>
            <w:tcW w:w="1319" w:type="dxa"/>
            <w:shd w:val="clear" w:color="auto" w:fill="auto"/>
            <w:vAlign w:val="center"/>
          </w:tcPr>
          <w:p w14:paraId="4530A209" w14:textId="77777777" w:rsidR="00CA293D" w:rsidRPr="00350625" w:rsidRDefault="00CA293D" w:rsidP="00FA7CEE">
            <w:pPr>
              <w:spacing w:before="10" w:afterLines="10" w:after="36" w:line="240" w:lineRule="exact"/>
              <w:jc w:val="center"/>
              <w:rPr>
                <w:rFonts w:ascii="BIZ UDゴシック" w:eastAsia="BIZ UDゴシック" w:hAnsi="BIZ UDゴシック"/>
                <w:sz w:val="18"/>
              </w:rPr>
            </w:pPr>
            <w:r w:rsidRPr="00824634">
              <w:rPr>
                <w:rFonts w:ascii="BIZ UDゴシック" w:eastAsia="BIZ UDゴシック" w:hAnsi="BIZ UDゴシック" w:hint="eastAsia"/>
                <w:sz w:val="18"/>
              </w:rPr>
              <w:t>健康福祉課</w:t>
            </w:r>
          </w:p>
        </w:tc>
      </w:tr>
      <w:tr w:rsidR="00CA293D" w:rsidRPr="00350625" w14:paraId="25ECD45C" w14:textId="77777777" w:rsidTr="00FA7CEE">
        <w:trPr>
          <w:trHeight w:val="397"/>
          <w:jc w:val="center"/>
        </w:trPr>
        <w:tc>
          <w:tcPr>
            <w:tcW w:w="2193" w:type="dxa"/>
            <w:shd w:val="clear" w:color="auto" w:fill="auto"/>
            <w:vAlign w:val="center"/>
          </w:tcPr>
          <w:p w14:paraId="218F5420"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食育教育</w:t>
            </w:r>
          </w:p>
        </w:tc>
        <w:tc>
          <w:tcPr>
            <w:tcW w:w="4516" w:type="dxa"/>
            <w:shd w:val="clear" w:color="auto" w:fill="auto"/>
            <w:vAlign w:val="center"/>
          </w:tcPr>
          <w:p w14:paraId="129B0FB1"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■学校給食では、学校栄誉士による食育事業や、安心安全で地産地消を取り入れた学校給食の提供、食物アレルギーへの対応、地域の食文化の継承を行う。</w:t>
            </w:r>
          </w:p>
          <w:p w14:paraId="61B5B864" w14:textId="77777777" w:rsidR="00CA293D" w:rsidRPr="00F51CA6"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■保育園、子育て支援ルームでは乳幼児に対して、食の楽しさや、地域の郷土食の継承を行う。</w:t>
            </w:r>
          </w:p>
        </w:tc>
        <w:tc>
          <w:tcPr>
            <w:tcW w:w="761" w:type="dxa"/>
            <w:shd w:val="clear" w:color="auto" w:fill="auto"/>
            <w:vAlign w:val="center"/>
          </w:tcPr>
          <w:p w14:paraId="136FABEC" w14:textId="77777777" w:rsidR="00CA293D" w:rsidRPr="00824634"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3E233D2C" w14:textId="77777777" w:rsidR="00CA293D" w:rsidRDefault="00CA293D" w:rsidP="00FA7CEE">
            <w:pPr>
              <w:spacing w:before="10" w:afterLines="10" w:after="36" w:line="240" w:lineRule="exact"/>
              <w:jc w:val="center"/>
              <w:rPr>
                <w:rFonts w:ascii="BIZ UDゴシック" w:eastAsia="BIZ UDゴシック" w:hAnsi="BIZ UDゴシック"/>
                <w:sz w:val="16"/>
              </w:rPr>
            </w:pPr>
            <w:r>
              <w:rPr>
                <w:rFonts w:ascii="BIZ UDゴシック" w:eastAsia="BIZ UDゴシック" w:hAnsi="BIZ UDゴシック" w:hint="eastAsia"/>
                <w:sz w:val="18"/>
              </w:rPr>
              <w:t>教育課</w:t>
            </w:r>
          </w:p>
          <w:p w14:paraId="68EEA2EA" w14:textId="77777777" w:rsidR="00CA293D" w:rsidRPr="00824634"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6"/>
              </w:rPr>
              <w:t>子育て支援課</w:t>
            </w:r>
          </w:p>
        </w:tc>
      </w:tr>
      <w:tr w:rsidR="00CA293D" w:rsidRPr="00350625" w14:paraId="494BA788" w14:textId="77777777" w:rsidTr="00FA7CEE">
        <w:trPr>
          <w:trHeight w:val="397"/>
          <w:jc w:val="center"/>
        </w:trPr>
        <w:tc>
          <w:tcPr>
            <w:tcW w:w="2193" w:type="dxa"/>
            <w:shd w:val="clear" w:color="auto" w:fill="auto"/>
            <w:vAlign w:val="center"/>
          </w:tcPr>
          <w:p w14:paraId="099B8FBD"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食と健康を考える会</w:t>
            </w:r>
          </w:p>
        </w:tc>
        <w:tc>
          <w:tcPr>
            <w:tcW w:w="4516" w:type="dxa"/>
            <w:shd w:val="clear" w:color="auto" w:fill="auto"/>
            <w:vAlign w:val="center"/>
          </w:tcPr>
          <w:p w14:paraId="2FE5EF9F"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■養護教諭、管理栄養士、保健師等による情報交換、食を通じた健康づくりについての検討を行う。</w:t>
            </w:r>
          </w:p>
        </w:tc>
        <w:tc>
          <w:tcPr>
            <w:tcW w:w="761" w:type="dxa"/>
            <w:shd w:val="clear" w:color="auto" w:fill="auto"/>
            <w:vAlign w:val="center"/>
          </w:tcPr>
          <w:p w14:paraId="232675D0" w14:textId="77777777" w:rsidR="00CA293D" w:rsidRPr="00016327" w:rsidRDefault="00CA293D" w:rsidP="00FA7CEE">
            <w:pPr>
              <w:spacing w:before="10" w:afterLines="10" w:after="36" w:line="240" w:lineRule="exact"/>
              <w:jc w:val="center"/>
              <w:rPr>
                <w:rFonts w:ascii="BIZ UDゴシック" w:eastAsia="BIZ UDゴシック" w:hAnsi="BIZ UDゴシック"/>
                <w:sz w:val="18"/>
                <w:szCs w:val="18"/>
              </w:rPr>
            </w:pPr>
            <w:r w:rsidRPr="00016327">
              <w:rPr>
                <w:rFonts w:ascii="BIZ UDゴシック" w:eastAsia="BIZ UDゴシック" w:hAnsi="BIZ UDゴシック" w:hint="eastAsia"/>
                <w:sz w:val="18"/>
                <w:szCs w:val="18"/>
              </w:rPr>
              <w:t>継続</w:t>
            </w:r>
          </w:p>
        </w:tc>
        <w:tc>
          <w:tcPr>
            <w:tcW w:w="1319" w:type="dxa"/>
            <w:shd w:val="clear" w:color="auto" w:fill="auto"/>
            <w:vAlign w:val="center"/>
          </w:tcPr>
          <w:p w14:paraId="1582783E" w14:textId="77777777" w:rsidR="00CA293D"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子育て支援課</w:t>
            </w:r>
          </w:p>
        </w:tc>
      </w:tr>
    </w:tbl>
    <w:p w14:paraId="7666F168" w14:textId="77777777" w:rsidR="00CA293D" w:rsidRPr="00350625" w:rsidRDefault="00CA293D" w:rsidP="00CA293D">
      <w:pPr>
        <w:widowControl/>
        <w:jc w:val="left"/>
        <w:rPr>
          <w:rFonts w:ascii="HGSｺﾞｼｯｸM" w:eastAsia="HGSｺﾞｼｯｸM"/>
          <w:b/>
          <w:sz w:val="22"/>
        </w:rPr>
      </w:pPr>
    </w:p>
    <w:p w14:paraId="66481D49" w14:textId="77777777" w:rsidR="00CA293D" w:rsidRPr="00B45790" w:rsidRDefault="00CA293D" w:rsidP="00CA293D">
      <w:pPr>
        <w:tabs>
          <w:tab w:val="left" w:pos="3555"/>
        </w:tabs>
      </w:pPr>
      <w:r w:rsidRPr="00B45790">
        <w:rPr>
          <w:rFonts w:ascii="HGSｺﾞｼｯｸM" w:eastAsia="HGSｺﾞｼｯｸM" w:hint="eastAsia"/>
        </w:rPr>
        <w:t>・配慮を要する子どもへの支援</w:t>
      </w:r>
    </w:p>
    <w:p w14:paraId="7798791F" w14:textId="77777777" w:rsidR="00CA293D" w:rsidRPr="00350625"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350625">
        <w:rPr>
          <w:rFonts w:ascii="BIZ UDゴシック" w:eastAsia="BIZ UDゴシック" w:hAnsi="BIZ UDゴシック" w:hint="eastAsia"/>
          <w:sz w:val="22"/>
        </w:rPr>
        <w:t>保育士の研修</w:t>
      </w:r>
      <w:r>
        <w:rPr>
          <w:rFonts w:ascii="BIZ UDゴシック" w:eastAsia="BIZ UDゴシック" w:hAnsi="BIZ UDゴシック" w:hint="eastAsia"/>
          <w:sz w:val="22"/>
        </w:rPr>
        <w:t>や</w:t>
      </w:r>
      <w:r w:rsidRPr="008419FF">
        <w:rPr>
          <w:rFonts w:ascii="BIZ UDゴシック" w:eastAsia="BIZ UDゴシック" w:hAnsi="BIZ UDゴシック" w:hint="eastAsia"/>
          <w:sz w:val="22"/>
        </w:rPr>
        <w:t>専門相談員の活用</w:t>
      </w:r>
      <w:r>
        <w:rPr>
          <w:rFonts w:ascii="BIZ UDゴシック" w:eastAsia="BIZ UDゴシック" w:hAnsi="BIZ UDゴシック" w:hint="eastAsia"/>
          <w:sz w:val="22"/>
        </w:rPr>
        <w:t>をし、</w:t>
      </w:r>
      <w:r w:rsidRPr="00B45790">
        <w:rPr>
          <w:rFonts w:ascii="BIZ UDゴシック" w:eastAsia="BIZ UDゴシック" w:hAnsi="BIZ UDゴシック" w:hint="eastAsia"/>
          <w:sz w:val="22"/>
        </w:rPr>
        <w:t>配慮を要する子ども</w:t>
      </w:r>
      <w:r>
        <w:rPr>
          <w:rFonts w:ascii="BIZ UDゴシック" w:eastAsia="BIZ UDゴシック" w:hAnsi="BIZ UDゴシック" w:hint="eastAsia"/>
          <w:sz w:val="22"/>
        </w:rPr>
        <w:t>を含むすべての園児へ</w:t>
      </w:r>
      <w:r w:rsidRPr="00B45790">
        <w:rPr>
          <w:rFonts w:ascii="BIZ UDゴシック" w:eastAsia="BIZ UDゴシック" w:hAnsi="BIZ UDゴシック" w:hint="eastAsia"/>
          <w:sz w:val="22"/>
        </w:rPr>
        <w:t>の保育の</w:t>
      </w:r>
      <w:r w:rsidRPr="00350625">
        <w:rPr>
          <w:rFonts w:ascii="BIZ UDゴシック" w:eastAsia="BIZ UDゴシック" w:hAnsi="BIZ UDゴシック" w:hint="eastAsia"/>
          <w:sz w:val="22"/>
        </w:rPr>
        <w:t>質の向上を図</w:t>
      </w:r>
      <w:r>
        <w:rPr>
          <w:rFonts w:ascii="BIZ UDゴシック" w:eastAsia="BIZ UDゴシック" w:hAnsi="BIZ UDゴシック" w:hint="eastAsia"/>
          <w:sz w:val="22"/>
        </w:rPr>
        <w:t>り</w:t>
      </w:r>
      <w:r w:rsidRPr="00350625">
        <w:rPr>
          <w:rFonts w:ascii="BIZ UDゴシック" w:eastAsia="BIZ UDゴシック" w:hAnsi="BIZ UDゴシック" w:hint="eastAsia"/>
          <w:sz w:val="22"/>
        </w:rPr>
        <w:t>ます。</w:t>
      </w:r>
      <w:r>
        <w:rPr>
          <w:rFonts w:ascii="BIZ UDゴシック" w:eastAsia="BIZ UDゴシック" w:hAnsi="BIZ UDゴシック" w:hint="eastAsia"/>
          <w:sz w:val="22"/>
        </w:rPr>
        <w:t>また、家庭における子育てへの相談、助言を行います。</w:t>
      </w:r>
    </w:p>
    <w:p w14:paraId="2F6B80EA" w14:textId="77777777" w:rsidR="00CA293D" w:rsidRPr="00350625" w:rsidRDefault="00CA293D" w:rsidP="00CA293D"/>
    <w:p w14:paraId="4A3D6527" w14:textId="77777777" w:rsidR="00CA293D" w:rsidRPr="00350625" w:rsidRDefault="00CA293D" w:rsidP="00CA293D">
      <w:pPr>
        <w:spacing w:after="60" w:line="400" w:lineRule="exact"/>
        <w:ind w:leftChars="150" w:left="315"/>
        <w:rPr>
          <w:rFonts w:ascii="BIZ UDゴシック" w:eastAsia="BIZ UDゴシック" w:hAnsi="BIZ UDゴシック"/>
          <w:sz w:val="24"/>
        </w:rPr>
      </w:pPr>
      <w:r w:rsidRPr="00350625">
        <w:rPr>
          <w:rFonts w:ascii="BIZ UDゴシック" w:eastAsia="BIZ UDゴシック" w:hAnsi="BIZ UDゴシック" w:hint="eastAsia"/>
          <w:sz w:val="24"/>
        </w:rPr>
        <w:lastRenderedPageBreak/>
        <w:t>【</w:t>
      </w:r>
      <w:r w:rsidRPr="00350625">
        <w:rPr>
          <w:rFonts w:ascii="BIZ UDゴシック" w:eastAsia="BIZ UDゴシック" w:hAnsi="BIZ UDゴシック"/>
          <w:sz w:val="24"/>
        </w:rPr>
        <w:t xml:space="preserve"> </w:t>
      </w:r>
      <w:r w:rsidRPr="00350625">
        <w:rPr>
          <w:rFonts w:ascii="BIZ UDゴシック" w:eastAsia="BIZ UDゴシック" w:hAnsi="BIZ UDゴシック" w:hint="eastAsia"/>
          <w:sz w:val="24"/>
        </w:rPr>
        <w:t>主な取り組み</w:t>
      </w:r>
      <w:r w:rsidRPr="00350625">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350625" w14:paraId="6CD15F02"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305E6255"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2FEF3690"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070D0A6F" w14:textId="77777777" w:rsidR="00CA293D" w:rsidRPr="00350625"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350625">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1A55E8D1" w14:textId="77777777" w:rsidR="00CA293D" w:rsidRPr="00350625" w:rsidRDefault="00CA293D" w:rsidP="00FA7CEE">
            <w:pPr>
              <w:spacing w:before="10" w:afterLines="10" w:after="36" w:line="240" w:lineRule="exact"/>
              <w:jc w:val="center"/>
              <w:rPr>
                <w:rFonts w:ascii="BIZ UDゴシック" w:eastAsia="BIZ UDゴシック" w:hAnsi="BIZ UDゴシック"/>
                <w:sz w:val="20"/>
              </w:rPr>
            </w:pPr>
            <w:r w:rsidRPr="00350625">
              <w:rPr>
                <w:rFonts w:ascii="BIZ UDゴシック" w:eastAsia="BIZ UDゴシック" w:hAnsi="BIZ UDゴシック" w:hint="eastAsia"/>
                <w:sz w:val="20"/>
              </w:rPr>
              <w:t>主担当課</w:t>
            </w:r>
          </w:p>
        </w:tc>
      </w:tr>
      <w:tr w:rsidR="00CA293D" w:rsidRPr="00350625" w14:paraId="0C25FC94" w14:textId="77777777" w:rsidTr="00FA7CEE">
        <w:trPr>
          <w:trHeight w:val="397"/>
          <w:jc w:val="center"/>
        </w:trPr>
        <w:tc>
          <w:tcPr>
            <w:tcW w:w="2193" w:type="dxa"/>
            <w:shd w:val="clear" w:color="auto" w:fill="auto"/>
            <w:vAlign w:val="center"/>
          </w:tcPr>
          <w:p w14:paraId="3736BBB3" w14:textId="77777777" w:rsidR="00CA293D" w:rsidRPr="00350625"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巡回相談、CP相談、OT相談、PT相談</w:t>
            </w:r>
            <w:r w:rsidRPr="00350625">
              <w:rPr>
                <w:rFonts w:ascii="BIZ UDゴシック" w:eastAsia="BIZ UDゴシック" w:hAnsi="BIZ UDゴシック" w:hint="eastAsia"/>
                <w:sz w:val="20"/>
              </w:rPr>
              <w:t>事業</w:t>
            </w:r>
          </w:p>
        </w:tc>
        <w:tc>
          <w:tcPr>
            <w:tcW w:w="4516" w:type="dxa"/>
            <w:shd w:val="clear" w:color="auto" w:fill="auto"/>
            <w:vAlign w:val="center"/>
          </w:tcPr>
          <w:p w14:paraId="49CB9220" w14:textId="77777777" w:rsidR="00CA293D" w:rsidRPr="00350625" w:rsidRDefault="00CA293D" w:rsidP="00FA7CEE">
            <w:pPr>
              <w:spacing w:line="240" w:lineRule="exact"/>
              <w:rPr>
                <w:rFonts w:ascii="BIZ UDゴシック" w:eastAsia="BIZ UDゴシック" w:hAnsi="BIZ UDゴシック"/>
                <w:sz w:val="16"/>
              </w:rPr>
            </w:pPr>
            <w:r w:rsidRPr="00350625">
              <w:rPr>
                <w:rFonts w:ascii="BIZ UDゴシック" w:eastAsia="BIZ UDゴシック" w:hAnsi="BIZ UDゴシック" w:hint="eastAsia"/>
                <w:sz w:val="16"/>
                <w:szCs w:val="16"/>
              </w:rPr>
              <w:t>■言語聴覚士、作業療法士</w:t>
            </w:r>
            <w:r>
              <w:rPr>
                <w:rFonts w:ascii="BIZ UDゴシック" w:eastAsia="BIZ UDゴシック" w:hAnsi="BIZ UDゴシック" w:hint="eastAsia"/>
                <w:sz w:val="16"/>
                <w:szCs w:val="16"/>
              </w:rPr>
              <w:t>、臨床心理士等</w:t>
            </w:r>
            <w:r w:rsidRPr="00350625">
              <w:rPr>
                <w:rFonts w:ascii="BIZ UDゴシック" w:eastAsia="BIZ UDゴシック" w:hAnsi="BIZ UDゴシック" w:hint="eastAsia"/>
                <w:sz w:val="16"/>
                <w:szCs w:val="16"/>
              </w:rPr>
              <w:t>による個別指導、</w:t>
            </w:r>
            <w:r>
              <w:rPr>
                <w:rFonts w:ascii="BIZ UDゴシック" w:eastAsia="BIZ UDゴシック" w:hAnsi="BIZ UDゴシック" w:hint="eastAsia"/>
                <w:sz w:val="16"/>
                <w:szCs w:val="16"/>
              </w:rPr>
              <w:t>相談及び、保育現場への助言を</w:t>
            </w:r>
            <w:r w:rsidRPr="00350625">
              <w:rPr>
                <w:rFonts w:ascii="BIZ UDゴシック" w:eastAsia="BIZ UDゴシック" w:hAnsi="BIZ UDゴシック" w:hint="eastAsia"/>
                <w:sz w:val="16"/>
                <w:szCs w:val="16"/>
              </w:rPr>
              <w:t>実施</w:t>
            </w:r>
            <w:r>
              <w:rPr>
                <w:rFonts w:ascii="BIZ UDゴシック" w:eastAsia="BIZ UDゴシック" w:hAnsi="BIZ UDゴシック" w:hint="eastAsia"/>
                <w:sz w:val="16"/>
                <w:szCs w:val="16"/>
              </w:rPr>
              <w:t>する</w:t>
            </w:r>
            <w:r w:rsidRPr="00350625">
              <w:rPr>
                <w:rFonts w:ascii="BIZ UDゴシック" w:eastAsia="BIZ UDゴシック" w:hAnsi="BIZ UDゴシック" w:hint="eastAsia"/>
                <w:sz w:val="16"/>
                <w:szCs w:val="16"/>
              </w:rPr>
              <w:t>。</w:t>
            </w:r>
          </w:p>
        </w:tc>
        <w:tc>
          <w:tcPr>
            <w:tcW w:w="761" w:type="dxa"/>
            <w:shd w:val="clear" w:color="auto" w:fill="auto"/>
            <w:vAlign w:val="center"/>
          </w:tcPr>
          <w:p w14:paraId="21B1B623" w14:textId="77777777" w:rsidR="00CA293D" w:rsidRPr="00233502" w:rsidRDefault="00CA293D" w:rsidP="00FA7CEE">
            <w:pPr>
              <w:spacing w:before="10" w:afterLines="10" w:after="36" w:line="240" w:lineRule="exact"/>
              <w:jc w:val="center"/>
              <w:rPr>
                <w:rFonts w:ascii="BIZ UDゴシック" w:eastAsia="BIZ UDゴシック" w:hAnsi="BIZ UDゴシック"/>
                <w:sz w:val="18"/>
                <w:szCs w:val="18"/>
              </w:rPr>
            </w:pPr>
            <w:r w:rsidRPr="00233502">
              <w:rPr>
                <w:rFonts w:ascii="BIZ UDゴシック" w:eastAsia="BIZ UDゴシック" w:hAnsi="BIZ UDゴシック" w:hint="eastAsia"/>
                <w:sz w:val="18"/>
                <w:szCs w:val="18"/>
              </w:rPr>
              <w:t>継続</w:t>
            </w:r>
          </w:p>
        </w:tc>
        <w:tc>
          <w:tcPr>
            <w:tcW w:w="1319" w:type="dxa"/>
            <w:shd w:val="clear" w:color="auto" w:fill="auto"/>
            <w:vAlign w:val="center"/>
          </w:tcPr>
          <w:p w14:paraId="39A50E65" w14:textId="77777777" w:rsidR="00CA293D" w:rsidRPr="00350625" w:rsidRDefault="00CA293D" w:rsidP="00FA7CEE">
            <w:pPr>
              <w:spacing w:before="10" w:afterLines="10" w:after="36" w:line="240" w:lineRule="exact"/>
              <w:jc w:val="center"/>
              <w:rPr>
                <w:rFonts w:ascii="BIZ UDゴシック" w:eastAsia="BIZ UDゴシック" w:hAnsi="BIZ UDゴシック"/>
                <w:sz w:val="18"/>
              </w:rPr>
            </w:pPr>
            <w:r w:rsidRPr="00610A2F">
              <w:rPr>
                <w:rFonts w:ascii="BIZ UDゴシック" w:eastAsia="BIZ UDゴシック" w:hAnsi="BIZ UDゴシック" w:hint="eastAsia"/>
                <w:color w:val="000000" w:themeColor="text1"/>
                <w:sz w:val="18"/>
                <w:szCs w:val="18"/>
              </w:rPr>
              <w:t>子育て支援課</w:t>
            </w:r>
          </w:p>
        </w:tc>
      </w:tr>
      <w:tr w:rsidR="00CA293D" w:rsidRPr="00350625" w14:paraId="559C6953" w14:textId="77777777" w:rsidTr="00FA7CEE">
        <w:trPr>
          <w:trHeight w:val="397"/>
          <w:jc w:val="center"/>
        </w:trPr>
        <w:tc>
          <w:tcPr>
            <w:tcW w:w="2193" w:type="dxa"/>
            <w:shd w:val="clear" w:color="auto" w:fill="auto"/>
            <w:vAlign w:val="center"/>
          </w:tcPr>
          <w:p w14:paraId="285782F9" w14:textId="77777777" w:rsidR="00CA293D" w:rsidRPr="00350625"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発達応援教室</w:t>
            </w:r>
            <w:r w:rsidRPr="00350625">
              <w:rPr>
                <w:rFonts w:ascii="BIZ UDゴシック" w:eastAsia="BIZ UDゴシック" w:hAnsi="BIZ UDゴシック" w:hint="eastAsia"/>
                <w:sz w:val="20"/>
              </w:rPr>
              <w:t>事業</w:t>
            </w:r>
          </w:p>
        </w:tc>
        <w:tc>
          <w:tcPr>
            <w:tcW w:w="4516" w:type="dxa"/>
            <w:shd w:val="clear" w:color="auto" w:fill="auto"/>
            <w:vAlign w:val="center"/>
          </w:tcPr>
          <w:p w14:paraId="40484FB1" w14:textId="77777777" w:rsidR="00CA293D" w:rsidRPr="00350625" w:rsidRDefault="00CA293D" w:rsidP="00FA7CEE">
            <w:pPr>
              <w:spacing w:line="240" w:lineRule="exact"/>
              <w:rPr>
                <w:rFonts w:ascii="BIZ UDゴシック" w:eastAsia="BIZ UDゴシック" w:hAnsi="BIZ UDゴシック"/>
                <w:sz w:val="16"/>
              </w:rPr>
            </w:pPr>
            <w:r w:rsidRPr="00350625">
              <w:rPr>
                <w:rFonts w:ascii="BIZ UDゴシック" w:eastAsia="BIZ UDゴシック" w:hAnsi="BIZ UDゴシック" w:hint="eastAsia"/>
                <w:sz w:val="16"/>
                <w:szCs w:val="16"/>
              </w:rPr>
              <w:t>■</w:t>
            </w:r>
            <w:r>
              <w:rPr>
                <w:rFonts w:ascii="BIZ UDゴシック" w:eastAsia="BIZ UDゴシック" w:hAnsi="BIZ UDゴシック" w:hint="eastAsia"/>
                <w:sz w:val="16"/>
                <w:szCs w:val="16"/>
              </w:rPr>
              <w:t>親子遊びの指導、</w:t>
            </w:r>
            <w:r w:rsidRPr="00350625">
              <w:rPr>
                <w:rFonts w:ascii="BIZ UDゴシック" w:eastAsia="BIZ UDゴシック" w:hAnsi="BIZ UDゴシック" w:hint="eastAsia"/>
                <w:sz w:val="16"/>
                <w:szCs w:val="16"/>
              </w:rPr>
              <w:t>子どもの発達の経過観察や親同士がつながりをもてる場として、グループでの遊びを通しての幼児期の支援を行う。２歳以降で実施</w:t>
            </w:r>
            <w:r>
              <w:rPr>
                <w:rFonts w:ascii="BIZ UDゴシック" w:eastAsia="BIZ UDゴシック" w:hAnsi="BIZ UDゴシック" w:hint="eastAsia"/>
                <w:sz w:val="16"/>
                <w:szCs w:val="16"/>
              </w:rPr>
              <w:t>する</w:t>
            </w:r>
            <w:r w:rsidRPr="00350625">
              <w:rPr>
                <w:rFonts w:ascii="BIZ UDゴシック" w:eastAsia="BIZ UDゴシック" w:hAnsi="BIZ UDゴシック" w:hint="eastAsia"/>
                <w:sz w:val="16"/>
                <w:szCs w:val="16"/>
              </w:rPr>
              <w:t>。</w:t>
            </w:r>
          </w:p>
        </w:tc>
        <w:tc>
          <w:tcPr>
            <w:tcW w:w="761" w:type="dxa"/>
            <w:shd w:val="clear" w:color="auto" w:fill="auto"/>
            <w:vAlign w:val="center"/>
          </w:tcPr>
          <w:p w14:paraId="31260CD9" w14:textId="77777777" w:rsidR="00CA293D" w:rsidRPr="00233502" w:rsidRDefault="00CA293D" w:rsidP="00FA7CEE">
            <w:pPr>
              <w:spacing w:before="10" w:afterLines="10" w:after="36" w:line="240" w:lineRule="exact"/>
              <w:jc w:val="center"/>
              <w:rPr>
                <w:rFonts w:ascii="BIZ UDゴシック" w:eastAsia="BIZ UDゴシック" w:hAnsi="BIZ UDゴシック"/>
                <w:sz w:val="18"/>
                <w:szCs w:val="18"/>
              </w:rPr>
            </w:pPr>
            <w:r w:rsidRPr="00233502">
              <w:rPr>
                <w:rFonts w:ascii="BIZ UDゴシック" w:eastAsia="BIZ UDゴシック" w:hAnsi="BIZ UDゴシック" w:hint="eastAsia"/>
                <w:sz w:val="18"/>
                <w:szCs w:val="18"/>
              </w:rPr>
              <w:t>継続</w:t>
            </w:r>
          </w:p>
        </w:tc>
        <w:tc>
          <w:tcPr>
            <w:tcW w:w="1319" w:type="dxa"/>
            <w:shd w:val="clear" w:color="auto" w:fill="auto"/>
            <w:vAlign w:val="center"/>
          </w:tcPr>
          <w:p w14:paraId="1BC7A89E" w14:textId="77777777" w:rsidR="00CA293D" w:rsidRPr="00350625" w:rsidRDefault="00CA293D" w:rsidP="00FA7CEE">
            <w:pPr>
              <w:spacing w:before="10" w:afterLines="10" w:after="36" w:line="240" w:lineRule="exact"/>
              <w:jc w:val="center"/>
              <w:rPr>
                <w:rFonts w:ascii="BIZ UDゴシック" w:eastAsia="BIZ UDゴシック" w:hAnsi="BIZ UDゴシック"/>
                <w:sz w:val="18"/>
              </w:rPr>
            </w:pPr>
            <w:r w:rsidRPr="00610A2F">
              <w:rPr>
                <w:rFonts w:ascii="BIZ UDゴシック" w:eastAsia="BIZ UDゴシック" w:hAnsi="BIZ UDゴシック" w:hint="eastAsia"/>
                <w:color w:val="000000" w:themeColor="text1"/>
                <w:sz w:val="18"/>
                <w:szCs w:val="18"/>
              </w:rPr>
              <w:t>子育て支援課</w:t>
            </w:r>
          </w:p>
        </w:tc>
      </w:tr>
      <w:tr w:rsidR="00CA293D" w:rsidRPr="00350625" w14:paraId="3D20CCB0" w14:textId="77777777" w:rsidTr="006D20A3">
        <w:trPr>
          <w:trHeight w:val="526"/>
          <w:jc w:val="center"/>
        </w:trPr>
        <w:tc>
          <w:tcPr>
            <w:tcW w:w="2193" w:type="dxa"/>
            <w:shd w:val="clear" w:color="auto" w:fill="auto"/>
            <w:vAlign w:val="center"/>
          </w:tcPr>
          <w:p w14:paraId="38942944" w14:textId="131AE2E2"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母子通園事業</w:t>
            </w:r>
          </w:p>
        </w:tc>
        <w:tc>
          <w:tcPr>
            <w:tcW w:w="4516" w:type="dxa"/>
            <w:shd w:val="clear" w:color="auto" w:fill="auto"/>
            <w:vAlign w:val="center"/>
          </w:tcPr>
          <w:p w14:paraId="26FFF9A9" w14:textId="77777777" w:rsidR="00CA293D" w:rsidRPr="00350625" w:rsidRDefault="00CA293D" w:rsidP="00FA7CEE">
            <w:pPr>
              <w:spacing w:line="240" w:lineRule="exact"/>
              <w:rPr>
                <w:rFonts w:ascii="BIZ UDゴシック" w:eastAsia="BIZ UDゴシック" w:hAnsi="BIZ UDゴシック"/>
                <w:sz w:val="16"/>
                <w:szCs w:val="16"/>
              </w:rPr>
            </w:pPr>
            <w:r>
              <w:rPr>
                <w:rFonts w:ascii="BIZ UDゴシック" w:eastAsia="BIZ UDゴシック" w:hAnsi="BIZ UDゴシック" w:hint="eastAsia"/>
                <w:sz w:val="16"/>
                <w:szCs w:val="16"/>
              </w:rPr>
              <w:t>■就園前の幼児と保護者に育児や遊び、生活習慣などを保育士等が指導する。（大町市あゆみ園）</w:t>
            </w:r>
          </w:p>
        </w:tc>
        <w:tc>
          <w:tcPr>
            <w:tcW w:w="761" w:type="dxa"/>
            <w:shd w:val="clear" w:color="auto" w:fill="auto"/>
            <w:vAlign w:val="center"/>
          </w:tcPr>
          <w:p w14:paraId="451987B5" w14:textId="77777777" w:rsidR="00CA293D" w:rsidRPr="00233502" w:rsidRDefault="00CA293D" w:rsidP="00FA7CEE">
            <w:pPr>
              <w:spacing w:before="10" w:afterLines="10" w:after="36" w:line="240" w:lineRule="exact"/>
              <w:jc w:val="center"/>
              <w:rPr>
                <w:rFonts w:ascii="BIZ UDゴシック" w:eastAsia="BIZ UDゴシック" w:hAnsi="BIZ UDゴシック"/>
                <w:sz w:val="18"/>
                <w:szCs w:val="18"/>
              </w:rPr>
            </w:pPr>
            <w:r w:rsidRPr="00233502">
              <w:rPr>
                <w:rFonts w:ascii="BIZ UDゴシック" w:eastAsia="BIZ UDゴシック" w:hAnsi="BIZ UDゴシック" w:hint="eastAsia"/>
                <w:sz w:val="18"/>
                <w:szCs w:val="18"/>
              </w:rPr>
              <w:t>継続</w:t>
            </w:r>
          </w:p>
        </w:tc>
        <w:tc>
          <w:tcPr>
            <w:tcW w:w="1319" w:type="dxa"/>
            <w:shd w:val="clear" w:color="auto" w:fill="auto"/>
            <w:vAlign w:val="center"/>
          </w:tcPr>
          <w:p w14:paraId="7F78173F" w14:textId="77777777" w:rsidR="00CA293D" w:rsidRPr="00610A2F"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350625" w14:paraId="46D8EAA2" w14:textId="77777777" w:rsidTr="00FA7CEE">
        <w:trPr>
          <w:trHeight w:val="397"/>
          <w:jc w:val="center"/>
        </w:trPr>
        <w:tc>
          <w:tcPr>
            <w:tcW w:w="2193" w:type="dxa"/>
            <w:shd w:val="clear" w:color="auto" w:fill="auto"/>
            <w:vAlign w:val="center"/>
          </w:tcPr>
          <w:p w14:paraId="2E595F12" w14:textId="77777777" w:rsidR="00CA293D" w:rsidRPr="00350625" w:rsidRDefault="00CA293D" w:rsidP="00FA7CEE">
            <w:pPr>
              <w:spacing w:line="240" w:lineRule="exact"/>
              <w:rPr>
                <w:rFonts w:ascii="BIZ UDゴシック" w:eastAsia="BIZ UDゴシック" w:hAnsi="BIZ UDゴシック"/>
                <w:sz w:val="20"/>
              </w:rPr>
            </w:pPr>
            <w:r w:rsidRPr="00350625">
              <w:rPr>
                <w:rFonts w:ascii="BIZ UDゴシック" w:eastAsia="BIZ UDゴシック" w:hAnsi="BIZ UDゴシック" w:hint="eastAsia"/>
                <w:sz w:val="20"/>
              </w:rPr>
              <w:t>児童発達支援事業</w:t>
            </w:r>
          </w:p>
        </w:tc>
        <w:tc>
          <w:tcPr>
            <w:tcW w:w="4516" w:type="dxa"/>
            <w:shd w:val="clear" w:color="auto" w:fill="auto"/>
            <w:vAlign w:val="center"/>
          </w:tcPr>
          <w:p w14:paraId="35A0F4EE" w14:textId="77777777" w:rsidR="00CA293D" w:rsidRPr="00350625" w:rsidRDefault="00CA293D" w:rsidP="00FA7CEE">
            <w:pPr>
              <w:spacing w:line="240" w:lineRule="exact"/>
              <w:rPr>
                <w:rFonts w:ascii="BIZ UDゴシック" w:eastAsia="BIZ UDゴシック" w:hAnsi="BIZ UDゴシック"/>
                <w:sz w:val="16"/>
                <w:szCs w:val="16"/>
              </w:rPr>
            </w:pPr>
            <w:r w:rsidRPr="00350625">
              <w:rPr>
                <w:rFonts w:ascii="BIZ UDゴシック" w:eastAsia="BIZ UDゴシック" w:hAnsi="BIZ UDゴシック" w:hint="eastAsia"/>
                <w:sz w:val="16"/>
                <w:szCs w:val="16"/>
              </w:rPr>
              <w:t>■障害のある子どもに対し、発達を促し日常生活及び社会生活を円滑に営めるように、本人への支援、移行支援、家族への支援、地域支援を行う。</w:t>
            </w:r>
          </w:p>
          <w:p w14:paraId="7AE11B8F" w14:textId="77777777" w:rsidR="00CA293D" w:rsidRPr="00350625" w:rsidRDefault="00CA293D" w:rsidP="00FA7CEE">
            <w:pPr>
              <w:spacing w:line="240" w:lineRule="exact"/>
              <w:rPr>
                <w:rFonts w:ascii="BIZ UDゴシック" w:eastAsia="BIZ UDゴシック" w:hAnsi="BIZ UDゴシック"/>
                <w:sz w:val="16"/>
                <w:szCs w:val="16"/>
              </w:rPr>
            </w:pPr>
            <w:r w:rsidRPr="00350625">
              <w:rPr>
                <w:rFonts w:ascii="BIZ UDゴシック" w:eastAsia="BIZ UDゴシック" w:hAnsi="BIZ UDゴシック" w:hint="eastAsia"/>
                <w:sz w:val="16"/>
                <w:szCs w:val="16"/>
              </w:rPr>
              <w:t>■保育所等を訪問し、集団生活への適応や日常生活動作の支援、</w:t>
            </w:r>
            <w:r>
              <w:rPr>
                <w:rFonts w:ascii="BIZ UDゴシック" w:eastAsia="BIZ UDゴシック" w:hAnsi="BIZ UDゴシック" w:hint="eastAsia"/>
                <w:sz w:val="16"/>
                <w:szCs w:val="16"/>
              </w:rPr>
              <w:t>保育士への助言を通じ</w:t>
            </w:r>
            <w:r w:rsidRPr="00350625">
              <w:rPr>
                <w:rFonts w:ascii="BIZ UDゴシック" w:eastAsia="BIZ UDゴシック" w:hAnsi="BIZ UDゴシック" w:hint="eastAsia"/>
                <w:sz w:val="16"/>
                <w:szCs w:val="16"/>
              </w:rPr>
              <w:t>、子どもの集団生活への適応</w:t>
            </w:r>
            <w:r>
              <w:rPr>
                <w:rFonts w:ascii="BIZ UDゴシック" w:eastAsia="BIZ UDゴシック" w:hAnsi="BIZ UDゴシック" w:hint="eastAsia"/>
                <w:sz w:val="16"/>
                <w:szCs w:val="16"/>
              </w:rPr>
              <w:t>、</w:t>
            </w:r>
            <w:r w:rsidRPr="00350625">
              <w:rPr>
                <w:rFonts w:ascii="BIZ UDゴシック" w:eastAsia="BIZ UDゴシック" w:hAnsi="BIZ UDゴシック" w:hint="eastAsia"/>
                <w:sz w:val="16"/>
                <w:szCs w:val="16"/>
              </w:rPr>
              <w:t>子どもの特性を踏まえた関わり方</w:t>
            </w:r>
            <w:r>
              <w:rPr>
                <w:rFonts w:ascii="BIZ UDゴシック" w:eastAsia="BIZ UDゴシック" w:hAnsi="BIZ UDゴシック" w:hint="eastAsia"/>
                <w:sz w:val="16"/>
                <w:szCs w:val="16"/>
              </w:rPr>
              <w:t>、</w:t>
            </w:r>
            <w:r w:rsidRPr="00350625">
              <w:rPr>
                <w:rFonts w:ascii="BIZ UDゴシック" w:eastAsia="BIZ UDゴシック" w:hAnsi="BIZ UDゴシック" w:hint="eastAsia"/>
                <w:sz w:val="16"/>
                <w:szCs w:val="16"/>
              </w:rPr>
              <w:t>環境の調整などについて助言</w:t>
            </w:r>
            <w:r>
              <w:rPr>
                <w:rFonts w:ascii="BIZ UDゴシック" w:eastAsia="BIZ UDゴシック" w:hAnsi="BIZ UDゴシック" w:hint="eastAsia"/>
                <w:sz w:val="16"/>
                <w:szCs w:val="16"/>
              </w:rPr>
              <w:t>を行う</w:t>
            </w:r>
            <w:r w:rsidRPr="00350625">
              <w:rPr>
                <w:rFonts w:ascii="BIZ UDゴシック" w:eastAsia="BIZ UDゴシック" w:hAnsi="BIZ UDゴシック" w:hint="eastAsia"/>
                <w:sz w:val="16"/>
                <w:szCs w:val="16"/>
              </w:rPr>
              <w:t>。</w:t>
            </w:r>
          </w:p>
        </w:tc>
        <w:tc>
          <w:tcPr>
            <w:tcW w:w="761" w:type="dxa"/>
            <w:shd w:val="clear" w:color="auto" w:fill="auto"/>
            <w:vAlign w:val="center"/>
          </w:tcPr>
          <w:p w14:paraId="28EB39A2" w14:textId="77777777" w:rsidR="00CA293D" w:rsidRPr="00233502" w:rsidRDefault="00CA293D" w:rsidP="00FA7CEE">
            <w:pPr>
              <w:spacing w:before="10" w:afterLines="10" w:after="36" w:line="240" w:lineRule="exact"/>
              <w:jc w:val="center"/>
              <w:rPr>
                <w:rFonts w:ascii="BIZ UDゴシック" w:eastAsia="BIZ UDゴシック" w:hAnsi="BIZ UDゴシック"/>
                <w:sz w:val="18"/>
                <w:szCs w:val="18"/>
              </w:rPr>
            </w:pPr>
            <w:r w:rsidRPr="00233502">
              <w:rPr>
                <w:rFonts w:ascii="BIZ UDゴシック" w:eastAsia="BIZ UDゴシック" w:hAnsi="BIZ UDゴシック" w:hint="eastAsia"/>
                <w:sz w:val="18"/>
                <w:szCs w:val="18"/>
              </w:rPr>
              <w:t>継続</w:t>
            </w:r>
          </w:p>
        </w:tc>
        <w:tc>
          <w:tcPr>
            <w:tcW w:w="1319" w:type="dxa"/>
            <w:shd w:val="clear" w:color="auto" w:fill="auto"/>
            <w:vAlign w:val="center"/>
          </w:tcPr>
          <w:p w14:paraId="630EB8EB" w14:textId="77777777" w:rsidR="00CA293D" w:rsidRPr="00350625" w:rsidRDefault="00CA293D" w:rsidP="00FA7CEE">
            <w:pPr>
              <w:spacing w:before="10" w:afterLines="10" w:after="36" w:line="240" w:lineRule="exact"/>
              <w:jc w:val="center"/>
              <w:rPr>
                <w:rFonts w:ascii="BIZ UDゴシック" w:eastAsia="BIZ UDゴシック" w:hAnsi="BIZ UDゴシック"/>
                <w:sz w:val="18"/>
                <w:szCs w:val="18"/>
              </w:rPr>
            </w:pPr>
            <w:r w:rsidRPr="00610A2F">
              <w:rPr>
                <w:rFonts w:ascii="BIZ UDゴシック" w:eastAsia="BIZ UDゴシック" w:hAnsi="BIZ UDゴシック" w:hint="eastAsia"/>
                <w:color w:val="000000" w:themeColor="text1"/>
                <w:sz w:val="18"/>
                <w:szCs w:val="18"/>
              </w:rPr>
              <w:t>子育て支援課</w:t>
            </w:r>
          </w:p>
        </w:tc>
      </w:tr>
      <w:tr w:rsidR="00CA293D" w:rsidRPr="00350625" w14:paraId="57BA7B38" w14:textId="77777777" w:rsidTr="00FA7CEE">
        <w:trPr>
          <w:trHeight w:val="397"/>
          <w:jc w:val="center"/>
        </w:trPr>
        <w:tc>
          <w:tcPr>
            <w:tcW w:w="2193" w:type="dxa"/>
            <w:shd w:val="clear" w:color="auto" w:fill="auto"/>
            <w:vAlign w:val="center"/>
          </w:tcPr>
          <w:p w14:paraId="0AAE2BD6" w14:textId="77777777" w:rsidR="00CA293D" w:rsidRPr="00350625"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コーディネーター連絡会</w:t>
            </w:r>
          </w:p>
        </w:tc>
        <w:tc>
          <w:tcPr>
            <w:tcW w:w="4516" w:type="dxa"/>
            <w:shd w:val="clear" w:color="auto" w:fill="auto"/>
            <w:vAlign w:val="center"/>
          </w:tcPr>
          <w:p w14:paraId="56D46232" w14:textId="77777777" w:rsidR="00CA293D" w:rsidRPr="00350625" w:rsidRDefault="00CA293D" w:rsidP="00FA7CEE">
            <w:pPr>
              <w:spacing w:line="240" w:lineRule="exact"/>
              <w:rPr>
                <w:rFonts w:ascii="BIZ UDゴシック" w:eastAsia="BIZ UDゴシック" w:hAnsi="BIZ UDゴシック"/>
                <w:sz w:val="16"/>
                <w:szCs w:val="16"/>
              </w:rPr>
            </w:pPr>
            <w:r>
              <w:rPr>
                <w:rFonts w:ascii="BIZ UDゴシック" w:eastAsia="BIZ UDゴシック" w:hAnsi="BIZ UDゴシック" w:hint="eastAsia"/>
                <w:sz w:val="16"/>
                <w:szCs w:val="16"/>
              </w:rPr>
              <w:t>■村内の教育、保育機関関係者の情報交換や連絡調整を行う</w:t>
            </w:r>
          </w:p>
        </w:tc>
        <w:tc>
          <w:tcPr>
            <w:tcW w:w="761" w:type="dxa"/>
            <w:shd w:val="clear" w:color="auto" w:fill="auto"/>
            <w:vAlign w:val="center"/>
          </w:tcPr>
          <w:p w14:paraId="2CC7ED82" w14:textId="77777777" w:rsidR="00CA293D" w:rsidRPr="00EA2398" w:rsidRDefault="00CA293D" w:rsidP="00FA7CEE">
            <w:pPr>
              <w:spacing w:before="10" w:afterLines="10" w:after="36" w:line="240" w:lineRule="exact"/>
              <w:jc w:val="center"/>
              <w:rPr>
                <w:rFonts w:ascii="BIZ UDゴシック" w:eastAsia="BIZ UDゴシック" w:hAnsi="BIZ UDゴシック"/>
                <w:sz w:val="18"/>
                <w:szCs w:val="18"/>
              </w:rPr>
            </w:pPr>
            <w:r w:rsidRPr="00EA2398">
              <w:rPr>
                <w:rFonts w:ascii="BIZ UDゴシック" w:eastAsia="BIZ UDゴシック" w:hAnsi="BIZ UDゴシック" w:hint="eastAsia"/>
                <w:sz w:val="18"/>
                <w:szCs w:val="18"/>
              </w:rPr>
              <w:t>継続</w:t>
            </w:r>
          </w:p>
        </w:tc>
        <w:tc>
          <w:tcPr>
            <w:tcW w:w="1319" w:type="dxa"/>
            <w:shd w:val="clear" w:color="auto" w:fill="auto"/>
            <w:vAlign w:val="center"/>
          </w:tcPr>
          <w:p w14:paraId="0CEF69CC" w14:textId="77777777" w:rsidR="00CA293D" w:rsidRPr="00610A2F"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bl>
    <w:p w14:paraId="2815F175" w14:textId="77777777" w:rsidR="00CA293D" w:rsidRDefault="00CA293D" w:rsidP="00CA293D">
      <w:pPr>
        <w:widowControl/>
        <w:jc w:val="left"/>
        <w:rPr>
          <w:rFonts w:ascii="HGSｺﾞｼｯｸM" w:eastAsia="HGSｺﾞｼｯｸM"/>
          <w:b/>
          <w:color w:val="FF0000"/>
          <w:sz w:val="22"/>
        </w:rPr>
      </w:pPr>
    </w:p>
    <w:p w14:paraId="0A07A8B9" w14:textId="77777777" w:rsidR="006D20A3" w:rsidRDefault="006D20A3" w:rsidP="00CA293D">
      <w:pPr>
        <w:widowControl/>
        <w:jc w:val="left"/>
        <w:rPr>
          <w:rFonts w:ascii="HGSｺﾞｼｯｸM" w:eastAsia="HGSｺﾞｼｯｸM"/>
          <w:b/>
          <w:color w:val="FF0000"/>
          <w:sz w:val="22"/>
        </w:rPr>
      </w:pPr>
    </w:p>
    <w:p w14:paraId="6DE60D8B" w14:textId="77777777" w:rsidR="00CA293D" w:rsidRPr="00F20498" w:rsidRDefault="00CA293D" w:rsidP="00CA293D">
      <w:pPr>
        <w:widowControl/>
        <w:jc w:val="left"/>
        <w:rPr>
          <w:rFonts w:ascii="HGSｺﾞｼｯｸM" w:eastAsia="HGSｺﾞｼｯｸM"/>
          <w:b/>
          <w:sz w:val="22"/>
        </w:rPr>
      </w:pPr>
      <w:r w:rsidRPr="00F20498">
        <w:rPr>
          <w:rFonts w:ascii="HGSｺﾞｼｯｸM" w:eastAsia="HGSｺﾞｼｯｸM" w:hint="eastAsia"/>
          <w:b/>
          <w:sz w:val="22"/>
        </w:rPr>
        <w:t xml:space="preserve">基本目標　</w:t>
      </w:r>
      <w:r w:rsidRPr="00F20498">
        <w:rPr>
          <w:rFonts w:hint="eastAsia"/>
        </w:rPr>
        <w:t>２子どもの健やかな育ちへの支援</w:t>
      </w:r>
    </w:p>
    <w:p w14:paraId="2DA2713A" w14:textId="77777777" w:rsidR="00CA293D" w:rsidRPr="00F20498" w:rsidRDefault="00CA293D" w:rsidP="00CA293D">
      <w:pPr>
        <w:widowControl/>
        <w:jc w:val="left"/>
        <w:rPr>
          <w:rFonts w:ascii="HGSｺﾞｼｯｸM" w:eastAsia="HGSｺﾞｼｯｸM"/>
          <w:b/>
          <w:sz w:val="22"/>
        </w:rPr>
      </w:pPr>
    </w:p>
    <w:p w14:paraId="4BDE8EEB" w14:textId="77777777" w:rsidR="00CA293D" w:rsidRPr="00F20498" w:rsidRDefault="00CA293D" w:rsidP="00CA293D">
      <w:pPr>
        <w:ind w:left="221" w:hangingChars="100" w:hanging="221"/>
      </w:pPr>
      <w:r w:rsidRPr="00F20498">
        <w:rPr>
          <w:rFonts w:ascii="HGSｺﾞｼｯｸM" w:eastAsia="HGSｺﾞｼｯｸM" w:hint="eastAsia"/>
          <w:b/>
          <w:sz w:val="22"/>
        </w:rPr>
        <w:t xml:space="preserve">方針　</w:t>
      </w:r>
      <w:r w:rsidRPr="00F20498">
        <w:rPr>
          <w:rFonts w:hint="eastAsia"/>
        </w:rPr>
        <w:t>１）多様なニーズを受け止められる子育て支援</w:t>
      </w:r>
    </w:p>
    <w:p w14:paraId="341DA6D6" w14:textId="77777777" w:rsidR="00CA293D" w:rsidRPr="00F20498" w:rsidRDefault="00CA293D" w:rsidP="00CA293D">
      <w:pPr>
        <w:tabs>
          <w:tab w:val="left" w:pos="3555"/>
        </w:tabs>
      </w:pPr>
      <w:r w:rsidRPr="00F20498">
        <w:rPr>
          <w:rFonts w:ascii="HGSｺﾞｼｯｸM" w:eastAsia="HGSｺﾞｼｯｸM" w:hint="eastAsia"/>
        </w:rPr>
        <w:t>・多様な保育・教育の場づくり</w:t>
      </w:r>
    </w:p>
    <w:p w14:paraId="709634EF" w14:textId="77777777" w:rsidR="00CA293D" w:rsidRPr="00F20498"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F20498">
        <w:rPr>
          <w:rFonts w:ascii="BIZ UDゴシック" w:eastAsia="BIZ UDゴシック" w:hAnsi="BIZ UDゴシック" w:hint="eastAsia"/>
          <w:sz w:val="22"/>
        </w:rPr>
        <w:t>子育て世帯の多様な保育・教育のニーズに対応できるよう、利用者の希望を把握しながら、事業内容の拡充を検討するとともに、円滑な運営に努めます。</w:t>
      </w:r>
    </w:p>
    <w:p w14:paraId="4D79A2D2" w14:textId="77777777" w:rsidR="00CA293D" w:rsidRPr="00F20498" w:rsidRDefault="00CA293D" w:rsidP="00CA293D"/>
    <w:p w14:paraId="4E681EA4" w14:textId="77777777" w:rsidR="00CA293D" w:rsidRPr="00F20498" w:rsidRDefault="00CA293D" w:rsidP="00CA293D">
      <w:pPr>
        <w:spacing w:after="60" w:line="400" w:lineRule="exact"/>
        <w:ind w:leftChars="150" w:left="315"/>
        <w:rPr>
          <w:rFonts w:ascii="BIZ UDゴシック" w:eastAsia="BIZ UDゴシック" w:hAnsi="BIZ UDゴシック"/>
          <w:sz w:val="24"/>
        </w:rPr>
      </w:pPr>
      <w:r w:rsidRPr="00F20498">
        <w:rPr>
          <w:rFonts w:ascii="BIZ UDゴシック" w:eastAsia="BIZ UDゴシック" w:hAnsi="BIZ UDゴシック" w:hint="eastAsia"/>
          <w:sz w:val="24"/>
        </w:rPr>
        <w:t>【</w:t>
      </w:r>
      <w:r w:rsidRPr="00F20498">
        <w:rPr>
          <w:rFonts w:ascii="BIZ UDゴシック" w:eastAsia="BIZ UDゴシック" w:hAnsi="BIZ UDゴシック"/>
          <w:sz w:val="24"/>
        </w:rPr>
        <w:t xml:space="preserve"> </w:t>
      </w:r>
      <w:r w:rsidRPr="00F20498">
        <w:rPr>
          <w:rFonts w:ascii="BIZ UDゴシック" w:eastAsia="BIZ UDゴシック" w:hAnsi="BIZ UDゴシック" w:hint="eastAsia"/>
          <w:sz w:val="24"/>
        </w:rPr>
        <w:t>主な取り組み</w:t>
      </w:r>
      <w:r w:rsidRPr="00F20498">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657"/>
        <w:gridCol w:w="1423"/>
      </w:tblGrid>
      <w:tr w:rsidR="00CA293D" w:rsidRPr="004660AD" w14:paraId="6BBC0065"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0B6C56F1" w14:textId="77777777" w:rsidR="00CA293D" w:rsidRPr="004660AD"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事業名</w:t>
            </w:r>
          </w:p>
        </w:tc>
        <w:tc>
          <w:tcPr>
            <w:tcW w:w="4516" w:type="dxa"/>
            <w:shd w:val="clear" w:color="auto" w:fill="BFBFBF" w:themeFill="background1" w:themeFillShade="BF"/>
            <w:tcMar>
              <w:top w:w="0" w:type="dxa"/>
              <w:left w:w="0" w:type="dxa"/>
              <w:bottom w:w="0" w:type="dxa"/>
              <w:right w:w="0" w:type="dxa"/>
            </w:tcMar>
            <w:vAlign w:val="center"/>
          </w:tcPr>
          <w:p w14:paraId="56501B77" w14:textId="77777777" w:rsidR="00CA293D" w:rsidRPr="004660AD"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内容</w:t>
            </w:r>
          </w:p>
        </w:tc>
        <w:tc>
          <w:tcPr>
            <w:tcW w:w="657" w:type="dxa"/>
            <w:shd w:val="clear" w:color="auto" w:fill="BFBFBF" w:themeFill="background1" w:themeFillShade="BF"/>
            <w:tcMar>
              <w:top w:w="0" w:type="dxa"/>
              <w:left w:w="0" w:type="dxa"/>
              <w:bottom w:w="0" w:type="dxa"/>
              <w:right w:w="0" w:type="dxa"/>
            </w:tcMar>
            <w:vAlign w:val="center"/>
          </w:tcPr>
          <w:p w14:paraId="5A3A7BBF" w14:textId="77777777" w:rsidR="00CA293D" w:rsidRPr="004660AD"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区分</w:t>
            </w:r>
          </w:p>
        </w:tc>
        <w:tc>
          <w:tcPr>
            <w:tcW w:w="1423" w:type="dxa"/>
            <w:shd w:val="clear" w:color="auto" w:fill="BFBFBF" w:themeFill="background1" w:themeFillShade="BF"/>
            <w:vAlign w:val="center"/>
          </w:tcPr>
          <w:p w14:paraId="10AA2E39"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主担当課</w:t>
            </w:r>
          </w:p>
        </w:tc>
      </w:tr>
      <w:tr w:rsidR="00CA293D" w:rsidRPr="004660AD" w14:paraId="1E8E0D99" w14:textId="77777777" w:rsidTr="00FA7CEE">
        <w:trPr>
          <w:trHeight w:val="397"/>
          <w:jc w:val="center"/>
        </w:trPr>
        <w:tc>
          <w:tcPr>
            <w:tcW w:w="2193" w:type="dxa"/>
            <w:shd w:val="clear" w:color="auto" w:fill="auto"/>
            <w:vAlign w:val="center"/>
          </w:tcPr>
          <w:p w14:paraId="26680BAB"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認定こども園</w:t>
            </w:r>
            <w:r>
              <w:rPr>
                <w:rFonts w:ascii="BIZ UDゴシック" w:eastAsia="BIZ UDゴシック" w:hAnsi="BIZ UDゴシック" w:hint="eastAsia"/>
                <w:color w:val="000000" w:themeColor="text1"/>
                <w:sz w:val="20"/>
              </w:rPr>
              <w:t>（認定こども園しろうま保育園）</w:t>
            </w:r>
          </w:p>
        </w:tc>
        <w:tc>
          <w:tcPr>
            <w:tcW w:w="4516" w:type="dxa"/>
            <w:shd w:val="clear" w:color="auto" w:fill="auto"/>
            <w:vAlign w:val="center"/>
          </w:tcPr>
          <w:p w14:paraId="00946509" w14:textId="77777777" w:rsidR="00CA293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■保護者の就労状況等に関わりなく、３</w:t>
            </w:r>
            <w:r w:rsidRPr="004660AD">
              <w:rPr>
                <w:rFonts w:ascii="BIZ UDゴシック" w:eastAsia="BIZ UDゴシック" w:hAnsi="BIZ UDゴシック"/>
                <w:color w:val="000000" w:themeColor="text1"/>
                <w:sz w:val="16"/>
                <w:szCs w:val="16"/>
              </w:rPr>
              <w:t>～</w:t>
            </w:r>
            <w:r w:rsidRPr="004660AD">
              <w:rPr>
                <w:rFonts w:ascii="BIZ UDゴシック" w:eastAsia="BIZ UDゴシック" w:hAnsi="BIZ UDゴシック" w:hint="eastAsia"/>
                <w:color w:val="000000" w:themeColor="text1"/>
                <w:sz w:val="16"/>
                <w:szCs w:val="16"/>
              </w:rPr>
              <w:t>５</w:t>
            </w:r>
            <w:r w:rsidRPr="004660AD">
              <w:rPr>
                <w:rFonts w:ascii="BIZ UDゴシック" w:eastAsia="BIZ UDゴシック" w:hAnsi="BIZ UDゴシック"/>
                <w:color w:val="000000" w:themeColor="text1"/>
                <w:sz w:val="16"/>
                <w:szCs w:val="16"/>
              </w:rPr>
              <w:t>歳児の子どもが教育・保育を一緒に受けられるため保護者の多様なニーズに対応</w:t>
            </w:r>
            <w:r>
              <w:rPr>
                <w:rFonts w:ascii="BIZ UDゴシック" w:eastAsia="BIZ UDゴシック" w:hAnsi="BIZ UDゴシック" w:hint="eastAsia"/>
                <w:color w:val="000000" w:themeColor="text1"/>
                <w:sz w:val="16"/>
                <w:szCs w:val="16"/>
              </w:rPr>
              <w:t>してい</w:t>
            </w:r>
            <w:r w:rsidRPr="004660AD">
              <w:rPr>
                <w:rFonts w:ascii="BIZ UDゴシック" w:eastAsia="BIZ UDゴシック" w:hAnsi="BIZ UDゴシック"/>
                <w:color w:val="000000" w:themeColor="text1"/>
                <w:sz w:val="16"/>
                <w:szCs w:val="16"/>
              </w:rPr>
              <w:t>る。</w:t>
            </w:r>
            <w:r>
              <w:rPr>
                <w:rFonts w:ascii="BIZ UDゴシック" w:eastAsia="BIZ UDゴシック" w:hAnsi="BIZ UDゴシック" w:hint="eastAsia"/>
                <w:color w:val="000000" w:themeColor="text1"/>
                <w:sz w:val="16"/>
                <w:szCs w:val="16"/>
              </w:rPr>
              <w:t>令和５年度から移行した。</w:t>
            </w:r>
          </w:p>
          <w:p w14:paraId="57F4A970"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350625">
              <w:rPr>
                <w:rFonts w:ascii="BIZ UDゴシック" w:eastAsia="BIZ UDゴシック" w:hAnsi="BIZ UDゴシック" w:hint="eastAsia"/>
                <w:sz w:val="16"/>
              </w:rPr>
              <w:t>■</w:t>
            </w:r>
            <w:r w:rsidRPr="00FE2C11">
              <w:rPr>
                <w:rFonts w:ascii="BIZ UDゴシック" w:eastAsia="BIZ UDゴシック" w:hAnsi="BIZ UDゴシック" w:hint="eastAsia"/>
                <w:sz w:val="16"/>
              </w:rPr>
              <w:t>アレルギーや摂食状況に配慮して給食を提供</w:t>
            </w:r>
          </w:p>
        </w:tc>
        <w:tc>
          <w:tcPr>
            <w:tcW w:w="657" w:type="dxa"/>
            <w:shd w:val="clear" w:color="auto" w:fill="auto"/>
            <w:vAlign w:val="center"/>
          </w:tcPr>
          <w:p w14:paraId="60151D1B"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shd w:val="clear" w:color="auto" w:fill="auto"/>
            <w:vAlign w:val="center"/>
          </w:tcPr>
          <w:p w14:paraId="250A7DEF"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18"/>
                <w:szCs w:val="18"/>
              </w:rPr>
              <w:t>子育て支援課</w:t>
            </w:r>
          </w:p>
        </w:tc>
      </w:tr>
      <w:tr w:rsidR="00CA293D" w:rsidRPr="004660AD" w14:paraId="1C85D5F8" w14:textId="77777777" w:rsidTr="00FA7CEE">
        <w:trPr>
          <w:trHeight w:val="397"/>
          <w:jc w:val="center"/>
        </w:trPr>
        <w:tc>
          <w:tcPr>
            <w:tcW w:w="2193" w:type="dxa"/>
            <w:shd w:val="clear" w:color="auto" w:fill="auto"/>
            <w:vAlign w:val="center"/>
          </w:tcPr>
          <w:p w14:paraId="4AAC5CE8"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小規模保育</w:t>
            </w:r>
            <w:r>
              <w:rPr>
                <w:rFonts w:ascii="BIZ UDゴシック" w:eastAsia="BIZ UDゴシック" w:hAnsi="BIZ UDゴシック" w:hint="eastAsia"/>
                <w:color w:val="000000" w:themeColor="text1"/>
                <w:sz w:val="20"/>
              </w:rPr>
              <w:t>（サンライズキッズ保育園白馬園」</w:t>
            </w:r>
          </w:p>
        </w:tc>
        <w:tc>
          <w:tcPr>
            <w:tcW w:w="4516" w:type="dxa"/>
            <w:shd w:val="clear" w:color="auto" w:fill="auto"/>
            <w:vAlign w:val="center"/>
          </w:tcPr>
          <w:p w14:paraId="5174FE35"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FE2C11">
              <w:rPr>
                <w:rFonts w:ascii="BIZ UDゴシック" w:eastAsia="BIZ UDゴシック" w:hAnsi="BIZ UDゴシック" w:hint="eastAsia"/>
                <w:color w:val="000000" w:themeColor="text1"/>
                <w:sz w:val="16"/>
                <w:szCs w:val="16"/>
              </w:rPr>
              <w:t>■平成</w:t>
            </w:r>
            <w:r w:rsidRPr="00FE2C11">
              <w:rPr>
                <w:rFonts w:ascii="BIZ UDゴシック" w:eastAsia="BIZ UDゴシック" w:hAnsi="BIZ UDゴシック"/>
                <w:color w:val="000000" w:themeColor="text1"/>
                <w:sz w:val="16"/>
                <w:szCs w:val="16"/>
              </w:rPr>
              <w:t>27年度</w:t>
            </w:r>
            <w:r w:rsidRPr="00FE2C11">
              <w:rPr>
                <w:rFonts w:ascii="BIZ UDゴシック" w:eastAsia="BIZ UDゴシック" w:hAnsi="BIZ UDゴシック" w:hint="eastAsia"/>
                <w:color w:val="000000" w:themeColor="text1"/>
                <w:sz w:val="16"/>
                <w:szCs w:val="16"/>
              </w:rPr>
              <w:t>(2015年度)</w:t>
            </w:r>
            <w:r w:rsidRPr="00FE2C11">
              <w:rPr>
                <w:rFonts w:ascii="BIZ UDゴシック" w:eastAsia="BIZ UDゴシック" w:hAnsi="BIZ UDゴシック"/>
                <w:color w:val="000000" w:themeColor="text1"/>
                <w:sz w:val="16"/>
                <w:szCs w:val="16"/>
              </w:rPr>
              <w:t>から市町村の認可事業として開始された事業。</w:t>
            </w:r>
            <w:r w:rsidRPr="00FE2C11">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■０</w:t>
            </w:r>
            <w:r w:rsidRPr="004660AD">
              <w:rPr>
                <w:rFonts w:ascii="BIZ UDゴシック" w:eastAsia="BIZ UDゴシック" w:hAnsi="BIZ UDゴシック"/>
                <w:color w:val="000000" w:themeColor="text1"/>
                <w:sz w:val="16"/>
                <w:szCs w:val="16"/>
              </w:rPr>
              <w:t>～</w:t>
            </w:r>
            <w:r w:rsidRPr="004660AD">
              <w:rPr>
                <w:rFonts w:ascii="BIZ UDゴシック" w:eastAsia="BIZ UDゴシック" w:hAnsi="BIZ UDゴシック" w:hint="eastAsia"/>
                <w:color w:val="000000" w:themeColor="text1"/>
                <w:sz w:val="16"/>
                <w:szCs w:val="16"/>
              </w:rPr>
              <w:t>２</w:t>
            </w:r>
            <w:r w:rsidRPr="004660AD">
              <w:rPr>
                <w:rFonts w:ascii="BIZ UDゴシック" w:eastAsia="BIZ UDゴシック" w:hAnsi="BIZ UDゴシック"/>
                <w:color w:val="000000" w:themeColor="text1"/>
                <w:sz w:val="16"/>
                <w:szCs w:val="16"/>
              </w:rPr>
              <w:t>歳児を対象とし、19人以下の少人数の単位で、家庭的な雰囲気の中できめ細かな保育を行う。</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■３歳以降も保育を希望する場合の円滑な利用を図るための連携施設を</w:t>
            </w:r>
            <w:r>
              <w:rPr>
                <w:rFonts w:ascii="BIZ UDゴシック" w:eastAsia="BIZ UDゴシック" w:hAnsi="BIZ UDゴシック" w:hint="eastAsia"/>
                <w:color w:val="000000" w:themeColor="text1"/>
                <w:sz w:val="16"/>
                <w:szCs w:val="16"/>
              </w:rPr>
              <w:t>しろうま保育園に</w:t>
            </w:r>
            <w:r w:rsidRPr="004660AD">
              <w:rPr>
                <w:rFonts w:ascii="BIZ UDゴシック" w:eastAsia="BIZ UDゴシック" w:hAnsi="BIZ UDゴシック" w:hint="eastAsia"/>
                <w:color w:val="000000" w:themeColor="text1"/>
                <w:sz w:val="16"/>
                <w:szCs w:val="16"/>
              </w:rPr>
              <w:t>設定</w:t>
            </w:r>
            <w:r>
              <w:rPr>
                <w:rFonts w:ascii="BIZ UDゴシック" w:eastAsia="BIZ UDゴシック" w:hAnsi="BIZ UDゴシック" w:hint="eastAsia"/>
                <w:color w:val="000000" w:themeColor="text1"/>
                <w:sz w:val="16"/>
                <w:szCs w:val="16"/>
              </w:rPr>
              <w:t>してい</w:t>
            </w:r>
            <w:r w:rsidRPr="004660AD">
              <w:rPr>
                <w:rFonts w:ascii="BIZ UDゴシック" w:eastAsia="BIZ UDゴシック" w:hAnsi="BIZ UDゴシック" w:hint="eastAsia"/>
                <w:color w:val="000000" w:themeColor="text1"/>
                <w:sz w:val="16"/>
                <w:szCs w:val="16"/>
              </w:rPr>
              <w:t>る。</w:t>
            </w:r>
          </w:p>
        </w:tc>
        <w:tc>
          <w:tcPr>
            <w:tcW w:w="657" w:type="dxa"/>
            <w:shd w:val="clear" w:color="auto" w:fill="auto"/>
            <w:vAlign w:val="center"/>
          </w:tcPr>
          <w:p w14:paraId="10490D80"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shd w:val="clear" w:color="auto" w:fill="auto"/>
            <w:vAlign w:val="center"/>
          </w:tcPr>
          <w:p w14:paraId="5D979D99"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18"/>
                <w:szCs w:val="18"/>
              </w:rPr>
              <w:t>子育て支援課</w:t>
            </w:r>
          </w:p>
        </w:tc>
      </w:tr>
      <w:tr w:rsidR="00CA293D" w:rsidRPr="004660AD" w14:paraId="0D44A712" w14:textId="77777777" w:rsidTr="00FA7CEE">
        <w:trPr>
          <w:trHeight w:val="21"/>
          <w:jc w:val="center"/>
        </w:trPr>
        <w:tc>
          <w:tcPr>
            <w:tcW w:w="2193" w:type="dxa"/>
            <w:shd w:val="clear" w:color="auto" w:fill="auto"/>
            <w:vAlign w:val="center"/>
          </w:tcPr>
          <w:p w14:paraId="556E4756" w14:textId="77777777" w:rsidR="00CA293D" w:rsidRPr="000E2463" w:rsidRDefault="00CA293D" w:rsidP="00FA7CEE">
            <w:pPr>
              <w:spacing w:line="240" w:lineRule="exact"/>
              <w:rPr>
                <w:rFonts w:ascii="BIZ UDゴシック" w:eastAsia="BIZ UDゴシック" w:hAnsi="BIZ UDゴシック"/>
                <w:color w:val="000000" w:themeColor="text1"/>
                <w:sz w:val="20"/>
                <w:highlight w:val="yellow"/>
              </w:rPr>
            </w:pPr>
            <w:r w:rsidRPr="00FE2C11">
              <w:rPr>
                <w:rFonts w:ascii="BIZ UDゴシック" w:eastAsia="BIZ UDゴシック" w:hAnsi="BIZ UDゴシック" w:hint="eastAsia"/>
                <w:color w:val="000000" w:themeColor="text1"/>
                <w:sz w:val="20"/>
              </w:rPr>
              <w:t>家庭的保育事業（ファミリアHAKUBA）</w:t>
            </w:r>
          </w:p>
        </w:tc>
        <w:tc>
          <w:tcPr>
            <w:tcW w:w="4516" w:type="dxa"/>
            <w:shd w:val="clear" w:color="auto" w:fill="auto"/>
            <w:vAlign w:val="center"/>
          </w:tcPr>
          <w:p w14:paraId="02B38995" w14:textId="77777777" w:rsidR="00CA293D" w:rsidRPr="000E2463" w:rsidRDefault="00CA293D" w:rsidP="00FA7CEE">
            <w:pPr>
              <w:spacing w:line="240" w:lineRule="exact"/>
              <w:rPr>
                <w:rFonts w:ascii="BIZ UDゴシック" w:eastAsia="BIZ UDゴシック" w:hAnsi="BIZ UDゴシック"/>
                <w:color w:val="000000" w:themeColor="text1"/>
                <w:sz w:val="16"/>
                <w:szCs w:val="16"/>
                <w:highlight w:val="yellow"/>
              </w:rPr>
            </w:pPr>
            <w:r w:rsidRPr="004660AD">
              <w:rPr>
                <w:rFonts w:ascii="BIZ UDゴシック" w:eastAsia="BIZ UDゴシック" w:hAnsi="BIZ UDゴシック" w:hint="eastAsia"/>
                <w:color w:val="000000" w:themeColor="text1"/>
                <w:sz w:val="16"/>
                <w:szCs w:val="16"/>
              </w:rPr>
              <w:t>■０</w:t>
            </w:r>
            <w:r w:rsidRPr="004660AD">
              <w:rPr>
                <w:rFonts w:ascii="BIZ UDゴシック" w:eastAsia="BIZ UDゴシック" w:hAnsi="BIZ UDゴシック"/>
                <w:color w:val="000000" w:themeColor="text1"/>
                <w:sz w:val="16"/>
                <w:szCs w:val="16"/>
              </w:rPr>
              <w:t>～</w:t>
            </w:r>
            <w:r w:rsidRPr="004660AD">
              <w:rPr>
                <w:rFonts w:ascii="BIZ UDゴシック" w:eastAsia="BIZ UDゴシック" w:hAnsi="BIZ UDゴシック" w:hint="eastAsia"/>
                <w:color w:val="000000" w:themeColor="text1"/>
                <w:sz w:val="16"/>
                <w:szCs w:val="16"/>
              </w:rPr>
              <w:t>２</w:t>
            </w:r>
            <w:r w:rsidRPr="004660AD">
              <w:rPr>
                <w:rFonts w:ascii="BIZ UDゴシック" w:eastAsia="BIZ UDゴシック" w:hAnsi="BIZ UDゴシック"/>
                <w:color w:val="000000" w:themeColor="text1"/>
                <w:sz w:val="16"/>
                <w:szCs w:val="16"/>
              </w:rPr>
              <w:t>歳児を対象とし、</w:t>
            </w:r>
            <w:r>
              <w:rPr>
                <w:rFonts w:ascii="BIZ UDゴシック" w:eastAsia="BIZ UDゴシック" w:hAnsi="BIZ UDゴシック" w:hint="eastAsia"/>
                <w:color w:val="000000" w:themeColor="text1"/>
                <w:sz w:val="16"/>
                <w:szCs w:val="16"/>
              </w:rPr>
              <w:t>５</w:t>
            </w:r>
            <w:r w:rsidRPr="004660AD">
              <w:rPr>
                <w:rFonts w:ascii="BIZ UDゴシック" w:eastAsia="BIZ UDゴシック" w:hAnsi="BIZ UDゴシック"/>
                <w:color w:val="000000" w:themeColor="text1"/>
                <w:sz w:val="16"/>
                <w:szCs w:val="16"/>
              </w:rPr>
              <w:t>人以下の少人数の単位で、家庭的な雰囲気の中できめ細かな保育を行う。</w:t>
            </w:r>
          </w:p>
        </w:tc>
        <w:tc>
          <w:tcPr>
            <w:tcW w:w="657" w:type="dxa"/>
            <w:shd w:val="clear" w:color="auto" w:fill="auto"/>
          </w:tcPr>
          <w:p w14:paraId="3CB1DCB7" w14:textId="77777777" w:rsidR="00CA293D" w:rsidRPr="00A15842" w:rsidRDefault="00CA293D" w:rsidP="00FA7CEE">
            <w:pPr>
              <w:spacing w:before="10" w:afterLines="10" w:after="36" w:line="240" w:lineRule="exact"/>
              <w:jc w:val="center"/>
              <w:rPr>
                <w:rFonts w:ascii="BIZ UDゴシック" w:eastAsia="BIZ UDゴシック" w:hAnsi="BIZ UDゴシック"/>
                <w:sz w:val="20"/>
                <w:szCs w:val="20"/>
              </w:rPr>
            </w:pPr>
            <w:r w:rsidRPr="000E2463">
              <w:rPr>
                <w:rFonts w:ascii="BIZ UDゴシック" w:eastAsia="BIZ UDゴシック" w:hAnsi="BIZ UDゴシック" w:hint="eastAsia"/>
                <w:sz w:val="20"/>
                <w:szCs w:val="20"/>
              </w:rPr>
              <w:t>継</w:t>
            </w:r>
            <w:r>
              <w:rPr>
                <w:rFonts w:ascii="BIZ UDゴシック" w:eastAsia="BIZ UDゴシック" w:hAnsi="BIZ UDゴシック" w:hint="eastAsia"/>
                <w:sz w:val="20"/>
                <w:szCs w:val="20"/>
              </w:rPr>
              <w:t>続</w:t>
            </w:r>
          </w:p>
        </w:tc>
        <w:tc>
          <w:tcPr>
            <w:tcW w:w="1423" w:type="dxa"/>
            <w:shd w:val="clear" w:color="auto" w:fill="auto"/>
          </w:tcPr>
          <w:p w14:paraId="0E6D2C2E" w14:textId="77777777" w:rsidR="00CA293D" w:rsidRPr="00A15842" w:rsidRDefault="00CA293D" w:rsidP="00FA7CEE">
            <w:pPr>
              <w:spacing w:before="10" w:afterLines="10" w:after="36" w:line="240" w:lineRule="exact"/>
              <w:jc w:val="center"/>
              <w:rPr>
                <w:rFonts w:ascii="BIZ UDゴシック" w:eastAsia="BIZ UDゴシック" w:hAnsi="BIZ UDゴシック"/>
                <w:sz w:val="20"/>
                <w:szCs w:val="20"/>
              </w:rPr>
            </w:pPr>
            <w:r w:rsidRPr="000E2463">
              <w:rPr>
                <w:rFonts w:ascii="BIZ UDゴシック" w:eastAsia="BIZ UDゴシック" w:hAnsi="BIZ UDゴシック" w:hint="eastAsia"/>
                <w:sz w:val="20"/>
                <w:szCs w:val="20"/>
              </w:rPr>
              <w:t>子育て支援課</w:t>
            </w:r>
          </w:p>
        </w:tc>
      </w:tr>
      <w:tr w:rsidR="00CA293D" w:rsidRPr="004660AD" w14:paraId="1549A7DC" w14:textId="77777777" w:rsidTr="00FA7CEE">
        <w:trPr>
          <w:trHeight w:val="397"/>
          <w:jc w:val="center"/>
        </w:trPr>
        <w:tc>
          <w:tcPr>
            <w:tcW w:w="2193" w:type="dxa"/>
            <w:shd w:val="clear" w:color="auto" w:fill="auto"/>
            <w:vAlign w:val="center"/>
          </w:tcPr>
          <w:p w14:paraId="1DCA2686"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私立幼稚園</w:t>
            </w:r>
            <w:r>
              <w:rPr>
                <w:rFonts w:ascii="BIZ UDゴシック" w:eastAsia="BIZ UDゴシック" w:hAnsi="BIZ UDゴシック" w:hint="eastAsia"/>
                <w:color w:val="000000" w:themeColor="text1"/>
                <w:sz w:val="20"/>
              </w:rPr>
              <w:t>（信学会　白馬幼稚園）</w:t>
            </w:r>
          </w:p>
        </w:tc>
        <w:tc>
          <w:tcPr>
            <w:tcW w:w="4516" w:type="dxa"/>
            <w:shd w:val="clear" w:color="auto" w:fill="auto"/>
            <w:vAlign w:val="center"/>
          </w:tcPr>
          <w:p w14:paraId="6F349302" w14:textId="77777777" w:rsidR="00CA293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w:t>
            </w:r>
            <w:r w:rsidRPr="00FE2C11">
              <w:rPr>
                <w:rFonts w:ascii="BIZ UDゴシック" w:eastAsia="BIZ UDゴシック" w:hAnsi="BIZ UDゴシック" w:hint="eastAsia"/>
                <w:color w:val="000000" w:themeColor="text1"/>
                <w:sz w:val="16"/>
                <w:szCs w:val="16"/>
              </w:rPr>
              <w:t>保育の必要性がない</w:t>
            </w:r>
            <w:r w:rsidRPr="004660AD">
              <w:rPr>
                <w:rFonts w:ascii="BIZ UDゴシック" w:eastAsia="BIZ UDゴシック" w:hAnsi="BIZ UDゴシック" w:hint="eastAsia"/>
                <w:color w:val="000000" w:themeColor="text1"/>
                <w:sz w:val="16"/>
                <w:szCs w:val="16"/>
              </w:rPr>
              <w:t>３～５歳児（または満３歳～５歳児）の子どもに対して、教育を行う。</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■保護者ニーズに対応し、夕刻までの預かり保育、送迎サービス、給食の提供などを実施</w:t>
            </w:r>
            <w:r>
              <w:rPr>
                <w:rFonts w:ascii="BIZ UDゴシック" w:eastAsia="BIZ UDゴシック" w:hAnsi="BIZ UDゴシック" w:hint="eastAsia"/>
                <w:color w:val="000000" w:themeColor="text1"/>
                <w:sz w:val="16"/>
                <w:szCs w:val="16"/>
              </w:rPr>
              <w:t>する</w:t>
            </w:r>
            <w:r w:rsidRPr="004660AD">
              <w:rPr>
                <w:rFonts w:ascii="BIZ UDゴシック" w:eastAsia="BIZ UDゴシック" w:hAnsi="BIZ UDゴシック" w:hint="eastAsia"/>
                <w:color w:val="000000" w:themeColor="text1"/>
                <w:sz w:val="16"/>
                <w:szCs w:val="16"/>
              </w:rPr>
              <w:t>。</w:t>
            </w:r>
          </w:p>
          <w:p w14:paraId="4EF893A2" w14:textId="77777777" w:rsidR="00CA293D" w:rsidRPr="002C1E47" w:rsidRDefault="00CA293D" w:rsidP="00FA7CEE">
            <w:pPr>
              <w:spacing w:line="24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■２歳児６名の預かり保育を実施する。</w:t>
            </w:r>
          </w:p>
        </w:tc>
        <w:tc>
          <w:tcPr>
            <w:tcW w:w="657" w:type="dxa"/>
            <w:shd w:val="clear" w:color="auto" w:fill="auto"/>
            <w:vAlign w:val="center"/>
          </w:tcPr>
          <w:p w14:paraId="31449AE0"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shd w:val="clear" w:color="auto" w:fill="auto"/>
            <w:vAlign w:val="center"/>
          </w:tcPr>
          <w:p w14:paraId="2FF641DE"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4660AD" w14:paraId="4BA199FB" w14:textId="77777777" w:rsidTr="00FA7CEE">
        <w:trPr>
          <w:trHeight w:val="397"/>
          <w:jc w:val="center"/>
        </w:trPr>
        <w:tc>
          <w:tcPr>
            <w:tcW w:w="2193" w:type="dxa"/>
            <w:shd w:val="clear" w:color="auto" w:fill="auto"/>
            <w:vAlign w:val="center"/>
          </w:tcPr>
          <w:p w14:paraId="45B95DF7"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lastRenderedPageBreak/>
              <w:t>放課後児童健全育成事業</w:t>
            </w:r>
            <w:r>
              <w:rPr>
                <w:rFonts w:ascii="BIZ UDゴシック" w:eastAsia="BIZ UDゴシック" w:hAnsi="BIZ UDゴシック" w:hint="eastAsia"/>
                <w:color w:val="000000" w:themeColor="text1"/>
                <w:sz w:val="20"/>
              </w:rPr>
              <w:t>（放課後児童クラブ）</w:t>
            </w:r>
          </w:p>
        </w:tc>
        <w:tc>
          <w:tcPr>
            <w:tcW w:w="4516" w:type="dxa"/>
            <w:shd w:val="clear" w:color="auto" w:fill="auto"/>
            <w:vAlign w:val="center"/>
          </w:tcPr>
          <w:p w14:paraId="7356ABA9"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16"/>
                <w:szCs w:val="16"/>
              </w:rPr>
              <w:t>■保護者が就労等の事由により、昼間児童を監護できない場合に、適切な遊びと生活の場を提供し、児童の健全</w:t>
            </w:r>
            <w:r>
              <w:rPr>
                <w:rFonts w:ascii="BIZ UDゴシック" w:eastAsia="BIZ UDゴシック" w:hAnsi="BIZ UDゴシック" w:hint="eastAsia"/>
                <w:color w:val="000000" w:themeColor="text1"/>
                <w:sz w:val="16"/>
                <w:szCs w:val="16"/>
              </w:rPr>
              <w:t>な育成を図ることを目的とし、白馬村保健福祉ふれあいセンターと白馬南小学校に設置。</w:t>
            </w:r>
          </w:p>
        </w:tc>
        <w:tc>
          <w:tcPr>
            <w:tcW w:w="657" w:type="dxa"/>
            <w:shd w:val="clear" w:color="auto" w:fill="auto"/>
            <w:vAlign w:val="center"/>
          </w:tcPr>
          <w:p w14:paraId="5F0477EA"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shd w:val="clear" w:color="auto" w:fill="auto"/>
            <w:vAlign w:val="center"/>
          </w:tcPr>
          <w:p w14:paraId="49794039"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18"/>
                <w:szCs w:val="18"/>
              </w:rPr>
              <w:t>子育て</w:t>
            </w:r>
            <w:r>
              <w:rPr>
                <w:rFonts w:ascii="BIZ UDゴシック" w:eastAsia="BIZ UDゴシック" w:hAnsi="BIZ UDゴシック" w:hint="eastAsia"/>
                <w:color w:val="000000" w:themeColor="text1"/>
                <w:sz w:val="18"/>
                <w:szCs w:val="18"/>
              </w:rPr>
              <w:t>支援</w:t>
            </w:r>
            <w:r w:rsidRPr="004660AD">
              <w:rPr>
                <w:rFonts w:ascii="BIZ UDゴシック" w:eastAsia="BIZ UDゴシック" w:hAnsi="BIZ UDゴシック" w:hint="eastAsia"/>
                <w:color w:val="000000" w:themeColor="text1"/>
                <w:sz w:val="18"/>
                <w:szCs w:val="18"/>
              </w:rPr>
              <w:t>課</w:t>
            </w:r>
          </w:p>
        </w:tc>
      </w:tr>
      <w:tr w:rsidR="00CA293D" w:rsidRPr="004660AD" w14:paraId="26E47684"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97"/>
        </w:trPr>
        <w:tc>
          <w:tcPr>
            <w:tcW w:w="2193" w:type="dxa"/>
          </w:tcPr>
          <w:p w14:paraId="119D12C5"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延長保育</w:t>
            </w:r>
          </w:p>
        </w:tc>
        <w:tc>
          <w:tcPr>
            <w:tcW w:w="4516" w:type="dxa"/>
          </w:tcPr>
          <w:p w14:paraId="51E5C836"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16"/>
                <w:szCs w:val="16"/>
              </w:rPr>
              <w:t>■保育園の基本開所時間は</w:t>
            </w:r>
            <w:r w:rsidRPr="004660AD">
              <w:rPr>
                <w:rFonts w:ascii="BIZ UDゴシック" w:eastAsia="BIZ UDゴシック" w:hAnsi="BIZ UDゴシック"/>
                <w:color w:val="000000" w:themeColor="text1"/>
                <w:sz w:val="16"/>
                <w:szCs w:val="16"/>
              </w:rPr>
              <w:t>11時間だが、就労形態の多様化、長時間の通勤等に対応するため</w:t>
            </w:r>
            <w:r>
              <w:rPr>
                <w:rFonts w:ascii="BIZ UDゴシック" w:eastAsia="BIZ UDゴシック" w:hAnsi="BIZ UDゴシック" w:hint="eastAsia"/>
                <w:color w:val="000000" w:themeColor="text1"/>
                <w:sz w:val="16"/>
                <w:szCs w:val="16"/>
              </w:rPr>
              <w:t>朝、夕の</w:t>
            </w:r>
            <w:r w:rsidRPr="004660AD">
              <w:rPr>
                <w:rFonts w:ascii="BIZ UDゴシック" w:eastAsia="BIZ UDゴシック" w:hAnsi="BIZ UDゴシック"/>
                <w:color w:val="000000" w:themeColor="text1"/>
                <w:sz w:val="16"/>
                <w:szCs w:val="16"/>
              </w:rPr>
              <w:t>延長保育を実施</w:t>
            </w:r>
            <w:r>
              <w:rPr>
                <w:rFonts w:ascii="BIZ UDゴシック" w:eastAsia="BIZ UDゴシック" w:hAnsi="BIZ UDゴシック" w:hint="eastAsia"/>
                <w:color w:val="000000" w:themeColor="text1"/>
                <w:sz w:val="16"/>
                <w:szCs w:val="16"/>
              </w:rPr>
              <w:t>する</w:t>
            </w:r>
            <w:r w:rsidRPr="004660AD">
              <w:rPr>
                <w:rFonts w:ascii="BIZ UDゴシック" w:eastAsia="BIZ UDゴシック" w:hAnsi="BIZ UDゴシック"/>
                <w:color w:val="000000" w:themeColor="text1"/>
                <w:sz w:val="16"/>
                <w:szCs w:val="16"/>
              </w:rPr>
              <w:t>。</w:t>
            </w:r>
          </w:p>
        </w:tc>
        <w:tc>
          <w:tcPr>
            <w:tcW w:w="657" w:type="dxa"/>
          </w:tcPr>
          <w:p w14:paraId="773EA5BE"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20"/>
              </w:rPr>
            </w:pPr>
          </w:p>
          <w:p w14:paraId="396959F8"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tcPr>
          <w:p w14:paraId="19AD40F5"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p>
          <w:p w14:paraId="26A1C3E2"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18"/>
                <w:szCs w:val="18"/>
              </w:rPr>
              <w:t>子育て支援課</w:t>
            </w:r>
          </w:p>
        </w:tc>
      </w:tr>
      <w:tr w:rsidR="00CA293D" w:rsidRPr="004660AD" w14:paraId="0E56113F"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97"/>
        </w:trPr>
        <w:tc>
          <w:tcPr>
            <w:tcW w:w="2193" w:type="dxa"/>
          </w:tcPr>
          <w:p w14:paraId="25A36F63"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病児・病後児保育</w:t>
            </w:r>
          </w:p>
        </w:tc>
        <w:tc>
          <w:tcPr>
            <w:tcW w:w="4516" w:type="dxa"/>
          </w:tcPr>
          <w:p w14:paraId="09F4DCBE"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■保護者が仕事や冠婚葬祭などの理由により、病気中や病気の回復期にある０</w:t>
            </w:r>
            <w:r w:rsidRPr="004660AD">
              <w:rPr>
                <w:rFonts w:ascii="BIZ UDゴシック" w:eastAsia="BIZ UDゴシック" w:hAnsi="BIZ UDゴシック"/>
                <w:color w:val="000000" w:themeColor="text1"/>
                <w:sz w:val="16"/>
                <w:szCs w:val="16"/>
              </w:rPr>
              <w:t>歳から</w:t>
            </w:r>
            <w:r>
              <w:rPr>
                <w:rFonts w:ascii="BIZ UDゴシック" w:eastAsia="BIZ UDゴシック" w:hAnsi="BIZ UDゴシック" w:hint="eastAsia"/>
                <w:color w:val="000000" w:themeColor="text1"/>
                <w:sz w:val="16"/>
                <w:szCs w:val="16"/>
              </w:rPr>
              <w:t>就学前</w:t>
            </w:r>
            <w:r w:rsidRPr="004660AD">
              <w:rPr>
                <w:rFonts w:ascii="BIZ UDゴシック" w:eastAsia="BIZ UDゴシック" w:hAnsi="BIZ UDゴシック"/>
                <w:color w:val="000000" w:themeColor="text1"/>
                <w:sz w:val="16"/>
                <w:szCs w:val="16"/>
              </w:rPr>
              <w:t>までの子どもで家庭での保育が困難な場合に、一時的に保育をする施設</w:t>
            </w:r>
            <w:r>
              <w:rPr>
                <w:rFonts w:ascii="BIZ UDゴシック" w:eastAsia="BIZ UDゴシック" w:hAnsi="BIZ UDゴシック" w:hint="eastAsia"/>
                <w:color w:val="000000" w:themeColor="text1"/>
                <w:sz w:val="16"/>
                <w:szCs w:val="16"/>
              </w:rPr>
              <w:t>で、大北地域連立自立圏で運営し、市立大町総合病院内に設置。</w:t>
            </w:r>
          </w:p>
        </w:tc>
        <w:tc>
          <w:tcPr>
            <w:tcW w:w="657" w:type="dxa"/>
          </w:tcPr>
          <w:p w14:paraId="11C52C35"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20"/>
              </w:rPr>
            </w:pPr>
          </w:p>
          <w:p w14:paraId="543DB629"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tcPr>
          <w:p w14:paraId="5E82129E"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p>
          <w:p w14:paraId="3F111B6E"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9F6984" w14:paraId="26365C5C"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97"/>
        </w:trPr>
        <w:tc>
          <w:tcPr>
            <w:tcW w:w="2193" w:type="dxa"/>
          </w:tcPr>
          <w:p w14:paraId="16E05FE7"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ファミリー・サポート事業</w:t>
            </w:r>
          </w:p>
        </w:tc>
        <w:tc>
          <w:tcPr>
            <w:tcW w:w="4516" w:type="dxa"/>
          </w:tcPr>
          <w:p w14:paraId="38CBD55E"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16"/>
                <w:szCs w:val="16"/>
              </w:rPr>
              <w:t>■手助けが必要な方（依頼会員）と手助けができる方（提供会員）を登録（無料）して組織化し、様々な援助活動で助け合う有償ボランティア活動。</w:t>
            </w:r>
          </w:p>
        </w:tc>
        <w:tc>
          <w:tcPr>
            <w:tcW w:w="657" w:type="dxa"/>
          </w:tcPr>
          <w:p w14:paraId="7EC556AE"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tcPr>
          <w:p w14:paraId="739B41C0" w14:textId="77777777" w:rsidR="00CA293D" w:rsidRPr="009F6984" w:rsidRDefault="00CA293D" w:rsidP="00FA7CEE">
            <w:pPr>
              <w:spacing w:before="10" w:afterLines="10" w:after="36" w:line="240" w:lineRule="exact"/>
              <w:jc w:val="center"/>
              <w:rPr>
                <w:rFonts w:ascii="BIZ UDゴシック" w:eastAsia="BIZ UDゴシック" w:hAnsi="BIZ UDゴシック"/>
                <w:color w:val="000000" w:themeColor="text1"/>
                <w:sz w:val="20"/>
                <w:highlight w:val="yellow"/>
              </w:rPr>
            </w:pPr>
            <w:r w:rsidRPr="00FE2C11">
              <w:rPr>
                <w:rFonts w:ascii="BIZ UDゴシック" w:eastAsia="BIZ UDゴシック" w:hAnsi="BIZ UDゴシック" w:hint="eastAsia"/>
                <w:color w:val="000000" w:themeColor="text1"/>
                <w:sz w:val="20"/>
              </w:rPr>
              <w:t xml:space="preserve">　　　</w:t>
            </w:r>
            <w:r>
              <w:rPr>
                <w:rFonts w:ascii="BIZ UDゴシック" w:eastAsia="BIZ UDゴシック" w:hAnsi="BIZ UDゴシック" w:hint="eastAsia"/>
                <w:color w:val="000000" w:themeColor="text1"/>
                <w:sz w:val="20"/>
                <w:highlight w:val="yellow"/>
              </w:rPr>
              <w:t xml:space="preserve">　　　</w:t>
            </w:r>
            <w:r w:rsidRPr="00FE2C11">
              <w:rPr>
                <w:rFonts w:ascii="BIZ UDゴシック" w:eastAsia="BIZ UDゴシック" w:hAnsi="BIZ UDゴシック" w:hint="eastAsia"/>
                <w:color w:val="000000" w:themeColor="text1"/>
                <w:sz w:val="20"/>
              </w:rPr>
              <w:t>社会福祉協議会</w:t>
            </w:r>
          </w:p>
        </w:tc>
      </w:tr>
      <w:tr w:rsidR="00CA293D" w:rsidRPr="004660AD" w14:paraId="07B29880"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97"/>
        </w:trPr>
        <w:tc>
          <w:tcPr>
            <w:tcW w:w="2193" w:type="dxa"/>
          </w:tcPr>
          <w:p w14:paraId="0E8207C5"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ショートステイ</w:t>
            </w:r>
          </w:p>
        </w:tc>
        <w:tc>
          <w:tcPr>
            <w:tcW w:w="4516" w:type="dxa"/>
          </w:tcPr>
          <w:p w14:paraId="2D70DBF2"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16"/>
                <w:szCs w:val="16"/>
              </w:rPr>
              <w:t>■家庭における子どもの養育が様々な事情で困難となった場合に、宿泊を伴って一時的に子どもを預かる事業。</w:t>
            </w:r>
          </w:p>
        </w:tc>
        <w:tc>
          <w:tcPr>
            <w:tcW w:w="657" w:type="dxa"/>
          </w:tcPr>
          <w:p w14:paraId="5DB2A269"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tcPr>
          <w:p w14:paraId="290D8BA2"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18"/>
                <w:szCs w:val="18"/>
              </w:rPr>
              <w:t>子育て支援課</w:t>
            </w:r>
          </w:p>
        </w:tc>
      </w:tr>
      <w:tr w:rsidR="00CA293D" w:rsidRPr="004660AD" w14:paraId="7FF4BC4F"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97"/>
        </w:trPr>
        <w:tc>
          <w:tcPr>
            <w:tcW w:w="2193" w:type="dxa"/>
          </w:tcPr>
          <w:p w14:paraId="69912763"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一時保育</w:t>
            </w:r>
          </w:p>
        </w:tc>
        <w:tc>
          <w:tcPr>
            <w:tcW w:w="4516" w:type="dxa"/>
          </w:tcPr>
          <w:p w14:paraId="00A0E659"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リフレッシュ、</w:t>
            </w:r>
            <w:r w:rsidRPr="004660AD">
              <w:rPr>
                <w:rFonts w:ascii="BIZ UDゴシック" w:eastAsia="BIZ UDゴシック" w:hAnsi="BIZ UDゴシック" w:hint="eastAsia"/>
                <w:color w:val="000000" w:themeColor="text1"/>
                <w:sz w:val="16"/>
                <w:szCs w:val="16"/>
              </w:rPr>
              <w:t>育児疲れ、通院、</w:t>
            </w:r>
            <w:r>
              <w:rPr>
                <w:rFonts w:ascii="BIZ UDゴシック" w:eastAsia="BIZ UDゴシック" w:hAnsi="BIZ UDゴシック" w:hint="eastAsia"/>
                <w:color w:val="000000" w:themeColor="text1"/>
                <w:sz w:val="16"/>
                <w:szCs w:val="16"/>
              </w:rPr>
              <w:t>仕事</w:t>
            </w:r>
            <w:r w:rsidRPr="004660AD">
              <w:rPr>
                <w:rFonts w:ascii="BIZ UDゴシック" w:eastAsia="BIZ UDゴシック" w:hAnsi="BIZ UDゴシック" w:hint="eastAsia"/>
                <w:color w:val="000000" w:themeColor="text1"/>
                <w:sz w:val="16"/>
                <w:szCs w:val="16"/>
              </w:rPr>
              <w:t>等の理由により、乳幼児を一時的に預かる事業。</w:t>
            </w:r>
          </w:p>
        </w:tc>
        <w:tc>
          <w:tcPr>
            <w:tcW w:w="657" w:type="dxa"/>
          </w:tcPr>
          <w:p w14:paraId="37B18E98"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tcPr>
          <w:p w14:paraId="31B821C8"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B45790">
              <w:rPr>
                <w:rFonts w:ascii="BIZ UDゴシック" w:eastAsia="BIZ UDゴシック" w:hAnsi="BIZ UDゴシック" w:hint="eastAsia"/>
                <w:color w:val="000000" w:themeColor="text1"/>
                <w:sz w:val="18"/>
                <w:szCs w:val="18"/>
              </w:rPr>
              <w:t>子育て支援課</w:t>
            </w:r>
          </w:p>
        </w:tc>
      </w:tr>
      <w:tr w:rsidR="00CA293D" w:rsidRPr="004660AD" w14:paraId="714F73D3"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97"/>
        </w:trPr>
        <w:tc>
          <w:tcPr>
            <w:tcW w:w="2193" w:type="dxa"/>
          </w:tcPr>
          <w:p w14:paraId="6AE92DEA"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休日保育</w:t>
            </w:r>
            <w:r>
              <w:rPr>
                <w:rFonts w:ascii="BIZ UDゴシック" w:eastAsia="BIZ UDゴシック" w:hAnsi="BIZ UDゴシック" w:hint="eastAsia"/>
                <w:color w:val="000000" w:themeColor="text1"/>
                <w:sz w:val="20"/>
              </w:rPr>
              <w:t>・</w:t>
            </w:r>
            <w:r w:rsidRPr="00FE2C11">
              <w:rPr>
                <w:rFonts w:ascii="BIZ UDゴシック" w:eastAsia="BIZ UDゴシック" w:hAnsi="BIZ UDゴシック" w:hint="eastAsia"/>
                <w:color w:val="000000" w:themeColor="text1"/>
                <w:sz w:val="20"/>
              </w:rPr>
              <w:t>土曜保育</w:t>
            </w:r>
          </w:p>
        </w:tc>
        <w:tc>
          <w:tcPr>
            <w:tcW w:w="4516" w:type="dxa"/>
          </w:tcPr>
          <w:p w14:paraId="0E9356BB"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土曜日、</w:t>
            </w:r>
            <w:r w:rsidRPr="004660AD">
              <w:rPr>
                <w:rFonts w:ascii="BIZ UDゴシック" w:eastAsia="BIZ UDゴシック" w:hAnsi="BIZ UDゴシック" w:hint="eastAsia"/>
                <w:color w:val="000000" w:themeColor="text1"/>
                <w:sz w:val="16"/>
                <w:szCs w:val="16"/>
              </w:rPr>
              <w:t>日曜日・祝日、年末年始に就労などで保育が必要な家庭のための事業。</w:t>
            </w:r>
          </w:p>
        </w:tc>
        <w:tc>
          <w:tcPr>
            <w:tcW w:w="657" w:type="dxa"/>
          </w:tcPr>
          <w:p w14:paraId="45730CFD"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423" w:type="dxa"/>
          </w:tcPr>
          <w:p w14:paraId="69C62391"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18"/>
                <w:szCs w:val="18"/>
              </w:rPr>
              <w:t>子育て支援課</w:t>
            </w:r>
          </w:p>
        </w:tc>
      </w:tr>
      <w:tr w:rsidR="00CA293D" w:rsidRPr="004660AD" w14:paraId="01218073"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839"/>
        </w:trPr>
        <w:tc>
          <w:tcPr>
            <w:tcW w:w="2193" w:type="dxa"/>
          </w:tcPr>
          <w:p w14:paraId="101B530D"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noProof/>
                <w:color w:val="000000" w:themeColor="text1"/>
                <w:sz w:val="20"/>
              </w:rPr>
              <w:t>乳児等通園支援事業（</w:t>
            </w:r>
            <w:r w:rsidRPr="004660AD">
              <w:rPr>
                <w:rFonts w:ascii="BIZ UDゴシック" w:eastAsia="BIZ UDゴシック" w:hAnsi="BIZ UDゴシック" w:hint="eastAsia"/>
                <w:color w:val="000000" w:themeColor="text1"/>
                <w:sz w:val="20"/>
              </w:rPr>
              <w:t>こども誰でも通園制度）</w:t>
            </w:r>
          </w:p>
        </w:tc>
        <w:tc>
          <w:tcPr>
            <w:tcW w:w="4516" w:type="dxa"/>
          </w:tcPr>
          <w:p w14:paraId="034DD4B2"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16"/>
                <w:szCs w:val="16"/>
              </w:rPr>
              <w:t>■保育所等に通所していない未就園児に対して、親の就労状況にかかわらず時間単位で定期的に子どもを預けられる事業。令和８年度(2026年度)より本格実施。</w:t>
            </w:r>
          </w:p>
        </w:tc>
        <w:tc>
          <w:tcPr>
            <w:tcW w:w="657" w:type="dxa"/>
          </w:tcPr>
          <w:p w14:paraId="5BE56244"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20"/>
              </w:rPr>
            </w:pPr>
          </w:p>
          <w:p w14:paraId="09F7ADFD"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新規</w:t>
            </w:r>
          </w:p>
        </w:tc>
        <w:tc>
          <w:tcPr>
            <w:tcW w:w="1423" w:type="dxa"/>
          </w:tcPr>
          <w:p w14:paraId="7DDA80DF"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p>
          <w:p w14:paraId="428EF388"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18"/>
                <w:szCs w:val="18"/>
              </w:rPr>
              <w:t>子育て支援課</w:t>
            </w:r>
          </w:p>
        </w:tc>
      </w:tr>
      <w:tr w:rsidR="00CA293D" w:rsidRPr="004660AD" w14:paraId="55E97C1E"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839"/>
        </w:trPr>
        <w:tc>
          <w:tcPr>
            <w:tcW w:w="2193" w:type="dxa"/>
          </w:tcPr>
          <w:p w14:paraId="7D497FA9" w14:textId="77777777" w:rsidR="00CA293D" w:rsidRPr="004660AD" w:rsidRDefault="00CA293D" w:rsidP="00FA7CEE">
            <w:pPr>
              <w:spacing w:line="240" w:lineRule="exact"/>
              <w:rPr>
                <w:rFonts w:ascii="BIZ UDゴシック" w:eastAsia="BIZ UDゴシック" w:hAnsi="BIZ UDゴシック"/>
                <w:noProof/>
                <w:color w:val="000000" w:themeColor="text1"/>
                <w:sz w:val="20"/>
              </w:rPr>
            </w:pPr>
            <w:r>
              <w:rPr>
                <w:rFonts w:ascii="BIZ UDゴシック" w:eastAsia="BIZ UDゴシック" w:hAnsi="BIZ UDゴシック" w:hint="eastAsia"/>
                <w:noProof/>
                <w:color w:val="000000" w:themeColor="text1"/>
                <w:sz w:val="20"/>
              </w:rPr>
              <w:t>保護者の子育て学習支援（親の会・ペアレントトレーニング）</w:t>
            </w:r>
          </w:p>
        </w:tc>
        <w:tc>
          <w:tcPr>
            <w:tcW w:w="4516" w:type="dxa"/>
          </w:tcPr>
          <w:p w14:paraId="07B365F8"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■子育ての不安や、迷いを持つ保護者に対して、子どもの理解や子育て方法について学ぶ機会を提供する。</w:t>
            </w:r>
          </w:p>
        </w:tc>
        <w:tc>
          <w:tcPr>
            <w:tcW w:w="657" w:type="dxa"/>
          </w:tcPr>
          <w:p w14:paraId="085B8595"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 xml:space="preserve">　　継続</w:t>
            </w:r>
          </w:p>
        </w:tc>
        <w:tc>
          <w:tcPr>
            <w:tcW w:w="1423" w:type="dxa"/>
          </w:tcPr>
          <w:p w14:paraId="3A20583B"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p>
          <w:p w14:paraId="05E5A4A2"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bl>
    <w:p w14:paraId="794B7D9C" w14:textId="77777777" w:rsidR="00CA293D" w:rsidRDefault="00CA293D" w:rsidP="00CA293D">
      <w:pPr>
        <w:rPr>
          <w:rFonts w:ascii="HGSｺﾞｼｯｸM" w:eastAsia="HGSｺﾞｼｯｸM"/>
          <w:b/>
          <w:color w:val="FF0000"/>
          <w:sz w:val="22"/>
        </w:rPr>
      </w:pPr>
    </w:p>
    <w:p w14:paraId="601ECD65" w14:textId="77777777" w:rsidR="00CA293D" w:rsidRPr="00F20498" w:rsidRDefault="00CA293D" w:rsidP="00CA293D">
      <w:pPr>
        <w:tabs>
          <w:tab w:val="left" w:pos="3555"/>
        </w:tabs>
      </w:pPr>
      <w:r w:rsidRPr="00F20498">
        <w:rPr>
          <w:rFonts w:ascii="HGSｺﾞｼｯｸM" w:eastAsia="HGSｺﾞｼｯｸM" w:hint="eastAsia"/>
        </w:rPr>
        <w:t>・保育の質の向上</w:t>
      </w:r>
    </w:p>
    <w:p w14:paraId="18BA821F" w14:textId="77777777" w:rsidR="00CA293D" w:rsidRPr="00F20498"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F20498">
        <w:rPr>
          <w:rFonts w:ascii="BIZ UDゴシック" w:eastAsia="BIZ UDゴシック" w:hAnsi="BIZ UDゴシック" w:hint="eastAsia"/>
          <w:sz w:val="22"/>
        </w:rPr>
        <w:t>保育の質向上のため、職員の研修や交流を通じてスキルを向上させ、地域の保育園機能を充実させていきます。また、第三者評価の定期的な実施や指導監査により適正運営を促進します。</w:t>
      </w:r>
    </w:p>
    <w:p w14:paraId="461E9E5A" w14:textId="77777777" w:rsidR="00CA293D" w:rsidRPr="00F20498"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B45790">
        <w:rPr>
          <w:rFonts w:ascii="BIZ UDゴシック" w:eastAsia="BIZ UDゴシック" w:hAnsi="BIZ UDゴシック" w:cs="HG丸ｺﾞｼｯｸM-PRO" w:hint="eastAsia"/>
          <w:sz w:val="22"/>
        </w:rPr>
        <w:t>さらに、子どもの発達や学びの一体的提供を保障するため、</w:t>
      </w:r>
      <w:r w:rsidRPr="00B45790">
        <w:rPr>
          <w:rFonts w:ascii="BIZ UDPゴシック" w:eastAsia="BIZ UDPゴシック" w:hAnsi="BIZ UDPゴシック"/>
          <w:sz w:val="22"/>
        </w:rPr>
        <w:t>幼児期から小学校へのスムーズな移行を支援</w:t>
      </w:r>
      <w:r w:rsidRPr="00B45790">
        <w:rPr>
          <w:rFonts w:ascii="BIZ UDPゴシック" w:eastAsia="BIZ UDPゴシック" w:hAnsi="BIZ UDPゴシック" w:hint="eastAsia"/>
          <w:sz w:val="22"/>
        </w:rPr>
        <w:t>できる幼児教育と小学校教育の連携を図ります。</w:t>
      </w:r>
    </w:p>
    <w:p w14:paraId="1FADBA4A" w14:textId="77777777" w:rsidR="00CA293D" w:rsidRPr="00F20498" w:rsidRDefault="00CA293D" w:rsidP="00CA293D"/>
    <w:p w14:paraId="66D06952" w14:textId="77777777" w:rsidR="00CA293D" w:rsidRPr="00F20498" w:rsidRDefault="00CA293D" w:rsidP="00CA293D">
      <w:pPr>
        <w:spacing w:after="60" w:line="400" w:lineRule="exact"/>
        <w:ind w:leftChars="150" w:left="315"/>
        <w:rPr>
          <w:rFonts w:ascii="BIZ UDゴシック" w:eastAsia="BIZ UDゴシック" w:hAnsi="BIZ UDゴシック"/>
          <w:sz w:val="24"/>
        </w:rPr>
      </w:pPr>
      <w:r w:rsidRPr="00B45790">
        <w:rPr>
          <w:rFonts w:ascii="BIZ UDゴシック" w:eastAsia="BIZ UDゴシック" w:hAnsi="BIZ UDゴシック" w:hint="eastAsia"/>
          <w:sz w:val="24"/>
        </w:rPr>
        <w:t>【</w:t>
      </w:r>
      <w:r w:rsidRPr="00B45790">
        <w:rPr>
          <w:rFonts w:ascii="BIZ UDゴシック" w:eastAsia="BIZ UDゴシック" w:hAnsi="BIZ UDゴシック"/>
          <w:sz w:val="24"/>
        </w:rPr>
        <w:t xml:space="preserve"> </w:t>
      </w:r>
      <w:r w:rsidRPr="00B45790">
        <w:rPr>
          <w:rFonts w:ascii="BIZ UDゴシック" w:eastAsia="BIZ UDゴシック" w:hAnsi="BIZ UDゴシック" w:hint="eastAsia"/>
          <w:sz w:val="24"/>
        </w:rPr>
        <w:t>主な取り組み</w:t>
      </w:r>
      <w:r w:rsidRPr="00B45790">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F20498" w14:paraId="1FB83CFE"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646550B8" w14:textId="77777777" w:rsidR="00CA293D" w:rsidRPr="00F20498"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F20498">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1DD68C32" w14:textId="77777777" w:rsidR="00CA293D" w:rsidRPr="00F20498"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F20498">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4ACD1C7A" w14:textId="77777777" w:rsidR="00CA293D" w:rsidRPr="00F20498"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F20498">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39CA44A5" w14:textId="77777777" w:rsidR="00CA293D" w:rsidRPr="00F20498" w:rsidRDefault="00CA293D" w:rsidP="00FA7CEE">
            <w:pPr>
              <w:spacing w:before="10" w:afterLines="10" w:after="36" w:line="240" w:lineRule="exact"/>
              <w:jc w:val="center"/>
              <w:rPr>
                <w:rFonts w:ascii="BIZ UDゴシック" w:eastAsia="BIZ UDゴシック" w:hAnsi="BIZ UDゴシック"/>
                <w:sz w:val="20"/>
              </w:rPr>
            </w:pPr>
            <w:r w:rsidRPr="00F20498">
              <w:rPr>
                <w:rFonts w:ascii="BIZ UDゴシック" w:eastAsia="BIZ UDゴシック" w:hAnsi="BIZ UDゴシック" w:hint="eastAsia"/>
                <w:sz w:val="20"/>
              </w:rPr>
              <w:t>主担当課</w:t>
            </w:r>
          </w:p>
        </w:tc>
      </w:tr>
      <w:tr w:rsidR="00CA293D" w:rsidRPr="004660AD" w14:paraId="565E1086" w14:textId="77777777" w:rsidTr="00FA7CEE">
        <w:trPr>
          <w:trHeight w:val="397"/>
          <w:jc w:val="center"/>
        </w:trPr>
        <w:tc>
          <w:tcPr>
            <w:tcW w:w="2193" w:type="dxa"/>
            <w:shd w:val="clear" w:color="auto" w:fill="auto"/>
            <w:vAlign w:val="center"/>
          </w:tcPr>
          <w:p w14:paraId="7A08A7F3"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職員の研修・交流等</w:t>
            </w:r>
          </w:p>
        </w:tc>
        <w:tc>
          <w:tcPr>
            <w:tcW w:w="4516" w:type="dxa"/>
            <w:shd w:val="clear" w:color="auto" w:fill="auto"/>
            <w:vAlign w:val="center"/>
          </w:tcPr>
          <w:p w14:paraId="392000A6"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■園内研修及び外部研修受講の支援などを行</w:t>
            </w:r>
            <w:r>
              <w:rPr>
                <w:rFonts w:ascii="BIZ UDゴシック" w:eastAsia="BIZ UDゴシック" w:hAnsi="BIZ UDゴシック" w:hint="eastAsia"/>
                <w:color w:val="000000" w:themeColor="text1"/>
                <w:sz w:val="16"/>
                <w:szCs w:val="16"/>
              </w:rPr>
              <w:t>う</w:t>
            </w:r>
            <w:r w:rsidRPr="004660AD">
              <w:rPr>
                <w:rFonts w:ascii="BIZ UDゴシック" w:eastAsia="BIZ UDゴシック" w:hAnsi="BIZ UDゴシック" w:hint="eastAsia"/>
                <w:color w:val="000000" w:themeColor="text1"/>
                <w:sz w:val="16"/>
                <w:szCs w:val="16"/>
              </w:rPr>
              <w:t>。</w:t>
            </w:r>
          </w:p>
        </w:tc>
        <w:tc>
          <w:tcPr>
            <w:tcW w:w="761" w:type="dxa"/>
            <w:shd w:val="clear" w:color="auto" w:fill="auto"/>
            <w:vAlign w:val="center"/>
          </w:tcPr>
          <w:p w14:paraId="1BC5C563"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0D321BB8"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F20498" w14:paraId="29D9D562" w14:textId="77777777" w:rsidTr="00FA7CEE">
        <w:trPr>
          <w:trHeight w:val="397"/>
          <w:jc w:val="center"/>
        </w:trPr>
        <w:tc>
          <w:tcPr>
            <w:tcW w:w="2193" w:type="dxa"/>
            <w:shd w:val="clear" w:color="auto" w:fill="auto"/>
            <w:vAlign w:val="center"/>
          </w:tcPr>
          <w:p w14:paraId="71ACC4BC"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就学ガイダンス</w:t>
            </w:r>
          </w:p>
          <w:p w14:paraId="0C045B42" w14:textId="77777777" w:rsidR="00CA293D" w:rsidRDefault="00CA293D" w:rsidP="00FA7CEE">
            <w:pPr>
              <w:spacing w:line="240" w:lineRule="exact"/>
              <w:rPr>
                <w:rFonts w:ascii="BIZ UDゴシック" w:eastAsia="BIZ UDゴシック" w:hAnsi="BIZ UDゴシック"/>
                <w:sz w:val="20"/>
              </w:rPr>
            </w:pPr>
            <w:r w:rsidRPr="00B45790">
              <w:rPr>
                <w:rFonts w:ascii="BIZ UDゴシック" w:eastAsia="BIZ UDゴシック" w:hAnsi="BIZ UDゴシック" w:hint="eastAsia"/>
                <w:sz w:val="20"/>
              </w:rPr>
              <w:t>幼保小連絡協議会</w:t>
            </w:r>
          </w:p>
          <w:p w14:paraId="1E2DA94D"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就学支援委員会</w:t>
            </w:r>
          </w:p>
          <w:p w14:paraId="58C4BCE6" w14:textId="77777777" w:rsidR="00CA293D" w:rsidRDefault="00CA293D" w:rsidP="00FA7CEE">
            <w:pPr>
              <w:spacing w:line="240" w:lineRule="exact"/>
              <w:rPr>
                <w:rFonts w:ascii="BIZ UDゴシック" w:eastAsia="BIZ UDゴシック" w:hAnsi="BIZ UDゴシック"/>
                <w:sz w:val="20"/>
              </w:rPr>
            </w:pPr>
          </w:p>
          <w:p w14:paraId="0E8F99CD" w14:textId="77777777" w:rsidR="00CA293D" w:rsidRPr="00B45790"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 xml:space="preserve">　　</w:t>
            </w:r>
          </w:p>
        </w:tc>
        <w:tc>
          <w:tcPr>
            <w:tcW w:w="4516" w:type="dxa"/>
            <w:shd w:val="clear" w:color="auto" w:fill="auto"/>
            <w:vAlign w:val="center"/>
          </w:tcPr>
          <w:p w14:paraId="360C0392" w14:textId="77777777" w:rsidR="00CA293D" w:rsidRDefault="00CA293D" w:rsidP="00FA7CEE">
            <w:pPr>
              <w:spacing w:line="240" w:lineRule="exact"/>
              <w:rPr>
                <w:rFonts w:ascii="BIZ UDゴシック" w:eastAsia="BIZ UDゴシック" w:hAnsi="BIZ UDゴシック"/>
                <w:sz w:val="16"/>
              </w:rPr>
            </w:pPr>
            <w:r w:rsidRPr="00B45790">
              <w:rPr>
                <w:rFonts w:ascii="BIZ UDゴシック" w:eastAsia="BIZ UDゴシック" w:hAnsi="BIZ UDゴシック" w:hint="eastAsia"/>
                <w:sz w:val="16"/>
              </w:rPr>
              <w:t>■保護者や保育園・幼稚園</w:t>
            </w:r>
            <w:r>
              <w:rPr>
                <w:rFonts w:ascii="BIZ UDゴシック" w:eastAsia="BIZ UDゴシック" w:hAnsi="BIZ UDゴシック" w:hint="eastAsia"/>
                <w:sz w:val="16"/>
              </w:rPr>
              <w:t>児</w:t>
            </w:r>
            <w:r w:rsidRPr="00B45790">
              <w:rPr>
                <w:rFonts w:ascii="BIZ UDゴシック" w:eastAsia="BIZ UDゴシック" w:hAnsi="BIZ UDゴシック" w:hint="eastAsia"/>
                <w:sz w:val="16"/>
              </w:rPr>
              <w:t>への小学校就学に向けた情報提供。</w:t>
            </w:r>
            <w:r w:rsidRPr="00B45790">
              <w:rPr>
                <w:rFonts w:ascii="BIZ UDゴシック" w:eastAsia="BIZ UDゴシック" w:hAnsi="BIZ UDゴシック"/>
                <w:sz w:val="16"/>
              </w:rPr>
              <w:br/>
            </w:r>
            <w:r w:rsidRPr="00B45790">
              <w:rPr>
                <w:rFonts w:ascii="BIZ UDゴシック" w:eastAsia="BIZ UDゴシック" w:hAnsi="BIZ UDゴシック" w:hint="eastAsia"/>
                <w:sz w:val="16"/>
              </w:rPr>
              <w:t>■幼保小での横断的な課題について共有・意見交換を行う場の設定や合同研修の実施。（学校・教育課・子育て支援課）</w:t>
            </w:r>
          </w:p>
          <w:p w14:paraId="05F1D76D" w14:textId="77777777" w:rsidR="00CA293D" w:rsidRDefault="00CA293D" w:rsidP="00FA7CEE">
            <w:pPr>
              <w:spacing w:line="240" w:lineRule="exact"/>
              <w:rPr>
                <w:rFonts w:ascii="BIZ UDゴシック" w:eastAsia="BIZ UDゴシック" w:hAnsi="BIZ UDゴシック"/>
                <w:sz w:val="16"/>
              </w:rPr>
            </w:pPr>
            <w:r w:rsidRPr="00B45790">
              <w:rPr>
                <w:rFonts w:ascii="BIZ UDゴシック" w:eastAsia="BIZ UDゴシック" w:hAnsi="BIZ UDゴシック" w:hint="eastAsia"/>
                <w:sz w:val="16"/>
              </w:rPr>
              <w:t>■</w:t>
            </w:r>
            <w:r>
              <w:rPr>
                <w:rFonts w:ascii="BIZ UDゴシック" w:eastAsia="BIZ UDゴシック" w:hAnsi="BIZ UDゴシック" w:hint="eastAsia"/>
                <w:sz w:val="16"/>
              </w:rPr>
              <w:t>保育園・幼稚園と小学校との顔の見える関係の構築。</w:t>
            </w:r>
          </w:p>
          <w:p w14:paraId="29E22CD7" w14:textId="77777777" w:rsidR="00CA293D" w:rsidRPr="00B45790"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■最適な就学の場を、様々な視点から検討する。</w:t>
            </w:r>
          </w:p>
        </w:tc>
        <w:tc>
          <w:tcPr>
            <w:tcW w:w="761" w:type="dxa"/>
            <w:shd w:val="clear" w:color="auto" w:fill="auto"/>
            <w:vAlign w:val="center"/>
          </w:tcPr>
          <w:p w14:paraId="64DF0F71" w14:textId="77777777" w:rsidR="00CA293D" w:rsidRPr="00B45790"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5C604BFF" w14:textId="77777777" w:rsidR="00CA293D" w:rsidRPr="00B45790" w:rsidRDefault="00CA293D" w:rsidP="00FA7CEE">
            <w:pPr>
              <w:spacing w:before="10" w:afterLines="10" w:after="36" w:line="240" w:lineRule="exact"/>
              <w:jc w:val="center"/>
              <w:rPr>
                <w:rFonts w:ascii="BIZ UDゴシック" w:eastAsia="BIZ UDゴシック" w:hAnsi="BIZ UDゴシック"/>
                <w:sz w:val="18"/>
              </w:rPr>
            </w:pPr>
            <w:r w:rsidRPr="00B45790">
              <w:rPr>
                <w:rFonts w:ascii="BIZ UDゴシック" w:eastAsia="BIZ UDゴシック" w:hAnsi="BIZ UDゴシック" w:hint="eastAsia"/>
                <w:sz w:val="18"/>
              </w:rPr>
              <w:t>教育課</w:t>
            </w:r>
          </w:p>
          <w:p w14:paraId="75506FB1" w14:textId="77777777" w:rsidR="00CA293D" w:rsidRPr="00F20498" w:rsidRDefault="00CA293D" w:rsidP="00FA7CEE">
            <w:pPr>
              <w:spacing w:before="10" w:afterLines="10" w:after="36" w:line="240" w:lineRule="exact"/>
              <w:jc w:val="center"/>
              <w:rPr>
                <w:rFonts w:ascii="BIZ UDゴシック" w:eastAsia="BIZ UDゴシック" w:hAnsi="BIZ UDゴシック"/>
                <w:sz w:val="18"/>
              </w:rPr>
            </w:pPr>
            <w:r w:rsidRPr="00B45790">
              <w:rPr>
                <w:rFonts w:ascii="BIZ UDゴシック" w:eastAsia="BIZ UDゴシック" w:hAnsi="BIZ UDゴシック" w:hint="eastAsia"/>
                <w:sz w:val="18"/>
              </w:rPr>
              <w:t>子育て支援課</w:t>
            </w:r>
          </w:p>
        </w:tc>
      </w:tr>
      <w:tr w:rsidR="00CA293D" w:rsidRPr="00C72BF5" w14:paraId="1D61CD5A" w14:textId="77777777" w:rsidTr="00A53003">
        <w:trPr>
          <w:trHeight w:val="1147"/>
          <w:jc w:val="center"/>
        </w:trPr>
        <w:tc>
          <w:tcPr>
            <w:tcW w:w="2193" w:type="dxa"/>
            <w:shd w:val="clear" w:color="auto" w:fill="auto"/>
            <w:vAlign w:val="center"/>
          </w:tcPr>
          <w:p w14:paraId="24DBE2A6"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保育園の機能の充実及び多様な支援ニーズへの対応</w:t>
            </w:r>
          </w:p>
        </w:tc>
        <w:tc>
          <w:tcPr>
            <w:tcW w:w="4516" w:type="dxa"/>
            <w:shd w:val="clear" w:color="auto" w:fill="auto"/>
            <w:vAlign w:val="center"/>
          </w:tcPr>
          <w:p w14:paraId="2292D02D" w14:textId="77777777" w:rsidR="00CA293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■園庭</w:t>
            </w:r>
            <w:r>
              <w:rPr>
                <w:rFonts w:ascii="BIZ UDゴシック" w:eastAsia="BIZ UDゴシック" w:hAnsi="BIZ UDゴシック" w:hint="eastAsia"/>
                <w:color w:val="000000" w:themeColor="text1"/>
                <w:sz w:val="16"/>
                <w:szCs w:val="16"/>
              </w:rPr>
              <w:t>開放により、地域の子育て世帯に保育園を知ってもらう機会を持つ。</w:t>
            </w:r>
          </w:p>
          <w:p w14:paraId="754907F7"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■心身障害児や外国にルーツがある子ども</w:t>
            </w:r>
            <w:r>
              <w:rPr>
                <w:rFonts w:ascii="BIZ UDゴシック" w:eastAsia="BIZ UDゴシック" w:hAnsi="BIZ UDゴシック" w:hint="eastAsia"/>
                <w:color w:val="000000" w:themeColor="text1"/>
                <w:sz w:val="16"/>
                <w:szCs w:val="16"/>
              </w:rPr>
              <w:t>等</w:t>
            </w:r>
            <w:r w:rsidRPr="004660AD">
              <w:rPr>
                <w:rFonts w:ascii="BIZ UDゴシック" w:eastAsia="BIZ UDゴシック" w:hAnsi="BIZ UDゴシック" w:hint="eastAsia"/>
                <w:color w:val="000000" w:themeColor="text1"/>
                <w:sz w:val="16"/>
                <w:szCs w:val="16"/>
              </w:rPr>
              <w:t>の受入れを行う。</w:t>
            </w:r>
          </w:p>
        </w:tc>
        <w:tc>
          <w:tcPr>
            <w:tcW w:w="761" w:type="dxa"/>
            <w:shd w:val="clear" w:color="auto" w:fill="auto"/>
            <w:vAlign w:val="center"/>
          </w:tcPr>
          <w:p w14:paraId="0DC382B9"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拡充</w:t>
            </w:r>
          </w:p>
        </w:tc>
        <w:tc>
          <w:tcPr>
            <w:tcW w:w="1319" w:type="dxa"/>
            <w:shd w:val="clear" w:color="auto" w:fill="auto"/>
            <w:vAlign w:val="center"/>
          </w:tcPr>
          <w:p w14:paraId="207AAD94"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Pr>
                <w:rFonts w:ascii="BIZ UDゴシック" w:eastAsia="BIZ UDゴシック" w:hAnsi="BIZ UDゴシック" w:hint="eastAsia"/>
                <w:color w:val="000000" w:themeColor="text1"/>
                <w:sz w:val="18"/>
                <w:szCs w:val="18"/>
              </w:rPr>
              <w:t>子育て支援課</w:t>
            </w:r>
          </w:p>
        </w:tc>
      </w:tr>
      <w:tr w:rsidR="00CA293D" w:rsidRPr="00C72BF5" w14:paraId="3597BF6E" w14:textId="77777777" w:rsidTr="00FA7CEE">
        <w:trPr>
          <w:trHeight w:val="397"/>
          <w:jc w:val="center"/>
        </w:trPr>
        <w:tc>
          <w:tcPr>
            <w:tcW w:w="2193" w:type="dxa"/>
            <w:shd w:val="clear" w:color="auto" w:fill="auto"/>
            <w:vAlign w:val="center"/>
          </w:tcPr>
          <w:p w14:paraId="4C0FAD37"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lastRenderedPageBreak/>
              <w:t>第三者評価の実施</w:t>
            </w:r>
          </w:p>
        </w:tc>
        <w:tc>
          <w:tcPr>
            <w:tcW w:w="4516" w:type="dxa"/>
            <w:shd w:val="clear" w:color="auto" w:fill="auto"/>
            <w:vAlign w:val="center"/>
          </w:tcPr>
          <w:p w14:paraId="107507AD" w14:textId="77777777" w:rsidR="00CA293D" w:rsidRPr="007E3198" w:rsidRDefault="00CA293D" w:rsidP="00FA7CEE">
            <w:pPr>
              <w:spacing w:line="240" w:lineRule="exact"/>
              <w:rPr>
                <w:rFonts w:ascii="BIZ UDゴシック" w:eastAsia="BIZ UDゴシック" w:hAnsi="BIZ UDゴシック"/>
                <w:color w:val="000000" w:themeColor="text1"/>
                <w:sz w:val="16"/>
                <w:szCs w:val="16"/>
              </w:rPr>
            </w:pPr>
            <w:r w:rsidRPr="007E3198">
              <w:rPr>
                <w:rFonts w:ascii="BIZ UDゴシック" w:eastAsia="BIZ UDゴシック" w:hAnsi="BIZ UDゴシック" w:hint="eastAsia"/>
                <w:color w:val="000000" w:themeColor="text1"/>
                <w:sz w:val="16"/>
                <w:szCs w:val="16"/>
              </w:rPr>
              <w:t>■事業者のサービスの質の向上と、利用者のサービス選択の参考とするため、公正・中立的な第三者機関が、専門的かつ客観的な立場からサービスの質を評価するもの。</w:t>
            </w:r>
          </w:p>
          <w:p w14:paraId="74B43283" w14:textId="77777777" w:rsidR="00CA293D" w:rsidRPr="007E3198" w:rsidRDefault="00CA293D" w:rsidP="00FA7CEE">
            <w:pPr>
              <w:spacing w:line="240" w:lineRule="exact"/>
              <w:rPr>
                <w:rFonts w:ascii="BIZ UDゴシック" w:eastAsia="BIZ UDゴシック" w:hAnsi="BIZ UDゴシック"/>
                <w:color w:val="000000" w:themeColor="text1"/>
                <w:sz w:val="16"/>
                <w:szCs w:val="16"/>
              </w:rPr>
            </w:pPr>
            <w:r w:rsidRPr="007E3198">
              <w:rPr>
                <w:rFonts w:ascii="BIZ UDゴシック" w:eastAsia="BIZ UDゴシック" w:hAnsi="BIZ UDゴシック" w:hint="eastAsia"/>
                <w:color w:val="000000" w:themeColor="text1"/>
                <w:sz w:val="16"/>
                <w:szCs w:val="16"/>
              </w:rPr>
              <w:t>■継続して実施することで、事業所の最新の情報を利用者に提供することや、絶えずサービスの質の向上を図っていくことができる。</w:t>
            </w:r>
          </w:p>
        </w:tc>
        <w:tc>
          <w:tcPr>
            <w:tcW w:w="761" w:type="dxa"/>
            <w:shd w:val="clear" w:color="auto" w:fill="auto"/>
            <w:vAlign w:val="center"/>
          </w:tcPr>
          <w:p w14:paraId="4002D469"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479B8DB2"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0DC2B887" w14:textId="77777777" w:rsidTr="00FA7CEE">
        <w:trPr>
          <w:trHeight w:val="397"/>
          <w:jc w:val="center"/>
        </w:trPr>
        <w:tc>
          <w:tcPr>
            <w:tcW w:w="2193" w:type="dxa"/>
            <w:shd w:val="clear" w:color="auto" w:fill="auto"/>
            <w:vAlign w:val="center"/>
          </w:tcPr>
          <w:p w14:paraId="1997A9AB"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指導監査</w:t>
            </w:r>
          </w:p>
        </w:tc>
        <w:tc>
          <w:tcPr>
            <w:tcW w:w="4516" w:type="dxa"/>
            <w:shd w:val="clear" w:color="auto" w:fill="auto"/>
            <w:vAlign w:val="center"/>
          </w:tcPr>
          <w:p w14:paraId="6A54BC44" w14:textId="77777777" w:rsidR="00CA293D" w:rsidRPr="007E3198" w:rsidRDefault="00CA293D" w:rsidP="00FA7CEE">
            <w:pPr>
              <w:spacing w:line="240" w:lineRule="exact"/>
              <w:rPr>
                <w:rFonts w:ascii="BIZ UDゴシック" w:eastAsia="BIZ UDゴシック" w:hAnsi="BIZ UDゴシック"/>
                <w:color w:val="000000" w:themeColor="text1"/>
                <w:sz w:val="16"/>
                <w:szCs w:val="16"/>
              </w:rPr>
            </w:pPr>
            <w:r w:rsidRPr="007E3198">
              <w:rPr>
                <w:rFonts w:ascii="BIZ UDゴシック" w:eastAsia="BIZ UDゴシック" w:hAnsi="BIZ UDゴシック" w:hint="eastAsia"/>
                <w:color w:val="000000" w:themeColor="text1"/>
                <w:sz w:val="16"/>
                <w:szCs w:val="16"/>
              </w:rPr>
              <w:t>■子ども・子育て支援法に基づき、村内の特定教育・保育施設等の運営状況等について、助言、指導することで村全体の保育の質の向上を図る。</w:t>
            </w:r>
          </w:p>
        </w:tc>
        <w:tc>
          <w:tcPr>
            <w:tcW w:w="761" w:type="dxa"/>
            <w:shd w:val="clear" w:color="auto" w:fill="auto"/>
            <w:vAlign w:val="center"/>
          </w:tcPr>
          <w:p w14:paraId="4FC770EB"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3143B6A5"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bl>
    <w:p w14:paraId="022DCBB1" w14:textId="77777777" w:rsidR="00CA293D" w:rsidRDefault="00CA293D" w:rsidP="00CA293D">
      <w:pPr>
        <w:widowControl/>
        <w:jc w:val="left"/>
        <w:rPr>
          <w:rFonts w:ascii="HGSｺﾞｼｯｸM" w:eastAsia="HGSｺﾞｼｯｸM"/>
          <w:b/>
          <w:color w:val="FF0000"/>
          <w:sz w:val="22"/>
        </w:rPr>
      </w:pPr>
    </w:p>
    <w:p w14:paraId="31EC0511" w14:textId="77777777" w:rsidR="00CA293D" w:rsidRPr="00E7442C" w:rsidRDefault="00CA293D" w:rsidP="00CA293D">
      <w:pPr>
        <w:ind w:left="221" w:hangingChars="100" w:hanging="221"/>
      </w:pPr>
      <w:r w:rsidRPr="00E7442C">
        <w:rPr>
          <w:rFonts w:ascii="HGSｺﾞｼｯｸM" w:eastAsia="HGSｺﾞｼｯｸM" w:hint="eastAsia"/>
          <w:b/>
          <w:sz w:val="22"/>
        </w:rPr>
        <w:t xml:space="preserve">方針　</w:t>
      </w:r>
      <w:r w:rsidRPr="00E7442C">
        <w:rPr>
          <w:rFonts w:hint="eastAsia"/>
        </w:rPr>
        <w:t>２）安心して子育てするための費用助成</w:t>
      </w:r>
    </w:p>
    <w:p w14:paraId="468B26C2" w14:textId="77777777" w:rsidR="00CA293D" w:rsidRPr="00E7442C" w:rsidRDefault="00CA293D" w:rsidP="00CA293D">
      <w:pPr>
        <w:tabs>
          <w:tab w:val="left" w:pos="3555"/>
        </w:tabs>
      </w:pPr>
      <w:r w:rsidRPr="00E7442C">
        <w:rPr>
          <w:rFonts w:ascii="HGSｺﾞｼｯｸM" w:eastAsia="HGSｺﾞｼｯｸM" w:hint="eastAsia"/>
        </w:rPr>
        <w:t>・子育て世帯への経済的支援</w:t>
      </w:r>
    </w:p>
    <w:p w14:paraId="635AB931" w14:textId="77777777" w:rsidR="00CA293D" w:rsidRPr="00E7442C"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E7442C">
        <w:rPr>
          <w:rFonts w:ascii="BIZ UDゴシック" w:eastAsia="BIZ UDゴシック" w:hAnsi="BIZ UDゴシック" w:hint="eastAsia"/>
          <w:sz w:val="22"/>
        </w:rPr>
        <w:t>子育て世帯に対して経済的な支援を行うことで、経済的な理由によって子どもの健やかな育成が妨げられることがない環境整備に努めます。</w:t>
      </w:r>
    </w:p>
    <w:p w14:paraId="2A7F690A" w14:textId="77777777" w:rsidR="00CA293D" w:rsidRPr="00E7442C" w:rsidRDefault="00CA293D" w:rsidP="00CA293D"/>
    <w:p w14:paraId="74ED6F1C" w14:textId="77777777" w:rsidR="00CA293D" w:rsidRPr="00E7442C" w:rsidRDefault="00CA293D" w:rsidP="00CA293D">
      <w:pPr>
        <w:spacing w:after="60" w:line="400" w:lineRule="exact"/>
        <w:ind w:leftChars="150" w:left="315"/>
        <w:rPr>
          <w:rFonts w:ascii="BIZ UDゴシック" w:eastAsia="BIZ UDゴシック" w:hAnsi="BIZ UDゴシック"/>
          <w:sz w:val="24"/>
        </w:rPr>
      </w:pPr>
      <w:r w:rsidRPr="00E7442C">
        <w:rPr>
          <w:rFonts w:ascii="BIZ UDゴシック" w:eastAsia="BIZ UDゴシック" w:hAnsi="BIZ UDゴシック" w:hint="eastAsia"/>
          <w:sz w:val="24"/>
        </w:rPr>
        <w:t>【</w:t>
      </w:r>
      <w:r w:rsidRPr="00E7442C">
        <w:rPr>
          <w:rFonts w:ascii="BIZ UDゴシック" w:eastAsia="BIZ UDゴシック" w:hAnsi="BIZ UDゴシック"/>
          <w:sz w:val="24"/>
        </w:rPr>
        <w:t xml:space="preserve"> </w:t>
      </w:r>
      <w:r w:rsidRPr="00E7442C">
        <w:rPr>
          <w:rFonts w:ascii="BIZ UDゴシック" w:eastAsia="BIZ UDゴシック" w:hAnsi="BIZ UDゴシック" w:hint="eastAsia"/>
          <w:sz w:val="24"/>
        </w:rPr>
        <w:t>主な取り組み</w:t>
      </w:r>
      <w:r w:rsidRPr="00E7442C">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C72BF5" w14:paraId="3EC1A37B"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53CC7424" w14:textId="77777777" w:rsidR="00CA293D" w:rsidRPr="00E7442C"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7442C">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6590635D" w14:textId="77777777" w:rsidR="00CA293D" w:rsidRPr="00E7442C"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7442C">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6F40E244" w14:textId="77777777" w:rsidR="00CA293D" w:rsidRPr="00E7442C"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7442C">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273531BB" w14:textId="77777777" w:rsidR="00CA293D" w:rsidRPr="00E7442C" w:rsidRDefault="00CA293D" w:rsidP="00FA7CEE">
            <w:pPr>
              <w:spacing w:before="10" w:afterLines="10" w:after="36" w:line="240" w:lineRule="exact"/>
              <w:jc w:val="center"/>
              <w:rPr>
                <w:rFonts w:ascii="BIZ UDゴシック" w:eastAsia="BIZ UDゴシック" w:hAnsi="BIZ UDゴシック"/>
                <w:sz w:val="20"/>
              </w:rPr>
            </w:pPr>
            <w:r w:rsidRPr="00E7442C">
              <w:rPr>
                <w:rFonts w:ascii="BIZ UDゴシック" w:eastAsia="BIZ UDゴシック" w:hAnsi="BIZ UDゴシック" w:hint="eastAsia"/>
                <w:sz w:val="20"/>
              </w:rPr>
              <w:t>主担当課</w:t>
            </w:r>
          </w:p>
        </w:tc>
      </w:tr>
      <w:tr w:rsidR="00CA293D" w:rsidRPr="00C72BF5" w14:paraId="5495E7FC" w14:textId="77777777" w:rsidTr="00FA7CEE">
        <w:trPr>
          <w:trHeight w:val="397"/>
          <w:jc w:val="center"/>
        </w:trPr>
        <w:tc>
          <w:tcPr>
            <w:tcW w:w="2193" w:type="dxa"/>
            <w:shd w:val="clear" w:color="auto" w:fill="auto"/>
            <w:vAlign w:val="center"/>
          </w:tcPr>
          <w:p w14:paraId="25A989A4"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各種手当の支給</w:t>
            </w:r>
          </w:p>
        </w:tc>
        <w:tc>
          <w:tcPr>
            <w:tcW w:w="4516" w:type="dxa"/>
            <w:shd w:val="clear" w:color="auto" w:fill="auto"/>
            <w:vAlign w:val="center"/>
          </w:tcPr>
          <w:p w14:paraId="741217E4"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≪児童手当≫</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■高校生年代（</w:t>
            </w:r>
            <w:r w:rsidRPr="004660AD">
              <w:rPr>
                <w:rFonts w:ascii="BIZ UDゴシック" w:eastAsia="BIZ UDゴシック" w:hAnsi="BIZ UDゴシック"/>
                <w:color w:val="000000" w:themeColor="text1"/>
                <w:sz w:val="16"/>
                <w:szCs w:val="16"/>
              </w:rPr>
              <w:t>18歳到達後最初の年度末）までの児童を養育している父母等の主たる生計者に支給。所得制限なし。</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≪児童扶養手当≫</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■ひとり親家庭等で</w:t>
            </w:r>
            <w:r w:rsidRPr="004660AD">
              <w:rPr>
                <w:rFonts w:ascii="BIZ UDゴシック" w:eastAsia="BIZ UDゴシック" w:hAnsi="BIZ UDゴシック"/>
                <w:color w:val="000000" w:themeColor="text1"/>
                <w:sz w:val="16"/>
                <w:szCs w:val="16"/>
              </w:rPr>
              <w:t>18歳に達する日以後の最初の年度末までの児童（障</w:t>
            </w:r>
            <w:r>
              <w:rPr>
                <w:rFonts w:ascii="BIZ UDゴシック" w:eastAsia="BIZ UDゴシック" w:hAnsi="BIZ UDゴシック" w:hint="eastAsia"/>
                <w:color w:val="000000" w:themeColor="text1"/>
                <w:sz w:val="16"/>
                <w:szCs w:val="16"/>
              </w:rPr>
              <w:t>がい</w:t>
            </w:r>
            <w:r w:rsidRPr="004660AD">
              <w:rPr>
                <w:rFonts w:ascii="BIZ UDゴシック" w:eastAsia="BIZ UDゴシック" w:hAnsi="BIZ UDゴシック"/>
                <w:color w:val="000000" w:themeColor="text1"/>
                <w:sz w:val="16"/>
                <w:szCs w:val="16"/>
              </w:rPr>
              <w:t>児の場合は20</w:t>
            </w:r>
            <w:r w:rsidRPr="004660AD">
              <w:rPr>
                <w:rFonts w:ascii="BIZ UDゴシック" w:eastAsia="BIZ UDゴシック" w:hAnsi="BIZ UDゴシック" w:hint="eastAsia"/>
                <w:color w:val="000000" w:themeColor="text1"/>
                <w:sz w:val="16"/>
                <w:szCs w:val="16"/>
              </w:rPr>
              <w:t>歳未満※要件あり）を監護する者等に支給。所得制限あり。</w:t>
            </w:r>
          </w:p>
        </w:tc>
        <w:tc>
          <w:tcPr>
            <w:tcW w:w="761" w:type="dxa"/>
            <w:shd w:val="clear" w:color="auto" w:fill="auto"/>
            <w:vAlign w:val="center"/>
          </w:tcPr>
          <w:p w14:paraId="752B7252"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拡充</w:t>
            </w:r>
          </w:p>
        </w:tc>
        <w:tc>
          <w:tcPr>
            <w:tcW w:w="1319" w:type="dxa"/>
            <w:shd w:val="clear" w:color="auto" w:fill="auto"/>
            <w:vAlign w:val="center"/>
          </w:tcPr>
          <w:p w14:paraId="1ECDB498"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sidRPr="004660AD">
              <w:rPr>
                <w:rFonts w:ascii="BIZ UDゴシック" w:eastAsia="BIZ UDゴシック" w:hAnsi="BIZ UDゴシック" w:hint="eastAsia"/>
                <w:color w:val="000000" w:themeColor="text1"/>
                <w:sz w:val="18"/>
                <w:szCs w:val="18"/>
              </w:rPr>
              <w:t>子育て</w:t>
            </w:r>
            <w:r>
              <w:rPr>
                <w:rFonts w:ascii="BIZ UDゴシック" w:eastAsia="BIZ UDゴシック" w:hAnsi="BIZ UDゴシック" w:hint="eastAsia"/>
                <w:color w:val="000000" w:themeColor="text1"/>
                <w:sz w:val="18"/>
                <w:szCs w:val="18"/>
              </w:rPr>
              <w:t>支援</w:t>
            </w:r>
            <w:r w:rsidRPr="004660AD">
              <w:rPr>
                <w:rFonts w:ascii="BIZ UDゴシック" w:eastAsia="BIZ UDゴシック" w:hAnsi="BIZ UDゴシック" w:hint="eastAsia"/>
                <w:color w:val="000000" w:themeColor="text1"/>
                <w:sz w:val="18"/>
                <w:szCs w:val="18"/>
              </w:rPr>
              <w:t>課</w:t>
            </w:r>
          </w:p>
        </w:tc>
      </w:tr>
      <w:tr w:rsidR="00CA293D" w:rsidRPr="00C72BF5" w14:paraId="5C2A4031" w14:textId="77777777" w:rsidTr="00FA7CEE">
        <w:trPr>
          <w:trHeight w:val="397"/>
          <w:jc w:val="center"/>
        </w:trPr>
        <w:tc>
          <w:tcPr>
            <w:tcW w:w="2193" w:type="dxa"/>
            <w:shd w:val="clear" w:color="auto" w:fill="auto"/>
            <w:vAlign w:val="center"/>
          </w:tcPr>
          <w:p w14:paraId="15F1944D"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医療費助成</w:t>
            </w:r>
          </w:p>
        </w:tc>
        <w:tc>
          <w:tcPr>
            <w:tcW w:w="4516" w:type="dxa"/>
            <w:shd w:val="clear" w:color="auto" w:fill="auto"/>
            <w:vAlign w:val="center"/>
          </w:tcPr>
          <w:p w14:paraId="6FD31B12"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≪子どもの医療費助成≫</w:t>
            </w:r>
            <w:r w:rsidRPr="004660AD">
              <w:rPr>
                <w:rFonts w:ascii="BIZ UDゴシック" w:eastAsia="BIZ UDゴシック" w:hAnsi="BIZ UDゴシック" w:hint="eastAsia"/>
                <w:color w:val="000000" w:themeColor="text1"/>
                <w:sz w:val="16"/>
                <w:szCs w:val="16"/>
              </w:rPr>
              <w:br/>
              <w:t>■18歳に達する日以後の最初の年度末までの高校生等を養育する者交付し、該当児童の受診時の医療保険の一部負担金等を助成。所得制限なし。</w:t>
            </w:r>
            <w:r w:rsidRPr="004660AD">
              <w:rPr>
                <w:rFonts w:ascii="BIZ UDゴシック" w:eastAsia="BIZ UDゴシック" w:hAnsi="BIZ UDゴシック" w:hint="eastAsia"/>
                <w:color w:val="000000" w:themeColor="text1"/>
                <w:sz w:val="16"/>
                <w:szCs w:val="16"/>
              </w:rPr>
              <w:br/>
              <w:t>≪ひとり親家庭医療費助成≫</w:t>
            </w:r>
            <w:r w:rsidRPr="004660AD">
              <w:rPr>
                <w:rFonts w:ascii="BIZ UDゴシック" w:eastAsia="BIZ UDゴシック" w:hAnsi="BIZ UDゴシック" w:hint="eastAsia"/>
                <w:color w:val="000000" w:themeColor="text1"/>
                <w:sz w:val="16"/>
                <w:szCs w:val="16"/>
              </w:rPr>
              <w:br/>
              <w:t>■ひとり親家庭等で18歳に達する日以後の最初の年度末までの児童（障害児の場合は20歳未満※要件あり）を監護する者等にひとり親等医療証を交付し、該当者及び該当児童の受診時の医療保険の一部負担金等（の一部）を助成。所得制限あり。</w:t>
            </w:r>
          </w:p>
        </w:tc>
        <w:tc>
          <w:tcPr>
            <w:tcW w:w="761" w:type="dxa"/>
            <w:shd w:val="clear" w:color="auto" w:fill="auto"/>
            <w:vAlign w:val="center"/>
          </w:tcPr>
          <w:p w14:paraId="10C27E39"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10710DC7"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sidRPr="004660AD">
              <w:rPr>
                <w:rFonts w:ascii="BIZ UDゴシック" w:eastAsia="BIZ UDゴシック" w:hAnsi="BIZ UDゴシック" w:hint="eastAsia"/>
                <w:color w:val="000000" w:themeColor="text1"/>
                <w:sz w:val="18"/>
                <w:szCs w:val="18"/>
              </w:rPr>
              <w:t>子育て</w:t>
            </w:r>
            <w:r>
              <w:rPr>
                <w:rFonts w:ascii="BIZ UDゴシック" w:eastAsia="BIZ UDゴシック" w:hAnsi="BIZ UDゴシック" w:hint="eastAsia"/>
                <w:color w:val="000000" w:themeColor="text1"/>
                <w:sz w:val="18"/>
                <w:szCs w:val="18"/>
              </w:rPr>
              <w:t>支援</w:t>
            </w:r>
            <w:r w:rsidRPr="004660AD">
              <w:rPr>
                <w:rFonts w:ascii="BIZ UDゴシック" w:eastAsia="BIZ UDゴシック" w:hAnsi="BIZ UDゴシック" w:hint="eastAsia"/>
                <w:color w:val="000000" w:themeColor="text1"/>
                <w:sz w:val="18"/>
                <w:szCs w:val="18"/>
              </w:rPr>
              <w:t>課</w:t>
            </w:r>
          </w:p>
        </w:tc>
      </w:tr>
      <w:tr w:rsidR="00CA293D" w:rsidRPr="00C72BF5" w14:paraId="450DB49B" w14:textId="77777777" w:rsidTr="00FA7CEE">
        <w:trPr>
          <w:trHeight w:val="397"/>
          <w:jc w:val="center"/>
        </w:trPr>
        <w:tc>
          <w:tcPr>
            <w:tcW w:w="2193" w:type="dxa"/>
            <w:shd w:val="clear" w:color="auto" w:fill="auto"/>
            <w:vAlign w:val="center"/>
          </w:tcPr>
          <w:p w14:paraId="5BED7AC8"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妊婦のための支援給付</w:t>
            </w:r>
          </w:p>
        </w:tc>
        <w:tc>
          <w:tcPr>
            <w:tcW w:w="4516" w:type="dxa"/>
            <w:shd w:val="clear" w:color="auto" w:fill="auto"/>
            <w:vAlign w:val="center"/>
          </w:tcPr>
          <w:p w14:paraId="408C2279"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■すべての妊婦・子育て世帯が安心して出産・子育てができるよう、妊婦等包括相談支援事業（児童福祉法に規定）と合わせて実施する支援給付。</w:t>
            </w:r>
            <w:r>
              <w:rPr>
                <w:rFonts w:ascii="BIZ UDゴシック" w:eastAsia="BIZ UDゴシック" w:hAnsi="BIZ UDゴシック" w:hint="eastAsia"/>
                <w:color w:val="000000" w:themeColor="text1"/>
                <w:sz w:val="16"/>
                <w:szCs w:val="16"/>
              </w:rPr>
              <w:t>妊娠期、出産時確５万円</w:t>
            </w:r>
          </w:p>
        </w:tc>
        <w:tc>
          <w:tcPr>
            <w:tcW w:w="761" w:type="dxa"/>
            <w:shd w:val="clear" w:color="auto" w:fill="auto"/>
            <w:vAlign w:val="center"/>
          </w:tcPr>
          <w:p w14:paraId="5B13514D" w14:textId="77777777" w:rsidR="00CA293D" w:rsidRPr="005B256B"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sidRPr="005B256B">
              <w:rPr>
                <w:rFonts w:ascii="BIZ UDゴシック" w:eastAsia="BIZ UDゴシック" w:hAnsi="BIZ UDゴシック" w:hint="eastAsia"/>
                <w:color w:val="000000" w:themeColor="text1"/>
                <w:sz w:val="18"/>
                <w:szCs w:val="18"/>
              </w:rPr>
              <w:t>継続（名称変更）</w:t>
            </w:r>
          </w:p>
        </w:tc>
        <w:tc>
          <w:tcPr>
            <w:tcW w:w="1319" w:type="dxa"/>
            <w:shd w:val="clear" w:color="auto" w:fill="auto"/>
            <w:vAlign w:val="center"/>
          </w:tcPr>
          <w:p w14:paraId="0F22CC8B"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sidRPr="00610A2F">
              <w:rPr>
                <w:rFonts w:ascii="BIZ UDゴシック" w:eastAsia="BIZ UDゴシック" w:hAnsi="BIZ UDゴシック" w:hint="eastAsia"/>
                <w:color w:val="000000" w:themeColor="text1"/>
                <w:sz w:val="18"/>
                <w:szCs w:val="18"/>
              </w:rPr>
              <w:t>子育て支援課</w:t>
            </w:r>
          </w:p>
        </w:tc>
      </w:tr>
      <w:tr w:rsidR="00CA293D" w:rsidRPr="00C72BF5" w14:paraId="344AD1A2" w14:textId="77777777" w:rsidTr="00FA7CEE">
        <w:trPr>
          <w:trHeight w:val="397"/>
          <w:jc w:val="center"/>
        </w:trPr>
        <w:tc>
          <w:tcPr>
            <w:tcW w:w="2193" w:type="dxa"/>
            <w:shd w:val="clear" w:color="auto" w:fill="auto"/>
            <w:vAlign w:val="center"/>
          </w:tcPr>
          <w:p w14:paraId="39D67C6B" w14:textId="77777777" w:rsidR="00CA293D" w:rsidRPr="004660AD" w:rsidRDefault="00CA293D" w:rsidP="00FA7CEE">
            <w:pPr>
              <w:spacing w:line="240" w:lineRule="exac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はくばっ子応援給付金事業</w:t>
            </w:r>
          </w:p>
        </w:tc>
        <w:tc>
          <w:tcPr>
            <w:tcW w:w="4516" w:type="dxa"/>
            <w:shd w:val="clear" w:color="auto" w:fill="auto"/>
            <w:vAlign w:val="center"/>
          </w:tcPr>
          <w:p w14:paraId="746FF41A" w14:textId="77777777" w:rsidR="00CA293D" w:rsidRDefault="00CA293D" w:rsidP="00FA7CEE">
            <w:pPr>
              <w:spacing w:line="24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■多子世帯の子育ての経済的な負担を軽減する目的で第３子以降の子どもが出生した時に保護者に給付する。</w:t>
            </w:r>
          </w:p>
          <w:p w14:paraId="05F4847B"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■子育ての節目の小学校入学、卒業、中学校卒業時に祝金を給付する。</w:t>
            </w:r>
          </w:p>
        </w:tc>
        <w:tc>
          <w:tcPr>
            <w:tcW w:w="761" w:type="dxa"/>
            <w:shd w:val="clear" w:color="auto" w:fill="auto"/>
            <w:vAlign w:val="center"/>
          </w:tcPr>
          <w:p w14:paraId="108B200E" w14:textId="77777777" w:rsidR="00CA293D" w:rsidRPr="005B256B"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5B256B">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4459637F" w14:textId="77777777" w:rsidR="00CA293D" w:rsidRPr="004660AD" w:rsidRDefault="00CA293D" w:rsidP="00FA7CEE">
            <w:pPr>
              <w:spacing w:before="10" w:afterLines="10" w:after="36" w:line="240" w:lineRule="exact"/>
              <w:rPr>
                <w:rFonts w:ascii="BIZ UDゴシック" w:eastAsia="BIZ UDゴシック" w:hAnsi="BIZ UDゴシック"/>
                <w:color w:val="000000" w:themeColor="text1"/>
                <w:sz w:val="18"/>
                <w:szCs w:val="18"/>
              </w:rPr>
            </w:pPr>
            <w:r w:rsidRPr="00610A2F">
              <w:rPr>
                <w:rFonts w:ascii="BIZ UDゴシック" w:eastAsia="BIZ UDゴシック" w:hAnsi="BIZ UDゴシック" w:hint="eastAsia"/>
                <w:color w:val="000000" w:themeColor="text1"/>
                <w:sz w:val="18"/>
                <w:szCs w:val="18"/>
              </w:rPr>
              <w:t>子育て支援課</w:t>
            </w:r>
          </w:p>
        </w:tc>
      </w:tr>
      <w:tr w:rsidR="00CA293D" w:rsidRPr="00C72BF5" w14:paraId="7AC4CF9E" w14:textId="77777777" w:rsidTr="00FA7CEE">
        <w:trPr>
          <w:trHeight w:val="397"/>
          <w:jc w:val="center"/>
        </w:trPr>
        <w:tc>
          <w:tcPr>
            <w:tcW w:w="2193" w:type="dxa"/>
            <w:shd w:val="clear" w:color="auto" w:fill="auto"/>
            <w:vAlign w:val="center"/>
          </w:tcPr>
          <w:p w14:paraId="35590D2B" w14:textId="77777777" w:rsidR="00CA293D" w:rsidRDefault="00CA293D" w:rsidP="00FA7CEE">
            <w:pPr>
              <w:spacing w:line="240" w:lineRule="exac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小児インフルエンザ予防接種費用助成事業</w:t>
            </w:r>
          </w:p>
        </w:tc>
        <w:tc>
          <w:tcPr>
            <w:tcW w:w="4516" w:type="dxa"/>
            <w:shd w:val="clear" w:color="auto" w:fill="auto"/>
            <w:vAlign w:val="center"/>
          </w:tcPr>
          <w:p w14:paraId="345AF1E1" w14:textId="77777777" w:rsidR="00CA293D" w:rsidRDefault="00CA293D" w:rsidP="00FA7CEE">
            <w:pPr>
              <w:spacing w:line="24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■子どものインフルエンザ予防接種費用の一部を助成する。</w:t>
            </w:r>
          </w:p>
        </w:tc>
        <w:tc>
          <w:tcPr>
            <w:tcW w:w="761" w:type="dxa"/>
            <w:shd w:val="clear" w:color="auto" w:fill="auto"/>
            <w:vAlign w:val="center"/>
          </w:tcPr>
          <w:p w14:paraId="1FFE149D" w14:textId="77777777" w:rsidR="00CA293D" w:rsidRPr="005B256B"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716996A3" w14:textId="77777777" w:rsidR="00CA293D" w:rsidRPr="00610A2F" w:rsidRDefault="00CA293D" w:rsidP="00FA7CEE">
            <w:pPr>
              <w:spacing w:before="10" w:afterLines="10" w:after="36"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bl>
    <w:p w14:paraId="6B5DC985" w14:textId="77777777" w:rsidR="00CA293D" w:rsidRPr="00C72BF5" w:rsidRDefault="00CA293D" w:rsidP="00CA293D">
      <w:pPr>
        <w:rPr>
          <w:color w:val="FF0000"/>
        </w:rPr>
      </w:pPr>
    </w:p>
    <w:p w14:paraId="0808ED87" w14:textId="77777777" w:rsidR="00CA293D" w:rsidRPr="00E7442C" w:rsidRDefault="00CA293D" w:rsidP="00CA293D">
      <w:pPr>
        <w:tabs>
          <w:tab w:val="left" w:pos="3555"/>
        </w:tabs>
      </w:pPr>
      <w:r w:rsidRPr="00E7442C">
        <w:rPr>
          <w:rFonts w:ascii="HGSｺﾞｼｯｸM" w:eastAsia="HGSｺﾞｼｯｸM" w:hint="eastAsia"/>
        </w:rPr>
        <w:t>・保育・幼児教育に係る経済的支援</w:t>
      </w:r>
    </w:p>
    <w:p w14:paraId="598D1168" w14:textId="77777777" w:rsidR="00CA293D" w:rsidRPr="00E7442C" w:rsidRDefault="00CA293D" w:rsidP="00CA293D">
      <w:pPr>
        <w:pStyle w:val="af9"/>
        <w:autoSpaceDE w:val="0"/>
        <w:autoSpaceDN w:val="0"/>
        <w:spacing w:line="360" w:lineRule="exact"/>
        <w:ind w:rightChars="200" w:right="420" w:firstLine="220"/>
      </w:pPr>
      <w:r w:rsidRPr="00E7442C">
        <w:rPr>
          <w:rFonts w:ascii="BIZ UDゴシック" w:eastAsia="BIZ UDゴシック" w:hAnsi="BIZ UDゴシック" w:hint="eastAsia"/>
          <w:sz w:val="22"/>
        </w:rPr>
        <w:t>幼児教育の無償化等により、保育・教育に係る保護者の経済的負担の軽減を図ります。</w:t>
      </w:r>
    </w:p>
    <w:p w14:paraId="13E1B9EC" w14:textId="77777777" w:rsidR="00CA293D" w:rsidRPr="00E7442C" w:rsidRDefault="00CA293D" w:rsidP="00CA293D">
      <w:pPr>
        <w:spacing w:after="60" w:line="400" w:lineRule="exact"/>
        <w:ind w:leftChars="150" w:left="315"/>
        <w:rPr>
          <w:rFonts w:ascii="BIZ UDゴシック" w:eastAsia="BIZ UDゴシック" w:hAnsi="BIZ UDゴシック"/>
          <w:sz w:val="24"/>
        </w:rPr>
      </w:pPr>
      <w:r w:rsidRPr="00E7442C">
        <w:rPr>
          <w:rFonts w:ascii="BIZ UDゴシック" w:eastAsia="BIZ UDゴシック" w:hAnsi="BIZ UDゴシック" w:hint="eastAsia"/>
          <w:sz w:val="24"/>
        </w:rPr>
        <w:lastRenderedPageBreak/>
        <w:t>【</w:t>
      </w:r>
      <w:r w:rsidRPr="00E7442C">
        <w:rPr>
          <w:rFonts w:ascii="BIZ UDゴシック" w:eastAsia="BIZ UDゴシック" w:hAnsi="BIZ UDゴシック"/>
          <w:sz w:val="24"/>
        </w:rPr>
        <w:t xml:space="preserve"> </w:t>
      </w:r>
      <w:r w:rsidRPr="00E7442C">
        <w:rPr>
          <w:rFonts w:ascii="BIZ UDゴシック" w:eastAsia="BIZ UDゴシック" w:hAnsi="BIZ UDゴシック" w:hint="eastAsia"/>
          <w:sz w:val="24"/>
        </w:rPr>
        <w:t>主な取り組み</w:t>
      </w:r>
      <w:r w:rsidRPr="00E7442C">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E7442C" w14:paraId="5B80E89F"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55A63EDE" w14:textId="77777777" w:rsidR="00CA293D" w:rsidRPr="00E7442C"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7442C">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65C6A3F6" w14:textId="77777777" w:rsidR="00CA293D" w:rsidRPr="00E7442C"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7442C">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108D01FE" w14:textId="77777777" w:rsidR="00CA293D" w:rsidRPr="00E7442C"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7442C">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0C9216CA" w14:textId="77777777" w:rsidR="00CA293D" w:rsidRPr="00E7442C" w:rsidRDefault="00CA293D" w:rsidP="00FA7CEE">
            <w:pPr>
              <w:spacing w:before="10" w:afterLines="10" w:after="36" w:line="240" w:lineRule="exact"/>
              <w:jc w:val="center"/>
              <w:rPr>
                <w:rFonts w:ascii="BIZ UDゴシック" w:eastAsia="BIZ UDゴシック" w:hAnsi="BIZ UDゴシック"/>
                <w:sz w:val="20"/>
              </w:rPr>
            </w:pPr>
            <w:r w:rsidRPr="00E7442C">
              <w:rPr>
                <w:rFonts w:ascii="BIZ UDゴシック" w:eastAsia="BIZ UDゴシック" w:hAnsi="BIZ UDゴシック" w:hint="eastAsia"/>
                <w:sz w:val="20"/>
              </w:rPr>
              <w:t>主担当課</w:t>
            </w:r>
          </w:p>
        </w:tc>
      </w:tr>
      <w:tr w:rsidR="00CA293D" w:rsidRPr="00C72BF5" w14:paraId="20F2D058" w14:textId="77777777" w:rsidTr="00FA7CEE">
        <w:trPr>
          <w:trHeight w:val="397"/>
          <w:jc w:val="center"/>
        </w:trPr>
        <w:tc>
          <w:tcPr>
            <w:tcW w:w="2193" w:type="dxa"/>
            <w:shd w:val="clear" w:color="auto" w:fill="auto"/>
            <w:vAlign w:val="center"/>
          </w:tcPr>
          <w:p w14:paraId="7B69002A"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幼児教育無償化</w:t>
            </w:r>
          </w:p>
        </w:tc>
        <w:tc>
          <w:tcPr>
            <w:tcW w:w="4516" w:type="dxa"/>
            <w:shd w:val="clear" w:color="auto" w:fill="auto"/>
            <w:vAlign w:val="center"/>
          </w:tcPr>
          <w:p w14:paraId="06383463"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■子ども・子育て支援法等に基づき認可保育所等の</w:t>
            </w:r>
            <w:r w:rsidRPr="004660AD">
              <w:rPr>
                <w:rFonts w:ascii="BIZ UDゴシック" w:eastAsia="BIZ UDゴシック" w:hAnsi="BIZ UDゴシック"/>
                <w:color w:val="000000" w:themeColor="text1"/>
                <w:sz w:val="16"/>
                <w:szCs w:val="16"/>
              </w:rPr>
              <w:t>3-5歳児（非課税世帯は0-2歳児）及び第２子以降の利用者負担額を無償化する。また、認可外保育施設等も月額上限を定めて無償化する。</w:t>
            </w:r>
          </w:p>
        </w:tc>
        <w:tc>
          <w:tcPr>
            <w:tcW w:w="761" w:type="dxa"/>
            <w:shd w:val="clear" w:color="auto" w:fill="auto"/>
            <w:vAlign w:val="center"/>
          </w:tcPr>
          <w:p w14:paraId="353E6773"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36136412"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Pr>
                <w:rFonts w:ascii="BIZ UDゴシック" w:eastAsia="BIZ UDゴシック" w:hAnsi="BIZ UDゴシック" w:hint="eastAsia"/>
                <w:color w:val="000000" w:themeColor="text1"/>
                <w:sz w:val="18"/>
                <w:szCs w:val="18"/>
              </w:rPr>
              <w:t>子育て支援課</w:t>
            </w:r>
          </w:p>
        </w:tc>
      </w:tr>
    </w:tbl>
    <w:p w14:paraId="1E2F9697" w14:textId="77777777" w:rsidR="00CA293D" w:rsidRPr="00C72BF5" w:rsidRDefault="00CA293D" w:rsidP="00CA293D">
      <w:pPr>
        <w:rPr>
          <w:color w:val="FF0000"/>
        </w:rPr>
      </w:pPr>
    </w:p>
    <w:p w14:paraId="22B0D16F" w14:textId="77777777" w:rsidR="00CA293D" w:rsidRPr="00F42BE4" w:rsidRDefault="00CA293D" w:rsidP="00CA293D">
      <w:pPr>
        <w:tabs>
          <w:tab w:val="left" w:pos="3555"/>
        </w:tabs>
      </w:pPr>
      <w:r w:rsidRPr="00C72BF5">
        <w:rPr>
          <w:rFonts w:ascii="HGSｺﾞｼｯｸM" w:eastAsia="HGSｺﾞｼｯｸM" w:hint="eastAsia"/>
          <w:color w:val="FF0000"/>
        </w:rPr>
        <w:t>・</w:t>
      </w:r>
      <w:r w:rsidRPr="00F42BE4">
        <w:rPr>
          <w:rFonts w:ascii="HGSｺﾞｼｯｸM" w:eastAsia="HGSｺﾞｼｯｸM" w:hint="eastAsia"/>
        </w:rPr>
        <w:t>学習に係る経済的支援</w:t>
      </w:r>
    </w:p>
    <w:p w14:paraId="745F5A1A" w14:textId="77777777" w:rsidR="00CA293D" w:rsidRPr="00F42BE4"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AF054F">
        <w:rPr>
          <w:rFonts w:ascii="BIZ UDゴシック" w:eastAsia="BIZ UDゴシック" w:hAnsi="BIZ UDゴシック" w:hint="eastAsia"/>
          <w:sz w:val="22"/>
        </w:rPr>
        <w:t>就学援助制度</w:t>
      </w:r>
      <w:r>
        <w:rPr>
          <w:rFonts w:ascii="BIZ UDゴシック" w:eastAsia="BIZ UDゴシック" w:hAnsi="BIZ UDゴシック" w:hint="eastAsia"/>
          <w:sz w:val="22"/>
        </w:rPr>
        <w:t>などにより、</w:t>
      </w:r>
      <w:r w:rsidRPr="00AF054F">
        <w:rPr>
          <w:rFonts w:ascii="BIZ UDゴシック" w:eastAsia="BIZ UDゴシック" w:hAnsi="BIZ UDゴシック" w:hint="eastAsia"/>
          <w:sz w:val="22"/>
        </w:rPr>
        <w:t>教育に係る保護者の経済的負担の軽減を図ります。また、国や長野県が行っている高校生など学生向けの奨学金制度が活用されるように周知を図ります。</w:t>
      </w:r>
    </w:p>
    <w:p w14:paraId="09107BEE" w14:textId="77777777" w:rsidR="00CA293D" w:rsidRPr="00F42BE4" w:rsidRDefault="00CA293D" w:rsidP="00CA293D"/>
    <w:p w14:paraId="586EFCE7" w14:textId="77777777" w:rsidR="00CA293D" w:rsidRPr="00233502" w:rsidRDefault="00CA293D" w:rsidP="00CA293D">
      <w:pPr>
        <w:spacing w:after="60" w:line="400" w:lineRule="exact"/>
        <w:ind w:leftChars="150" w:left="315"/>
        <w:rPr>
          <w:rFonts w:ascii="BIZ UDゴシック" w:eastAsia="BIZ UDゴシック" w:hAnsi="BIZ UDゴシック"/>
          <w:sz w:val="24"/>
        </w:rPr>
      </w:pPr>
      <w:r w:rsidRPr="00233502">
        <w:rPr>
          <w:rFonts w:ascii="BIZ UDゴシック" w:eastAsia="BIZ UDゴシック" w:hAnsi="BIZ UDゴシック" w:hint="eastAsia"/>
          <w:sz w:val="24"/>
        </w:rPr>
        <w:t>【</w:t>
      </w:r>
      <w:r w:rsidRPr="00233502">
        <w:rPr>
          <w:rFonts w:ascii="BIZ UDゴシック" w:eastAsia="BIZ UDゴシック" w:hAnsi="BIZ UDゴシック"/>
          <w:sz w:val="24"/>
        </w:rPr>
        <w:t xml:space="preserve"> </w:t>
      </w:r>
      <w:r w:rsidRPr="00233502">
        <w:rPr>
          <w:rFonts w:ascii="BIZ UDゴシック" w:eastAsia="BIZ UDゴシック" w:hAnsi="BIZ UDゴシック" w:hint="eastAsia"/>
          <w:sz w:val="24"/>
        </w:rPr>
        <w:t>主な取り組み</w:t>
      </w:r>
      <w:r w:rsidRPr="00233502">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233502" w14:paraId="7F4F4149"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34E90089" w14:textId="77777777" w:rsidR="00CA293D" w:rsidRPr="0023350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233502">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69C660B5" w14:textId="77777777" w:rsidR="00CA293D" w:rsidRPr="0023350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233502">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7A78F0E4" w14:textId="77777777" w:rsidR="00CA293D" w:rsidRPr="0023350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233502">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0CBE65AC" w14:textId="77777777" w:rsidR="00CA293D" w:rsidRPr="00233502" w:rsidRDefault="00CA293D" w:rsidP="00FA7CEE">
            <w:pPr>
              <w:spacing w:before="10" w:afterLines="10" w:after="36" w:line="240" w:lineRule="exact"/>
              <w:jc w:val="center"/>
              <w:rPr>
                <w:rFonts w:ascii="BIZ UDゴシック" w:eastAsia="BIZ UDゴシック" w:hAnsi="BIZ UDゴシック"/>
                <w:sz w:val="20"/>
              </w:rPr>
            </w:pPr>
            <w:r w:rsidRPr="00233502">
              <w:rPr>
                <w:rFonts w:ascii="BIZ UDゴシック" w:eastAsia="BIZ UDゴシック" w:hAnsi="BIZ UDゴシック" w:hint="eastAsia"/>
                <w:sz w:val="20"/>
              </w:rPr>
              <w:t>主担当課</w:t>
            </w:r>
          </w:p>
        </w:tc>
      </w:tr>
      <w:tr w:rsidR="00CA293D" w:rsidRPr="00233502" w14:paraId="4D7704AF" w14:textId="77777777" w:rsidTr="00FA7CEE">
        <w:trPr>
          <w:trHeight w:val="397"/>
          <w:jc w:val="center"/>
        </w:trPr>
        <w:tc>
          <w:tcPr>
            <w:tcW w:w="2193" w:type="dxa"/>
            <w:shd w:val="clear" w:color="auto" w:fill="auto"/>
            <w:vAlign w:val="center"/>
          </w:tcPr>
          <w:p w14:paraId="1E888A81" w14:textId="77777777" w:rsidR="00CA293D" w:rsidRPr="00233502" w:rsidRDefault="00CA293D" w:rsidP="00FA7CEE">
            <w:pPr>
              <w:spacing w:line="240" w:lineRule="exact"/>
              <w:rPr>
                <w:rFonts w:ascii="BIZ UDゴシック" w:eastAsia="BIZ UDゴシック" w:hAnsi="BIZ UDゴシック"/>
                <w:sz w:val="20"/>
                <w:highlight w:val="yellow"/>
              </w:rPr>
            </w:pPr>
            <w:r w:rsidRPr="00233502">
              <w:rPr>
                <w:rFonts w:ascii="BIZ UDゴシック" w:eastAsia="BIZ UDゴシック" w:hAnsi="BIZ UDゴシック" w:hint="eastAsia"/>
                <w:sz w:val="20"/>
              </w:rPr>
              <w:t>小中学校就学援助</w:t>
            </w:r>
            <w:r>
              <w:rPr>
                <w:rFonts w:ascii="BIZ UDゴシック" w:eastAsia="BIZ UDゴシック" w:hAnsi="BIZ UDゴシック" w:hint="eastAsia"/>
                <w:sz w:val="20"/>
              </w:rPr>
              <w:t>制度</w:t>
            </w:r>
          </w:p>
        </w:tc>
        <w:tc>
          <w:tcPr>
            <w:tcW w:w="4516" w:type="dxa"/>
            <w:shd w:val="clear" w:color="auto" w:fill="auto"/>
            <w:vAlign w:val="center"/>
          </w:tcPr>
          <w:p w14:paraId="77362970" w14:textId="77777777" w:rsidR="00CA293D" w:rsidRPr="00233502" w:rsidRDefault="00CA293D" w:rsidP="00FA7CEE">
            <w:pPr>
              <w:spacing w:line="240" w:lineRule="exact"/>
              <w:rPr>
                <w:rFonts w:ascii="BIZ UDゴシック" w:eastAsia="BIZ UDゴシック" w:hAnsi="BIZ UDゴシック"/>
                <w:sz w:val="16"/>
              </w:rPr>
            </w:pPr>
            <w:r w:rsidRPr="00233502">
              <w:rPr>
                <w:rFonts w:ascii="BIZ UDゴシック" w:eastAsia="BIZ UDゴシック" w:hAnsi="BIZ UDゴシック" w:hint="eastAsia"/>
                <w:sz w:val="16"/>
              </w:rPr>
              <w:t>■学校教育費の困窮家庭に学用品費、給食費、学校行事費等の援助を行う。</w:t>
            </w:r>
          </w:p>
        </w:tc>
        <w:tc>
          <w:tcPr>
            <w:tcW w:w="761" w:type="dxa"/>
            <w:shd w:val="clear" w:color="auto" w:fill="auto"/>
            <w:vAlign w:val="center"/>
          </w:tcPr>
          <w:p w14:paraId="73E09ED4" w14:textId="77777777" w:rsidR="00CA293D" w:rsidRPr="00233502" w:rsidRDefault="00CA293D" w:rsidP="00FA7CEE">
            <w:pPr>
              <w:spacing w:before="10" w:afterLines="10" w:after="36" w:line="240" w:lineRule="exact"/>
              <w:jc w:val="center"/>
              <w:rPr>
                <w:rFonts w:ascii="BIZ UDゴシック" w:eastAsia="BIZ UDゴシック" w:hAnsi="BIZ UDゴシック"/>
                <w:sz w:val="18"/>
                <w:szCs w:val="18"/>
              </w:rPr>
            </w:pPr>
            <w:r w:rsidRPr="00233502">
              <w:rPr>
                <w:rFonts w:ascii="BIZ UDゴシック" w:eastAsia="BIZ UDゴシック" w:hAnsi="BIZ UDゴシック" w:hint="eastAsia"/>
                <w:sz w:val="18"/>
                <w:szCs w:val="18"/>
              </w:rPr>
              <w:t>継続</w:t>
            </w:r>
          </w:p>
        </w:tc>
        <w:tc>
          <w:tcPr>
            <w:tcW w:w="1319" w:type="dxa"/>
            <w:shd w:val="clear" w:color="auto" w:fill="auto"/>
            <w:vAlign w:val="center"/>
          </w:tcPr>
          <w:p w14:paraId="0B3A0FA6" w14:textId="77777777" w:rsidR="00CA293D" w:rsidRPr="00233502" w:rsidRDefault="00CA293D" w:rsidP="00FA7CEE">
            <w:pPr>
              <w:spacing w:before="10" w:afterLines="10" w:after="36" w:line="240" w:lineRule="exact"/>
              <w:jc w:val="center"/>
              <w:rPr>
                <w:rFonts w:ascii="BIZ UDゴシック" w:eastAsia="BIZ UDゴシック" w:hAnsi="BIZ UDゴシック"/>
                <w:sz w:val="18"/>
              </w:rPr>
            </w:pPr>
            <w:r w:rsidRPr="00233502">
              <w:rPr>
                <w:rFonts w:ascii="BIZ UDゴシック" w:eastAsia="BIZ UDゴシック" w:hAnsi="BIZ UDゴシック" w:hint="eastAsia"/>
                <w:sz w:val="18"/>
              </w:rPr>
              <w:t>教育課</w:t>
            </w:r>
          </w:p>
        </w:tc>
      </w:tr>
      <w:tr w:rsidR="00CA293D" w:rsidRPr="00233502" w14:paraId="7648CADA" w14:textId="77777777" w:rsidTr="00FA7CEE">
        <w:trPr>
          <w:trHeight w:val="397"/>
          <w:jc w:val="center"/>
        </w:trPr>
        <w:tc>
          <w:tcPr>
            <w:tcW w:w="2193" w:type="dxa"/>
            <w:shd w:val="clear" w:color="auto" w:fill="auto"/>
            <w:vAlign w:val="center"/>
          </w:tcPr>
          <w:p w14:paraId="69FB7BF2" w14:textId="77777777" w:rsidR="00CA293D" w:rsidRPr="00233502"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私立高校就学援助費</w:t>
            </w:r>
          </w:p>
        </w:tc>
        <w:tc>
          <w:tcPr>
            <w:tcW w:w="4516" w:type="dxa"/>
            <w:shd w:val="clear" w:color="auto" w:fill="auto"/>
            <w:vAlign w:val="center"/>
          </w:tcPr>
          <w:p w14:paraId="6FCEF2F7" w14:textId="77777777" w:rsidR="00CA293D" w:rsidRPr="00233502"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■私立高校に通学する生徒の保護者について補助を行う。</w:t>
            </w:r>
          </w:p>
        </w:tc>
        <w:tc>
          <w:tcPr>
            <w:tcW w:w="761" w:type="dxa"/>
            <w:shd w:val="clear" w:color="auto" w:fill="auto"/>
            <w:vAlign w:val="center"/>
          </w:tcPr>
          <w:p w14:paraId="714BD7D4" w14:textId="77777777" w:rsidR="00CA293D" w:rsidRPr="00233502" w:rsidRDefault="00CA293D" w:rsidP="00FA7CEE">
            <w:pPr>
              <w:spacing w:before="10" w:afterLines="10" w:after="36"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継続</w:t>
            </w:r>
          </w:p>
        </w:tc>
        <w:tc>
          <w:tcPr>
            <w:tcW w:w="1319" w:type="dxa"/>
            <w:shd w:val="clear" w:color="auto" w:fill="auto"/>
            <w:vAlign w:val="center"/>
          </w:tcPr>
          <w:p w14:paraId="05A3C1A7" w14:textId="77777777" w:rsidR="00CA293D" w:rsidRPr="00233502"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教育課</w:t>
            </w:r>
          </w:p>
        </w:tc>
      </w:tr>
    </w:tbl>
    <w:p w14:paraId="619B0D52" w14:textId="77777777" w:rsidR="00CA293D" w:rsidRDefault="00CA293D" w:rsidP="00CA293D">
      <w:pPr>
        <w:widowControl/>
        <w:jc w:val="left"/>
        <w:rPr>
          <w:rFonts w:ascii="HGSｺﾞｼｯｸM" w:eastAsia="HGSｺﾞｼｯｸM"/>
          <w:b/>
          <w:color w:val="FF0000"/>
          <w:sz w:val="22"/>
        </w:rPr>
      </w:pPr>
    </w:p>
    <w:p w14:paraId="145AF402" w14:textId="77777777" w:rsidR="00CA293D" w:rsidRPr="000744B0" w:rsidRDefault="00CA293D" w:rsidP="00CA293D">
      <w:pPr>
        <w:ind w:left="221" w:hangingChars="100" w:hanging="221"/>
      </w:pPr>
      <w:r w:rsidRPr="000744B0">
        <w:rPr>
          <w:rFonts w:ascii="HGSｺﾞｼｯｸM" w:eastAsia="HGSｺﾞｼｯｸM" w:hint="eastAsia"/>
          <w:b/>
          <w:sz w:val="22"/>
        </w:rPr>
        <w:t xml:space="preserve">方針　</w:t>
      </w:r>
      <w:r w:rsidRPr="000744B0">
        <w:rPr>
          <w:rFonts w:hint="eastAsia"/>
        </w:rPr>
        <w:t>３）健やかな成長を支える多様な居場所づくり</w:t>
      </w:r>
    </w:p>
    <w:p w14:paraId="004FB5D1" w14:textId="77777777" w:rsidR="00CA293D" w:rsidRPr="000744B0" w:rsidRDefault="00CA293D" w:rsidP="00CA293D">
      <w:pPr>
        <w:tabs>
          <w:tab w:val="left" w:pos="3555"/>
        </w:tabs>
      </w:pPr>
      <w:r w:rsidRPr="000744B0">
        <w:rPr>
          <w:rFonts w:ascii="HGSｺﾞｼｯｸM" w:eastAsia="HGSｺﾞｼｯｸM" w:hint="eastAsia"/>
        </w:rPr>
        <w:t>・子どもの居場所・遊び場づくり</w:t>
      </w:r>
    </w:p>
    <w:p w14:paraId="0CFEB22D" w14:textId="77777777" w:rsidR="00CA293D" w:rsidRPr="000744B0"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0744B0">
        <w:rPr>
          <w:rFonts w:ascii="BIZ UDゴシック" w:eastAsia="BIZ UDゴシック" w:hAnsi="BIZ UDゴシック" w:hint="eastAsia"/>
          <w:sz w:val="22"/>
        </w:rPr>
        <w:t>子どもたちが安心して</w:t>
      </w:r>
      <w:r>
        <w:rPr>
          <w:rFonts w:ascii="BIZ UDゴシック" w:eastAsia="BIZ UDゴシック" w:hAnsi="BIZ UDゴシック" w:hint="eastAsia"/>
          <w:sz w:val="22"/>
        </w:rPr>
        <w:t>安全に</w:t>
      </w:r>
      <w:r w:rsidRPr="000744B0">
        <w:rPr>
          <w:rFonts w:ascii="BIZ UDゴシック" w:eastAsia="BIZ UDゴシック" w:hAnsi="BIZ UDゴシック" w:hint="eastAsia"/>
          <w:sz w:val="22"/>
        </w:rPr>
        <w:t>過ごすことができ、異年齢交流や多様な体験を通して健やかに成長できる環境づくりを進めます。また、中・高</w:t>
      </w:r>
      <w:r>
        <w:rPr>
          <w:rFonts w:ascii="BIZ UDゴシック" w:eastAsia="BIZ UDゴシック" w:hAnsi="BIZ UDゴシック" w:hint="eastAsia"/>
          <w:sz w:val="22"/>
        </w:rPr>
        <w:t>校</w:t>
      </w:r>
      <w:r w:rsidRPr="000744B0">
        <w:rPr>
          <w:rFonts w:ascii="BIZ UDゴシック" w:eastAsia="BIZ UDゴシック" w:hAnsi="BIZ UDゴシック" w:hint="eastAsia"/>
          <w:sz w:val="22"/>
        </w:rPr>
        <w:t>生世代への支援として新たな施設において、居場所の充実を図ります。</w:t>
      </w:r>
    </w:p>
    <w:p w14:paraId="22061203" w14:textId="77777777" w:rsidR="00CA293D" w:rsidRPr="000744B0"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p>
    <w:p w14:paraId="5DEDBEA4" w14:textId="77777777" w:rsidR="00CA293D" w:rsidRPr="000744B0" w:rsidRDefault="00CA293D" w:rsidP="00CA293D">
      <w:pPr>
        <w:spacing w:after="60" w:line="400" w:lineRule="exact"/>
        <w:ind w:leftChars="150" w:left="315"/>
        <w:rPr>
          <w:rFonts w:ascii="BIZ UDゴシック" w:eastAsia="BIZ UDゴシック" w:hAnsi="BIZ UDゴシック"/>
          <w:sz w:val="24"/>
        </w:rPr>
      </w:pPr>
      <w:r w:rsidRPr="000744B0">
        <w:rPr>
          <w:rFonts w:ascii="BIZ UDゴシック" w:eastAsia="BIZ UDゴシック" w:hAnsi="BIZ UDゴシック" w:hint="eastAsia"/>
          <w:sz w:val="24"/>
        </w:rPr>
        <w:t>【</w:t>
      </w:r>
      <w:r w:rsidRPr="000744B0">
        <w:rPr>
          <w:rFonts w:ascii="BIZ UDゴシック" w:eastAsia="BIZ UDゴシック" w:hAnsi="BIZ UDゴシック"/>
          <w:sz w:val="24"/>
        </w:rPr>
        <w:t xml:space="preserve"> </w:t>
      </w:r>
      <w:r w:rsidRPr="000744B0">
        <w:rPr>
          <w:rFonts w:ascii="BIZ UDゴシック" w:eastAsia="BIZ UDゴシック" w:hAnsi="BIZ UDゴシック" w:hint="eastAsia"/>
          <w:sz w:val="24"/>
        </w:rPr>
        <w:t>主な取り組み</w:t>
      </w:r>
      <w:r w:rsidRPr="000744B0">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0744B0" w14:paraId="58278450"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04B78810"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0FEB8DF4"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5AB18FB3"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68E2997F"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sidRPr="000744B0">
              <w:rPr>
                <w:rFonts w:ascii="BIZ UDゴシック" w:eastAsia="BIZ UDゴシック" w:hAnsi="BIZ UDゴシック" w:hint="eastAsia"/>
                <w:sz w:val="20"/>
              </w:rPr>
              <w:t>主担当課</w:t>
            </w:r>
          </w:p>
        </w:tc>
      </w:tr>
      <w:tr w:rsidR="00CA293D" w:rsidRPr="00C72BF5" w14:paraId="7B6A0A85" w14:textId="77777777" w:rsidTr="00FA7CEE">
        <w:trPr>
          <w:trHeight w:val="397"/>
          <w:jc w:val="center"/>
        </w:trPr>
        <w:tc>
          <w:tcPr>
            <w:tcW w:w="2193" w:type="dxa"/>
            <w:shd w:val="clear" w:color="auto" w:fill="auto"/>
            <w:vAlign w:val="center"/>
          </w:tcPr>
          <w:p w14:paraId="7F0BCF78" w14:textId="77777777" w:rsidR="00CA293D" w:rsidRPr="00C72BF5" w:rsidRDefault="00CA293D" w:rsidP="00FA7CEE">
            <w:pPr>
              <w:spacing w:line="240" w:lineRule="exact"/>
              <w:rPr>
                <w:rFonts w:ascii="BIZ UDゴシック" w:eastAsia="BIZ UDゴシック" w:hAnsi="BIZ UDゴシック"/>
                <w:color w:val="FF0000"/>
                <w:sz w:val="20"/>
              </w:rPr>
            </w:pPr>
            <w:r>
              <w:rPr>
                <w:rFonts w:ascii="BIZ UDゴシック" w:eastAsia="BIZ UDゴシック" w:hAnsi="BIZ UDゴシック" w:hint="eastAsia"/>
                <w:color w:val="000000" w:themeColor="text1"/>
                <w:sz w:val="20"/>
              </w:rPr>
              <w:t>子育て支援施設</w:t>
            </w:r>
          </w:p>
        </w:tc>
        <w:tc>
          <w:tcPr>
            <w:tcW w:w="4516" w:type="dxa"/>
            <w:shd w:val="clear" w:color="auto" w:fill="auto"/>
            <w:vAlign w:val="center"/>
          </w:tcPr>
          <w:p w14:paraId="032329B4" w14:textId="77777777" w:rsidR="00CA293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■地域の子どもたち（０歳から</w:t>
            </w:r>
            <w:r w:rsidRPr="004660AD">
              <w:rPr>
                <w:rFonts w:ascii="BIZ UDゴシック" w:eastAsia="BIZ UDゴシック" w:hAnsi="BIZ UDゴシック"/>
                <w:color w:val="000000" w:themeColor="text1"/>
                <w:sz w:val="16"/>
                <w:szCs w:val="16"/>
              </w:rPr>
              <w:t>18</w:t>
            </w:r>
            <w:r w:rsidRPr="004660AD">
              <w:rPr>
                <w:rFonts w:ascii="BIZ UDゴシック" w:eastAsia="BIZ UDゴシック" w:hAnsi="BIZ UDゴシック" w:hint="eastAsia"/>
                <w:color w:val="000000" w:themeColor="text1"/>
                <w:sz w:val="16"/>
                <w:szCs w:val="16"/>
              </w:rPr>
              <w:t>歳）の遊びや活動の</w:t>
            </w:r>
            <w:r w:rsidRPr="007E3198">
              <w:rPr>
                <w:rFonts w:ascii="BIZ UDゴシック" w:eastAsia="BIZ UDゴシック" w:hAnsi="BIZ UDゴシック" w:hint="eastAsia"/>
                <w:color w:val="000000" w:themeColor="text1"/>
                <w:sz w:val="16"/>
                <w:szCs w:val="16"/>
              </w:rPr>
              <w:t>支援</w:t>
            </w:r>
            <w:r w:rsidRPr="004660AD">
              <w:rPr>
                <w:rFonts w:ascii="BIZ UDゴシック" w:eastAsia="BIZ UDゴシック" w:hAnsi="BIZ UDゴシック" w:hint="eastAsia"/>
                <w:color w:val="000000" w:themeColor="text1"/>
                <w:sz w:val="16"/>
                <w:szCs w:val="16"/>
              </w:rPr>
              <w:t>と、地域の子育て支援、子どもたちの健全な育成を図ることを目的とした施設。</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■子ども達にとって身近で安心安全な居場所、遊び場であると共に、保護者の子育てに関する不安の解消や子育て力向上を目的とする相談事業を実施するなど、地域の子育て・子育ち支援の活動拠点である。</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地域の子育て世帯のみでなく、地域の様々な世代が集い、交流できる施設となるよう整備を進める</w:t>
            </w:r>
          </w:p>
          <w:p w14:paraId="7703A2A6" w14:textId="77777777" w:rsidR="00CA293D" w:rsidRPr="00C72BF5" w:rsidRDefault="00CA293D" w:rsidP="00FA7CEE">
            <w:pPr>
              <w:spacing w:line="240" w:lineRule="exact"/>
              <w:rPr>
                <w:rFonts w:ascii="BIZ UDゴシック" w:eastAsia="BIZ UDゴシック" w:hAnsi="BIZ UDゴシック"/>
                <w:color w:val="FF0000"/>
                <w:sz w:val="16"/>
              </w:rPr>
            </w:pPr>
          </w:p>
        </w:tc>
        <w:tc>
          <w:tcPr>
            <w:tcW w:w="761" w:type="dxa"/>
            <w:shd w:val="clear" w:color="auto" w:fill="auto"/>
            <w:vAlign w:val="center"/>
          </w:tcPr>
          <w:p w14:paraId="6183A65A"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Pr>
                <w:rFonts w:ascii="BIZ UDゴシック" w:eastAsia="BIZ UDゴシック" w:hAnsi="BIZ UDゴシック" w:hint="eastAsia"/>
                <w:color w:val="000000" w:themeColor="text1"/>
                <w:sz w:val="20"/>
              </w:rPr>
              <w:t>新規</w:t>
            </w:r>
          </w:p>
        </w:tc>
        <w:tc>
          <w:tcPr>
            <w:tcW w:w="1319" w:type="dxa"/>
            <w:shd w:val="clear" w:color="auto" w:fill="auto"/>
            <w:vAlign w:val="center"/>
          </w:tcPr>
          <w:p w14:paraId="1291B8C5"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sidRPr="004660AD">
              <w:rPr>
                <w:rFonts w:ascii="BIZ UDゴシック" w:eastAsia="BIZ UDゴシック" w:hAnsi="BIZ UDゴシック" w:hint="eastAsia"/>
                <w:color w:val="000000" w:themeColor="text1"/>
                <w:sz w:val="18"/>
                <w:szCs w:val="18"/>
              </w:rPr>
              <w:t>子育て</w:t>
            </w:r>
            <w:r>
              <w:rPr>
                <w:rFonts w:ascii="BIZ UDゴシック" w:eastAsia="BIZ UDゴシック" w:hAnsi="BIZ UDゴシック" w:hint="eastAsia"/>
                <w:color w:val="000000" w:themeColor="text1"/>
                <w:sz w:val="18"/>
                <w:szCs w:val="18"/>
              </w:rPr>
              <w:t>支援課</w:t>
            </w:r>
          </w:p>
        </w:tc>
      </w:tr>
      <w:tr w:rsidR="00CA293D" w:rsidRPr="00C72BF5" w14:paraId="4A16D70D" w14:textId="77777777" w:rsidTr="00FA7CEE">
        <w:trPr>
          <w:trHeight w:val="397"/>
          <w:jc w:val="center"/>
        </w:trPr>
        <w:tc>
          <w:tcPr>
            <w:tcW w:w="2193" w:type="dxa"/>
            <w:shd w:val="clear" w:color="auto" w:fill="auto"/>
            <w:vAlign w:val="center"/>
          </w:tcPr>
          <w:p w14:paraId="2E228FEC"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中高生世代スペース</w:t>
            </w:r>
          </w:p>
        </w:tc>
        <w:tc>
          <w:tcPr>
            <w:tcW w:w="4516" w:type="dxa"/>
            <w:shd w:val="clear" w:color="auto" w:fill="auto"/>
            <w:vAlign w:val="center"/>
          </w:tcPr>
          <w:p w14:paraId="7EF81118" w14:textId="77777777" w:rsidR="00CA293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w:t>
            </w:r>
            <w:r w:rsidRPr="007E3198">
              <w:rPr>
                <w:rFonts w:ascii="BIZ UDゴシック" w:eastAsia="BIZ UDゴシック" w:hAnsi="BIZ UDゴシック" w:hint="eastAsia"/>
                <w:color w:val="000000" w:themeColor="text1"/>
                <w:sz w:val="16"/>
                <w:szCs w:val="16"/>
              </w:rPr>
              <w:t>小、中</w:t>
            </w:r>
            <w:r w:rsidRPr="004660AD">
              <w:rPr>
                <w:rFonts w:ascii="BIZ UDゴシック" w:eastAsia="BIZ UDゴシック" w:hAnsi="BIZ UDゴシック" w:hint="eastAsia"/>
                <w:color w:val="000000" w:themeColor="text1"/>
                <w:sz w:val="16"/>
                <w:szCs w:val="16"/>
              </w:rPr>
              <w:t>学校卒業後にも切れ目のない支援を実現することを目的に設置。</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■自習スペースやソファ</w:t>
            </w:r>
            <w:r>
              <w:rPr>
                <w:rFonts w:ascii="BIZ UDゴシック" w:eastAsia="BIZ UDゴシック" w:hAnsi="BIZ UDゴシック" w:hint="eastAsia"/>
                <w:color w:val="000000" w:themeColor="text1"/>
                <w:sz w:val="16"/>
                <w:szCs w:val="16"/>
              </w:rPr>
              <w:t>等</w:t>
            </w:r>
            <w:r w:rsidRPr="004660AD">
              <w:rPr>
                <w:rFonts w:ascii="BIZ UDゴシック" w:eastAsia="BIZ UDゴシック" w:hAnsi="BIZ UDゴシック" w:hint="eastAsia"/>
                <w:color w:val="000000" w:themeColor="text1"/>
                <w:sz w:val="16"/>
                <w:szCs w:val="16"/>
              </w:rPr>
              <w:t>があり、中高生世代が安心して過ごすことができる居場所。中高生世代対象のイベントも開催</w:t>
            </w:r>
            <w:r>
              <w:rPr>
                <w:rFonts w:ascii="BIZ UDゴシック" w:eastAsia="BIZ UDゴシック" w:hAnsi="BIZ UDゴシック" w:hint="eastAsia"/>
                <w:color w:val="000000" w:themeColor="text1"/>
                <w:sz w:val="16"/>
                <w:szCs w:val="16"/>
              </w:rPr>
              <w:t>す</w:t>
            </w:r>
            <w:r w:rsidRPr="004660AD">
              <w:rPr>
                <w:rFonts w:ascii="BIZ UDゴシック" w:eastAsia="BIZ UDゴシック" w:hAnsi="BIZ UDゴシック" w:hint="eastAsia"/>
                <w:color w:val="000000" w:themeColor="text1"/>
                <w:sz w:val="16"/>
                <w:szCs w:val="16"/>
              </w:rPr>
              <w:t>る。</w:t>
            </w:r>
          </w:p>
          <w:p w14:paraId="0DB4C70C"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■中高生世代が安心して過ごすことができる居場所</w:t>
            </w:r>
            <w:r>
              <w:rPr>
                <w:rFonts w:ascii="BIZ UDゴシック" w:eastAsia="BIZ UDゴシック" w:hAnsi="BIZ UDゴシック" w:hint="eastAsia"/>
                <w:color w:val="000000" w:themeColor="text1"/>
                <w:sz w:val="16"/>
                <w:szCs w:val="16"/>
              </w:rPr>
              <w:t>の設置</w:t>
            </w:r>
            <w:r w:rsidRPr="004660AD">
              <w:rPr>
                <w:rFonts w:ascii="BIZ UDゴシック" w:eastAsia="BIZ UDゴシック" w:hAnsi="BIZ UDゴシック" w:hint="eastAsia"/>
                <w:color w:val="000000" w:themeColor="text1"/>
                <w:sz w:val="16"/>
                <w:szCs w:val="16"/>
              </w:rPr>
              <w:t>、居場所の提供を通じた相談支援、学習支援、</w:t>
            </w:r>
            <w:r>
              <w:rPr>
                <w:rFonts w:ascii="BIZ UDゴシック" w:eastAsia="BIZ UDゴシック" w:hAnsi="BIZ UDゴシック" w:hint="eastAsia"/>
                <w:color w:val="000000" w:themeColor="text1"/>
                <w:sz w:val="16"/>
                <w:szCs w:val="16"/>
              </w:rPr>
              <w:t>保護者</w:t>
            </w:r>
            <w:r w:rsidRPr="004660AD">
              <w:rPr>
                <w:rFonts w:ascii="BIZ UDゴシック" w:eastAsia="BIZ UDゴシック" w:hAnsi="BIZ UDゴシック" w:hint="eastAsia"/>
                <w:color w:val="000000" w:themeColor="text1"/>
                <w:sz w:val="16"/>
                <w:szCs w:val="16"/>
              </w:rPr>
              <w:t>に対する</w:t>
            </w:r>
            <w:r w:rsidRPr="004660AD">
              <w:rPr>
                <w:rFonts w:ascii="BIZ UDゴシック" w:eastAsia="BIZ UDゴシック" w:hAnsi="BIZ UDゴシック" w:hint="eastAsia"/>
                <w:color w:val="000000" w:themeColor="text1"/>
                <w:sz w:val="16"/>
                <w:szCs w:val="16"/>
              </w:rPr>
              <w:lastRenderedPageBreak/>
              <w:t>養育支援等を行うことにより、不登校や引きこもりなど、様々な課題や困難を抱える中高生世代が将来にわたって自立した生活を送ることができるよう支援する。</w:t>
            </w:r>
          </w:p>
        </w:tc>
        <w:tc>
          <w:tcPr>
            <w:tcW w:w="761" w:type="dxa"/>
            <w:shd w:val="clear" w:color="auto" w:fill="auto"/>
            <w:vAlign w:val="center"/>
          </w:tcPr>
          <w:p w14:paraId="6B44DE9D"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lastRenderedPageBreak/>
              <w:t>新規</w:t>
            </w:r>
          </w:p>
        </w:tc>
        <w:tc>
          <w:tcPr>
            <w:tcW w:w="1319" w:type="dxa"/>
            <w:shd w:val="clear" w:color="auto" w:fill="auto"/>
            <w:vAlign w:val="center"/>
          </w:tcPr>
          <w:p w14:paraId="4C1D2346"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sidRPr="00E930CA">
              <w:rPr>
                <w:rFonts w:ascii="BIZ UDゴシック" w:eastAsia="BIZ UDゴシック" w:hAnsi="BIZ UDゴシック" w:hint="eastAsia"/>
                <w:color w:val="000000" w:themeColor="text1"/>
                <w:sz w:val="18"/>
                <w:szCs w:val="18"/>
              </w:rPr>
              <w:t>子育て支援課</w:t>
            </w:r>
          </w:p>
          <w:p w14:paraId="14DF002F"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p>
        </w:tc>
      </w:tr>
      <w:tr w:rsidR="00CA293D" w:rsidRPr="00C72BF5" w14:paraId="73CF6018" w14:textId="77777777" w:rsidTr="00FA7CEE">
        <w:trPr>
          <w:trHeight w:val="397"/>
          <w:jc w:val="center"/>
        </w:trPr>
        <w:tc>
          <w:tcPr>
            <w:tcW w:w="2193" w:type="dxa"/>
            <w:shd w:val="clear" w:color="auto" w:fill="auto"/>
            <w:vAlign w:val="center"/>
          </w:tcPr>
          <w:p w14:paraId="6944EE9A"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公園、児童遊園などの地域の遊び場づくり</w:t>
            </w:r>
          </w:p>
        </w:tc>
        <w:tc>
          <w:tcPr>
            <w:tcW w:w="4516" w:type="dxa"/>
            <w:shd w:val="clear" w:color="auto" w:fill="auto"/>
            <w:vAlign w:val="center"/>
          </w:tcPr>
          <w:p w14:paraId="148284D5"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■子どもが安全安心に遊ぶことができ</w:t>
            </w:r>
            <w:r>
              <w:rPr>
                <w:rFonts w:ascii="BIZ UDゴシック" w:eastAsia="BIZ UDゴシック" w:hAnsi="BIZ UDゴシック" w:hint="eastAsia"/>
                <w:color w:val="000000" w:themeColor="text1"/>
                <w:sz w:val="16"/>
                <w:szCs w:val="16"/>
              </w:rPr>
              <w:t>、保護者もリフレッシュでき</w:t>
            </w:r>
            <w:r w:rsidRPr="004660AD">
              <w:rPr>
                <w:rFonts w:ascii="BIZ UDゴシック" w:eastAsia="BIZ UDゴシック" w:hAnsi="BIZ UDゴシック" w:hint="eastAsia"/>
                <w:color w:val="000000" w:themeColor="text1"/>
                <w:sz w:val="16"/>
                <w:szCs w:val="16"/>
              </w:rPr>
              <w:t>るよう</w:t>
            </w:r>
            <w:r>
              <w:rPr>
                <w:rFonts w:ascii="BIZ UDゴシック" w:eastAsia="BIZ UDゴシック" w:hAnsi="BIZ UDゴシック" w:hint="eastAsia"/>
                <w:color w:val="000000" w:themeColor="text1"/>
                <w:sz w:val="16"/>
                <w:szCs w:val="16"/>
              </w:rPr>
              <w:t>、遊具のある</w:t>
            </w:r>
            <w:r w:rsidRPr="004660AD">
              <w:rPr>
                <w:rFonts w:ascii="BIZ UDゴシック" w:eastAsia="BIZ UDゴシック" w:hAnsi="BIZ UDゴシック" w:hint="eastAsia"/>
                <w:color w:val="000000" w:themeColor="text1"/>
                <w:sz w:val="16"/>
                <w:szCs w:val="16"/>
              </w:rPr>
              <w:t>公園等の整備</w:t>
            </w:r>
            <w:r>
              <w:rPr>
                <w:rFonts w:ascii="BIZ UDゴシック" w:eastAsia="BIZ UDゴシック" w:hAnsi="BIZ UDゴシック" w:hint="eastAsia"/>
                <w:color w:val="000000" w:themeColor="text1"/>
                <w:sz w:val="16"/>
                <w:szCs w:val="16"/>
              </w:rPr>
              <w:t>を実施する</w:t>
            </w:r>
          </w:p>
        </w:tc>
        <w:tc>
          <w:tcPr>
            <w:tcW w:w="761" w:type="dxa"/>
            <w:shd w:val="clear" w:color="auto" w:fill="auto"/>
            <w:vAlign w:val="center"/>
          </w:tcPr>
          <w:p w14:paraId="6E2E8EA8"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新規</w:t>
            </w:r>
          </w:p>
        </w:tc>
        <w:tc>
          <w:tcPr>
            <w:tcW w:w="1319" w:type="dxa"/>
            <w:shd w:val="clear" w:color="auto" w:fill="auto"/>
            <w:vAlign w:val="center"/>
          </w:tcPr>
          <w:p w14:paraId="0B23B47A"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5E397E20"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397"/>
        </w:trPr>
        <w:tc>
          <w:tcPr>
            <w:tcW w:w="2193" w:type="dxa"/>
          </w:tcPr>
          <w:p w14:paraId="75A66643" w14:textId="77777777" w:rsidR="00CA293D" w:rsidRDefault="00CA293D" w:rsidP="00FA7CEE">
            <w:pPr>
              <w:spacing w:line="240" w:lineRule="exact"/>
              <w:rPr>
                <w:rFonts w:ascii="BIZ UDゴシック" w:eastAsia="BIZ UDゴシック" w:hAnsi="BIZ UDゴシック"/>
                <w:color w:val="000000" w:themeColor="text1"/>
                <w:sz w:val="20"/>
              </w:rPr>
            </w:pPr>
          </w:p>
          <w:p w14:paraId="0BAE07C3"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放課後子ども教室</w:t>
            </w:r>
          </w:p>
        </w:tc>
        <w:tc>
          <w:tcPr>
            <w:tcW w:w="4516" w:type="dxa"/>
          </w:tcPr>
          <w:p w14:paraId="2E6C7B37"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■地域住民と学校の協力のもと、学校施設</w:t>
            </w:r>
            <w:r>
              <w:rPr>
                <w:rFonts w:ascii="BIZ UDゴシック" w:eastAsia="BIZ UDゴシック" w:hAnsi="BIZ UDゴシック" w:hint="eastAsia"/>
                <w:color w:val="000000" w:themeColor="text1"/>
                <w:sz w:val="16"/>
                <w:szCs w:val="16"/>
              </w:rPr>
              <w:t>等</w:t>
            </w:r>
            <w:r w:rsidRPr="004660AD">
              <w:rPr>
                <w:rFonts w:ascii="BIZ UDゴシック" w:eastAsia="BIZ UDゴシック" w:hAnsi="BIZ UDゴシック" w:hint="eastAsia"/>
                <w:color w:val="000000" w:themeColor="text1"/>
                <w:sz w:val="16"/>
                <w:szCs w:val="16"/>
              </w:rPr>
              <w:t>を活用し、子ども達が</w:t>
            </w:r>
            <w:r>
              <w:rPr>
                <w:rFonts w:ascii="BIZ UDゴシック" w:eastAsia="BIZ UDゴシック" w:hAnsi="BIZ UDゴシック" w:hint="eastAsia"/>
                <w:color w:val="000000" w:themeColor="text1"/>
                <w:sz w:val="16"/>
                <w:szCs w:val="16"/>
              </w:rPr>
              <w:t>誰でも</w:t>
            </w:r>
            <w:r w:rsidRPr="004660AD">
              <w:rPr>
                <w:rFonts w:ascii="BIZ UDゴシック" w:eastAsia="BIZ UDゴシック" w:hAnsi="BIZ UDゴシック" w:hint="eastAsia"/>
                <w:color w:val="000000" w:themeColor="text1"/>
                <w:sz w:val="16"/>
                <w:szCs w:val="16"/>
              </w:rPr>
              <w:t>安心して自由に過ごすことができる放課後の居場所づくり事業。</w:t>
            </w:r>
            <w:r>
              <w:rPr>
                <w:rFonts w:ascii="BIZ UDゴシック" w:eastAsia="BIZ UDゴシック" w:hAnsi="BIZ UDゴシック" w:hint="eastAsia"/>
                <w:color w:val="000000" w:themeColor="text1"/>
                <w:sz w:val="16"/>
                <w:szCs w:val="16"/>
              </w:rPr>
              <w:t>白馬北小子ども教室（白馬村役場内）、白馬南小子ども教室を設置。</w:t>
            </w:r>
            <w:r w:rsidRPr="004660AD">
              <w:rPr>
                <w:rFonts w:ascii="BIZ UDゴシック" w:eastAsia="BIZ UDゴシック" w:hAnsi="BIZ UDゴシック"/>
                <w:color w:val="000000" w:themeColor="text1"/>
                <w:sz w:val="16"/>
                <w:szCs w:val="16"/>
              </w:rPr>
              <w:br/>
            </w:r>
          </w:p>
        </w:tc>
        <w:tc>
          <w:tcPr>
            <w:tcW w:w="761" w:type="dxa"/>
          </w:tcPr>
          <w:p w14:paraId="12BFA960"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20"/>
              </w:rPr>
            </w:pPr>
          </w:p>
          <w:p w14:paraId="5DD18AC9"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tcPr>
          <w:p w14:paraId="4AC622BA"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p>
          <w:p w14:paraId="2E2F0E04"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sidRPr="004660AD">
              <w:rPr>
                <w:rFonts w:ascii="BIZ UDゴシック" w:eastAsia="BIZ UDゴシック" w:hAnsi="BIZ UDゴシック" w:hint="eastAsia"/>
                <w:color w:val="000000" w:themeColor="text1"/>
                <w:sz w:val="18"/>
                <w:szCs w:val="18"/>
              </w:rPr>
              <w:t>子育て</w:t>
            </w:r>
            <w:r>
              <w:rPr>
                <w:rFonts w:ascii="BIZ UDゴシック" w:eastAsia="BIZ UDゴシック" w:hAnsi="BIZ UDゴシック" w:hint="eastAsia"/>
                <w:color w:val="000000" w:themeColor="text1"/>
                <w:sz w:val="18"/>
                <w:szCs w:val="18"/>
              </w:rPr>
              <w:t>支援</w:t>
            </w:r>
            <w:r w:rsidRPr="004660AD">
              <w:rPr>
                <w:rFonts w:ascii="BIZ UDゴシック" w:eastAsia="BIZ UDゴシック" w:hAnsi="BIZ UDゴシック" w:hint="eastAsia"/>
                <w:color w:val="000000" w:themeColor="text1"/>
                <w:sz w:val="18"/>
                <w:szCs w:val="18"/>
              </w:rPr>
              <w:t>課</w:t>
            </w:r>
          </w:p>
        </w:tc>
      </w:tr>
    </w:tbl>
    <w:p w14:paraId="5EA88730" w14:textId="77777777" w:rsidR="00CA293D" w:rsidRDefault="00CA293D" w:rsidP="00CA293D">
      <w:pPr>
        <w:widowControl/>
        <w:jc w:val="left"/>
        <w:rPr>
          <w:rFonts w:ascii="HGSｺﾞｼｯｸM" w:eastAsia="HGSｺﾞｼｯｸM"/>
          <w:b/>
          <w:color w:val="FF0000"/>
          <w:sz w:val="22"/>
        </w:rPr>
      </w:pPr>
    </w:p>
    <w:p w14:paraId="0257160E" w14:textId="77777777" w:rsidR="00CA293D" w:rsidRPr="000744B0" w:rsidRDefault="00CA293D" w:rsidP="00CA293D">
      <w:pPr>
        <w:tabs>
          <w:tab w:val="left" w:pos="3555"/>
        </w:tabs>
      </w:pPr>
      <w:r w:rsidRPr="000744B0">
        <w:rPr>
          <w:rFonts w:ascii="HGSｺﾞｼｯｸM" w:eastAsia="HGSｺﾞｼｯｸM" w:hint="eastAsia"/>
        </w:rPr>
        <w:t>・多様な学びや体験ができる場所の充実</w:t>
      </w:r>
    </w:p>
    <w:p w14:paraId="61F5D3DA" w14:textId="77777777" w:rsidR="00CA293D" w:rsidRPr="000744B0"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0744B0">
        <w:rPr>
          <w:rFonts w:ascii="BIZ UDゴシック" w:eastAsia="BIZ UDゴシック" w:hAnsi="BIZ UDゴシック" w:hint="eastAsia"/>
          <w:sz w:val="22"/>
        </w:rPr>
        <w:t>子どもたちが様々な人</w:t>
      </w:r>
      <w:r>
        <w:rPr>
          <w:rFonts w:ascii="BIZ UDゴシック" w:eastAsia="BIZ UDゴシック" w:hAnsi="BIZ UDゴシック" w:hint="eastAsia"/>
          <w:sz w:val="22"/>
        </w:rPr>
        <w:t>、</w:t>
      </w:r>
      <w:r w:rsidRPr="000744B0">
        <w:rPr>
          <w:rFonts w:ascii="BIZ UDゴシック" w:eastAsia="BIZ UDゴシック" w:hAnsi="BIZ UDゴシック" w:hint="eastAsia"/>
          <w:sz w:val="22"/>
        </w:rPr>
        <w:t>物事</w:t>
      </w:r>
      <w:r>
        <w:rPr>
          <w:rFonts w:ascii="BIZ UDゴシック" w:eastAsia="BIZ UDゴシック" w:hAnsi="BIZ UDゴシック" w:hint="eastAsia"/>
          <w:sz w:val="22"/>
        </w:rPr>
        <w:t>、</w:t>
      </w:r>
      <w:r w:rsidRPr="000744B0">
        <w:rPr>
          <w:rFonts w:ascii="BIZ UDゴシック" w:eastAsia="BIZ UDゴシック" w:hAnsi="BIZ UDゴシック" w:hint="eastAsia"/>
          <w:sz w:val="22"/>
        </w:rPr>
        <w:t>文化に触れ、出会いや体験を積み重ねることで、豊かな心や思いやり、多様な価値観を育んでいくことができるよう、体験や遊びを通じた学びの機会や場づくりを推進します。</w:t>
      </w:r>
    </w:p>
    <w:p w14:paraId="2ECD37F4" w14:textId="77777777" w:rsidR="00CA293D" w:rsidRPr="000744B0" w:rsidRDefault="00CA293D" w:rsidP="00CA293D"/>
    <w:p w14:paraId="11E84962" w14:textId="77777777" w:rsidR="00CA293D" w:rsidRPr="000744B0" w:rsidRDefault="00CA293D" w:rsidP="00CA293D">
      <w:pPr>
        <w:spacing w:after="60" w:line="400" w:lineRule="exact"/>
        <w:ind w:leftChars="150" w:left="315"/>
        <w:rPr>
          <w:rFonts w:ascii="BIZ UDゴシック" w:eastAsia="BIZ UDゴシック" w:hAnsi="BIZ UDゴシック"/>
          <w:sz w:val="24"/>
        </w:rPr>
      </w:pPr>
      <w:r w:rsidRPr="000744B0">
        <w:rPr>
          <w:rFonts w:ascii="BIZ UDゴシック" w:eastAsia="BIZ UDゴシック" w:hAnsi="BIZ UDゴシック" w:hint="eastAsia"/>
          <w:sz w:val="24"/>
        </w:rPr>
        <w:t>【</w:t>
      </w:r>
      <w:r w:rsidRPr="000744B0">
        <w:rPr>
          <w:rFonts w:ascii="BIZ UDゴシック" w:eastAsia="BIZ UDゴシック" w:hAnsi="BIZ UDゴシック"/>
          <w:sz w:val="24"/>
        </w:rPr>
        <w:t xml:space="preserve"> </w:t>
      </w:r>
      <w:r w:rsidRPr="000744B0">
        <w:rPr>
          <w:rFonts w:ascii="BIZ UDゴシック" w:eastAsia="BIZ UDゴシック" w:hAnsi="BIZ UDゴシック" w:hint="eastAsia"/>
          <w:sz w:val="24"/>
        </w:rPr>
        <w:t>主な取り組み</w:t>
      </w:r>
      <w:r w:rsidRPr="000744B0">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0744B0" w14:paraId="42D639F6"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175401DB"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0CD7EC74"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5296D2F7"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7F2829BD"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sidRPr="000744B0">
              <w:rPr>
                <w:rFonts w:ascii="BIZ UDゴシック" w:eastAsia="BIZ UDゴシック" w:hAnsi="BIZ UDゴシック" w:hint="eastAsia"/>
                <w:sz w:val="20"/>
              </w:rPr>
              <w:t>主担当課</w:t>
            </w:r>
          </w:p>
        </w:tc>
      </w:tr>
      <w:tr w:rsidR="00CA293D" w:rsidRPr="000744B0" w14:paraId="15BA215B" w14:textId="77777777" w:rsidTr="00FA7CEE">
        <w:trPr>
          <w:trHeight w:val="397"/>
          <w:jc w:val="center"/>
        </w:trPr>
        <w:tc>
          <w:tcPr>
            <w:tcW w:w="2193" w:type="dxa"/>
            <w:shd w:val="clear" w:color="auto" w:fill="auto"/>
            <w:vAlign w:val="center"/>
          </w:tcPr>
          <w:p w14:paraId="2F7A676A" w14:textId="77777777" w:rsidR="00CA293D" w:rsidRPr="000744B0"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中学校部活動指導員の配置</w:t>
            </w:r>
          </w:p>
        </w:tc>
        <w:tc>
          <w:tcPr>
            <w:tcW w:w="4516" w:type="dxa"/>
            <w:shd w:val="clear" w:color="auto" w:fill="auto"/>
            <w:vAlign w:val="center"/>
          </w:tcPr>
          <w:p w14:paraId="05DE0735" w14:textId="77777777" w:rsidR="00CA293D" w:rsidRPr="000744B0"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■地域と学校の連携により、教員顧問から地域の指導員への移行を図る。また、学校部活動から地域クラブ活動への移行を推進する。</w:t>
            </w:r>
          </w:p>
        </w:tc>
        <w:tc>
          <w:tcPr>
            <w:tcW w:w="761" w:type="dxa"/>
            <w:shd w:val="clear" w:color="auto" w:fill="auto"/>
            <w:vAlign w:val="center"/>
          </w:tcPr>
          <w:p w14:paraId="31C72A7C"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推進</w:t>
            </w:r>
          </w:p>
        </w:tc>
        <w:tc>
          <w:tcPr>
            <w:tcW w:w="1319" w:type="dxa"/>
            <w:shd w:val="clear" w:color="auto" w:fill="auto"/>
            <w:vAlign w:val="center"/>
          </w:tcPr>
          <w:p w14:paraId="40B5B3A9" w14:textId="77777777" w:rsidR="00CA293D" w:rsidRPr="000744B0"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教育課</w:t>
            </w:r>
          </w:p>
        </w:tc>
      </w:tr>
    </w:tbl>
    <w:p w14:paraId="209E5410" w14:textId="293E46D4" w:rsidR="00CA293D" w:rsidRDefault="00CA293D" w:rsidP="00CA293D">
      <w:pPr>
        <w:widowControl/>
        <w:jc w:val="left"/>
        <w:rPr>
          <w:rFonts w:ascii="HGSｺﾞｼｯｸM" w:eastAsia="HGSｺﾞｼｯｸM"/>
          <w:b/>
          <w:color w:val="FF0000"/>
          <w:sz w:val="22"/>
        </w:rPr>
      </w:pPr>
    </w:p>
    <w:p w14:paraId="6F55BFE6" w14:textId="77777777" w:rsidR="00FD163E" w:rsidRDefault="00FD163E" w:rsidP="00CA293D">
      <w:pPr>
        <w:widowControl/>
        <w:jc w:val="left"/>
        <w:rPr>
          <w:rFonts w:ascii="HGSｺﾞｼｯｸM" w:eastAsia="HGSｺﾞｼｯｸM"/>
          <w:b/>
          <w:color w:val="FF0000"/>
          <w:sz w:val="22"/>
        </w:rPr>
      </w:pPr>
    </w:p>
    <w:p w14:paraId="750B9F88" w14:textId="77777777" w:rsidR="00CA293D" w:rsidRPr="000744B0" w:rsidRDefault="00CA293D" w:rsidP="00CA293D">
      <w:pPr>
        <w:ind w:left="221" w:hangingChars="100" w:hanging="221"/>
      </w:pPr>
      <w:r w:rsidRPr="000744B0">
        <w:rPr>
          <w:rFonts w:ascii="HGSｺﾞｼｯｸM" w:eastAsia="HGSｺﾞｼｯｸM" w:hint="eastAsia"/>
          <w:b/>
          <w:sz w:val="22"/>
        </w:rPr>
        <w:t xml:space="preserve">基本目標　</w:t>
      </w:r>
      <w:r w:rsidRPr="000744B0">
        <w:rPr>
          <w:rFonts w:hint="eastAsia"/>
        </w:rPr>
        <w:t>３子育て・子育ちを支える村づくり</w:t>
      </w:r>
    </w:p>
    <w:p w14:paraId="59F42DAC" w14:textId="77777777" w:rsidR="00CA293D" w:rsidRPr="000744B0" w:rsidRDefault="00CA293D" w:rsidP="00CA293D">
      <w:pPr>
        <w:widowControl/>
        <w:jc w:val="left"/>
        <w:rPr>
          <w:rFonts w:ascii="HGSｺﾞｼｯｸM" w:eastAsia="HGSｺﾞｼｯｸM"/>
          <w:b/>
          <w:sz w:val="22"/>
        </w:rPr>
      </w:pPr>
    </w:p>
    <w:p w14:paraId="078916B3" w14:textId="77777777" w:rsidR="00CA293D" w:rsidRPr="000744B0" w:rsidRDefault="00CA293D" w:rsidP="00CA293D">
      <w:pPr>
        <w:ind w:left="221" w:hangingChars="100" w:hanging="221"/>
      </w:pPr>
      <w:r w:rsidRPr="000744B0">
        <w:rPr>
          <w:rFonts w:ascii="HGSｺﾞｼｯｸM" w:eastAsia="HGSｺﾞｼｯｸM" w:hint="eastAsia"/>
          <w:b/>
          <w:sz w:val="22"/>
        </w:rPr>
        <w:t xml:space="preserve">方針　</w:t>
      </w:r>
      <w:r w:rsidRPr="000744B0">
        <w:rPr>
          <w:rFonts w:hint="eastAsia"/>
        </w:rPr>
        <w:t>１）地域で子どもの成長を支える仕組みづくり</w:t>
      </w:r>
    </w:p>
    <w:p w14:paraId="31388421" w14:textId="77777777" w:rsidR="00CA293D" w:rsidRPr="007E3198" w:rsidRDefault="00CA293D" w:rsidP="00CA293D">
      <w:pPr>
        <w:tabs>
          <w:tab w:val="left" w:pos="3555"/>
        </w:tabs>
      </w:pPr>
      <w:r w:rsidRPr="000744B0">
        <w:rPr>
          <w:rFonts w:ascii="HGSｺﾞｼｯｸM" w:eastAsia="HGSｺﾞｼｯｸM" w:hint="eastAsia"/>
        </w:rPr>
        <w:t>・</w:t>
      </w:r>
      <w:r w:rsidRPr="007E3198">
        <w:rPr>
          <w:rFonts w:ascii="HGSｺﾞｼｯｸM" w:eastAsia="HGSｺﾞｼｯｸM" w:hint="eastAsia"/>
        </w:rPr>
        <w:t>NPO法人等の子育て支援活動との連携</w:t>
      </w:r>
    </w:p>
    <w:p w14:paraId="6031BB2E" w14:textId="77777777" w:rsidR="00CA293D" w:rsidRPr="007E3198"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Pr>
          <w:rFonts w:ascii="BIZ UDゴシック" w:eastAsia="BIZ UDゴシック" w:hAnsi="BIZ UDゴシック" w:hint="eastAsia"/>
          <w:sz w:val="22"/>
        </w:rPr>
        <w:t>NPO法人、</w:t>
      </w:r>
      <w:r w:rsidRPr="007E3198">
        <w:rPr>
          <w:rFonts w:ascii="BIZ UDゴシック" w:eastAsia="BIZ UDゴシック" w:hAnsi="BIZ UDゴシック" w:hint="eastAsia"/>
          <w:sz w:val="22"/>
        </w:rPr>
        <w:t>家庭・地域・行政が連携して子育て・子育ちを応援し支えていけるように、子どもたちの健やかな成長を支える活動に協力します。</w:t>
      </w:r>
    </w:p>
    <w:p w14:paraId="6EE6C1B4" w14:textId="77777777" w:rsidR="00CA293D" w:rsidRPr="007E3198"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p>
    <w:p w14:paraId="25A2091C" w14:textId="77777777" w:rsidR="00CA293D" w:rsidRPr="00A15842" w:rsidRDefault="00CA293D" w:rsidP="00CA293D">
      <w:pPr>
        <w:spacing w:after="60" w:line="400" w:lineRule="exact"/>
        <w:ind w:leftChars="150" w:left="315"/>
        <w:rPr>
          <w:rFonts w:ascii="BIZ UDゴシック" w:eastAsia="BIZ UDゴシック" w:hAnsi="BIZ UDゴシック"/>
          <w:sz w:val="24"/>
        </w:rPr>
      </w:pPr>
      <w:r w:rsidRPr="00A15842">
        <w:rPr>
          <w:rFonts w:ascii="BIZ UDゴシック" w:eastAsia="BIZ UDゴシック" w:hAnsi="BIZ UDゴシック" w:hint="eastAsia"/>
          <w:sz w:val="24"/>
        </w:rPr>
        <w:t>【</w:t>
      </w:r>
      <w:r w:rsidRPr="00A15842">
        <w:rPr>
          <w:rFonts w:ascii="BIZ UDゴシック" w:eastAsia="BIZ UDゴシック" w:hAnsi="BIZ UDゴシック"/>
          <w:sz w:val="24"/>
        </w:rPr>
        <w:t xml:space="preserve"> </w:t>
      </w:r>
      <w:r w:rsidRPr="00A15842">
        <w:rPr>
          <w:rFonts w:ascii="BIZ UDゴシック" w:eastAsia="BIZ UDゴシック" w:hAnsi="BIZ UDゴシック" w:hint="eastAsia"/>
          <w:sz w:val="24"/>
        </w:rPr>
        <w:t>主な取り組み</w:t>
      </w:r>
      <w:r w:rsidRPr="00A15842">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954ED7" w14:paraId="4F0C4BEF"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54442E3E" w14:textId="77777777" w:rsidR="00CA293D" w:rsidRPr="00A1584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A15842">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56AEEDC5" w14:textId="77777777" w:rsidR="00CA293D" w:rsidRPr="00A1584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A15842">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0FE471F7" w14:textId="77777777" w:rsidR="00CA293D" w:rsidRPr="00A1584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A15842">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49F4CA93" w14:textId="77777777" w:rsidR="00CA293D" w:rsidRPr="00A15842" w:rsidRDefault="00CA293D" w:rsidP="00FA7CEE">
            <w:pPr>
              <w:spacing w:before="10" w:afterLines="10" w:after="36" w:line="240" w:lineRule="exact"/>
              <w:jc w:val="center"/>
              <w:rPr>
                <w:rFonts w:ascii="BIZ UDゴシック" w:eastAsia="BIZ UDゴシック" w:hAnsi="BIZ UDゴシック"/>
                <w:sz w:val="20"/>
              </w:rPr>
            </w:pPr>
            <w:r w:rsidRPr="00A15842">
              <w:rPr>
                <w:rFonts w:ascii="BIZ UDゴシック" w:eastAsia="BIZ UDゴシック" w:hAnsi="BIZ UDゴシック" w:hint="eastAsia"/>
                <w:sz w:val="20"/>
              </w:rPr>
              <w:t>主担当課</w:t>
            </w:r>
          </w:p>
        </w:tc>
      </w:tr>
      <w:tr w:rsidR="00CA293D" w:rsidRPr="00954ED7" w14:paraId="4D920E8D" w14:textId="77777777" w:rsidTr="00FA7CEE">
        <w:trPr>
          <w:trHeight w:val="397"/>
          <w:jc w:val="center"/>
        </w:trPr>
        <w:tc>
          <w:tcPr>
            <w:tcW w:w="2193" w:type="dxa"/>
            <w:shd w:val="clear" w:color="auto" w:fill="auto"/>
            <w:vAlign w:val="center"/>
          </w:tcPr>
          <w:p w14:paraId="25C9E432" w14:textId="77777777" w:rsidR="00CA293D" w:rsidRPr="00A15842" w:rsidRDefault="00CA293D" w:rsidP="00FA7CEE">
            <w:pPr>
              <w:spacing w:line="240" w:lineRule="exact"/>
              <w:rPr>
                <w:rFonts w:ascii="BIZ UDゴシック" w:eastAsia="BIZ UDゴシック" w:hAnsi="BIZ UDゴシック"/>
                <w:sz w:val="20"/>
              </w:rPr>
            </w:pPr>
            <w:r w:rsidRPr="00A15842">
              <w:rPr>
                <w:rFonts w:ascii="BIZ UDゴシック" w:eastAsia="BIZ UDゴシック" w:hAnsi="BIZ UDゴシック" w:hint="eastAsia"/>
                <w:sz w:val="20"/>
              </w:rPr>
              <w:t>子ども第三の居場所</w:t>
            </w:r>
          </w:p>
        </w:tc>
        <w:tc>
          <w:tcPr>
            <w:tcW w:w="4516" w:type="dxa"/>
            <w:shd w:val="clear" w:color="auto" w:fill="auto"/>
            <w:vAlign w:val="center"/>
          </w:tcPr>
          <w:p w14:paraId="4D4419DF" w14:textId="77777777" w:rsidR="00CA293D" w:rsidRPr="00A15842" w:rsidRDefault="00CA293D" w:rsidP="00FA7CEE">
            <w:pPr>
              <w:spacing w:line="240" w:lineRule="exact"/>
              <w:rPr>
                <w:rFonts w:ascii="BIZ UDゴシック" w:eastAsia="BIZ UDゴシック" w:hAnsi="BIZ UDゴシック"/>
                <w:sz w:val="16"/>
              </w:rPr>
            </w:pPr>
            <w:r w:rsidRPr="00A15842">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様々な困難を持つ子どもの安心安全な居場所として、遊びや活動、学びを支える場の運営を行うNPOの運営を村がサポートする。</w:t>
            </w:r>
          </w:p>
        </w:tc>
        <w:tc>
          <w:tcPr>
            <w:tcW w:w="761" w:type="dxa"/>
            <w:shd w:val="clear" w:color="auto" w:fill="auto"/>
            <w:vAlign w:val="center"/>
          </w:tcPr>
          <w:p w14:paraId="48A15355" w14:textId="77777777" w:rsidR="00CA293D" w:rsidRPr="00A15842" w:rsidRDefault="00CA293D" w:rsidP="00FA7CEE">
            <w:pPr>
              <w:spacing w:before="10" w:afterLines="10" w:after="36" w:line="240" w:lineRule="exact"/>
              <w:jc w:val="center"/>
              <w:rPr>
                <w:rFonts w:ascii="BIZ UDゴシック" w:eastAsia="BIZ UDゴシック" w:hAnsi="BIZ UDゴシック"/>
                <w:sz w:val="20"/>
              </w:rPr>
            </w:pPr>
            <w:r w:rsidRPr="00A15842">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7006BD1E" w14:textId="77777777" w:rsidR="00CA293D" w:rsidRPr="00A15842"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子育て支援課</w:t>
            </w:r>
          </w:p>
        </w:tc>
      </w:tr>
    </w:tbl>
    <w:p w14:paraId="77450B5D" w14:textId="47AFC8ED" w:rsidR="00CA293D" w:rsidRDefault="00CA293D" w:rsidP="00CA293D">
      <w:pPr>
        <w:widowControl/>
        <w:jc w:val="left"/>
        <w:rPr>
          <w:rFonts w:ascii="HGSｺﾞｼｯｸM" w:eastAsia="HGSｺﾞｼｯｸM"/>
          <w:b/>
          <w:color w:val="FF0000"/>
          <w:sz w:val="22"/>
        </w:rPr>
      </w:pPr>
    </w:p>
    <w:p w14:paraId="3DBBF501" w14:textId="6EB2F716" w:rsidR="00FD163E" w:rsidRDefault="00FD163E" w:rsidP="00CA293D">
      <w:pPr>
        <w:widowControl/>
        <w:jc w:val="left"/>
        <w:rPr>
          <w:rFonts w:ascii="HGSｺﾞｼｯｸM" w:eastAsia="HGSｺﾞｼｯｸM"/>
          <w:b/>
          <w:color w:val="FF0000"/>
          <w:sz w:val="22"/>
        </w:rPr>
      </w:pPr>
    </w:p>
    <w:p w14:paraId="62BDEB05" w14:textId="2AEE0B8A" w:rsidR="00FD163E" w:rsidRDefault="00FD163E" w:rsidP="00CA293D">
      <w:pPr>
        <w:widowControl/>
        <w:jc w:val="left"/>
        <w:rPr>
          <w:rFonts w:ascii="HGSｺﾞｼｯｸM" w:eastAsia="HGSｺﾞｼｯｸM"/>
          <w:b/>
          <w:color w:val="FF0000"/>
          <w:sz w:val="22"/>
        </w:rPr>
      </w:pPr>
    </w:p>
    <w:p w14:paraId="093D761E" w14:textId="15E90D3B" w:rsidR="00FD163E" w:rsidRDefault="00FD163E" w:rsidP="00CA293D">
      <w:pPr>
        <w:widowControl/>
        <w:jc w:val="left"/>
        <w:rPr>
          <w:rFonts w:ascii="HGSｺﾞｼｯｸM" w:eastAsia="HGSｺﾞｼｯｸM"/>
          <w:b/>
          <w:color w:val="FF0000"/>
          <w:sz w:val="22"/>
        </w:rPr>
      </w:pPr>
    </w:p>
    <w:p w14:paraId="28AD49FB" w14:textId="1AFBE8D8" w:rsidR="00FD163E" w:rsidRDefault="00FD163E" w:rsidP="00CA293D">
      <w:pPr>
        <w:widowControl/>
        <w:jc w:val="left"/>
        <w:rPr>
          <w:rFonts w:ascii="HGSｺﾞｼｯｸM" w:eastAsia="HGSｺﾞｼｯｸM"/>
          <w:b/>
          <w:color w:val="FF0000"/>
          <w:sz w:val="22"/>
        </w:rPr>
      </w:pPr>
    </w:p>
    <w:p w14:paraId="4D2064F5" w14:textId="6ECDF793" w:rsidR="00FD163E" w:rsidRDefault="00FD163E" w:rsidP="00CA293D">
      <w:pPr>
        <w:widowControl/>
        <w:jc w:val="left"/>
        <w:rPr>
          <w:rFonts w:ascii="HGSｺﾞｼｯｸM" w:eastAsia="HGSｺﾞｼｯｸM"/>
          <w:b/>
          <w:color w:val="FF0000"/>
          <w:sz w:val="22"/>
        </w:rPr>
      </w:pPr>
    </w:p>
    <w:p w14:paraId="6E9FA3CE" w14:textId="77777777" w:rsidR="00FD163E" w:rsidRDefault="00FD163E" w:rsidP="00CA293D">
      <w:pPr>
        <w:widowControl/>
        <w:jc w:val="left"/>
        <w:rPr>
          <w:rFonts w:ascii="HGSｺﾞｼｯｸM" w:eastAsia="HGSｺﾞｼｯｸM"/>
          <w:b/>
          <w:color w:val="FF0000"/>
          <w:sz w:val="22"/>
        </w:rPr>
      </w:pPr>
    </w:p>
    <w:p w14:paraId="2ED1EE51" w14:textId="77777777" w:rsidR="00CA293D" w:rsidRPr="000B160A" w:rsidRDefault="00CA293D" w:rsidP="00CA293D">
      <w:pPr>
        <w:tabs>
          <w:tab w:val="left" w:pos="3555"/>
        </w:tabs>
      </w:pPr>
      <w:r w:rsidRPr="000B160A">
        <w:rPr>
          <w:rFonts w:ascii="HGSｺﾞｼｯｸM" w:eastAsia="HGSｺﾞｼｯｸM" w:hint="eastAsia"/>
        </w:rPr>
        <w:lastRenderedPageBreak/>
        <w:t>・地域の子育て支援活動との連携</w:t>
      </w:r>
    </w:p>
    <w:p w14:paraId="46B052E5" w14:textId="64C01BCA" w:rsidR="00CA293D" w:rsidRPr="000B160A"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7E3198">
        <w:rPr>
          <w:rFonts w:ascii="BIZ UDゴシック" w:eastAsia="BIZ UDゴシック" w:hAnsi="BIZ UDゴシック" w:hint="eastAsia"/>
          <w:sz w:val="22"/>
        </w:rPr>
        <w:t>地域の人材を活用した子育て</w:t>
      </w:r>
      <w:r w:rsidR="00FB4BAF">
        <w:rPr>
          <w:rFonts w:ascii="BIZ UDゴシック" w:eastAsia="BIZ UDゴシック" w:hAnsi="BIZ UDゴシック" w:hint="eastAsia"/>
          <w:sz w:val="22"/>
        </w:rPr>
        <w:t>世帯</w:t>
      </w:r>
      <w:r w:rsidRPr="007E3198">
        <w:rPr>
          <w:rFonts w:ascii="BIZ UDゴシック" w:eastAsia="BIZ UDゴシック" w:hAnsi="BIZ UDゴシック" w:hint="eastAsia"/>
          <w:sz w:val="22"/>
        </w:rPr>
        <w:t>への支援や居場所・交流の場づくり、学校運営への地域の参画を推進します。</w:t>
      </w:r>
    </w:p>
    <w:p w14:paraId="7569013E" w14:textId="77777777" w:rsidR="00CA293D" w:rsidRPr="00C72BF5" w:rsidRDefault="00CA293D" w:rsidP="00CA293D">
      <w:pPr>
        <w:rPr>
          <w:color w:val="FF0000"/>
        </w:rPr>
      </w:pPr>
    </w:p>
    <w:p w14:paraId="5861907F" w14:textId="77777777" w:rsidR="00CA293D" w:rsidRPr="00EA2398" w:rsidRDefault="00CA293D" w:rsidP="00CA293D">
      <w:pPr>
        <w:spacing w:after="60" w:line="400" w:lineRule="exact"/>
        <w:ind w:leftChars="150" w:left="315"/>
        <w:rPr>
          <w:rFonts w:ascii="BIZ UDゴシック" w:eastAsia="BIZ UDゴシック" w:hAnsi="BIZ UDゴシック"/>
          <w:sz w:val="24"/>
        </w:rPr>
      </w:pPr>
      <w:r w:rsidRPr="00EA2398">
        <w:rPr>
          <w:rFonts w:ascii="BIZ UDゴシック" w:eastAsia="BIZ UDゴシック" w:hAnsi="BIZ UDゴシック" w:hint="eastAsia"/>
          <w:sz w:val="24"/>
        </w:rPr>
        <w:t>【</w:t>
      </w:r>
      <w:r w:rsidRPr="00EA2398">
        <w:rPr>
          <w:rFonts w:ascii="BIZ UDゴシック" w:eastAsia="BIZ UDゴシック" w:hAnsi="BIZ UDゴシック"/>
          <w:sz w:val="24"/>
        </w:rPr>
        <w:t xml:space="preserve"> </w:t>
      </w:r>
      <w:r w:rsidRPr="00EA2398">
        <w:rPr>
          <w:rFonts w:ascii="BIZ UDゴシック" w:eastAsia="BIZ UDゴシック" w:hAnsi="BIZ UDゴシック" w:hint="eastAsia"/>
          <w:sz w:val="24"/>
        </w:rPr>
        <w:t>主な取り組み</w:t>
      </w:r>
      <w:r w:rsidRPr="00EA2398">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EA2398" w14:paraId="7C28A692"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31F14469" w14:textId="77777777" w:rsidR="00CA293D" w:rsidRPr="00EA2398"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A2398">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0FDA35AE" w14:textId="77777777" w:rsidR="00CA293D" w:rsidRPr="00EA2398"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A2398">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414A1D44" w14:textId="77777777" w:rsidR="00CA293D" w:rsidRPr="00EA2398"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EA2398">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5351975D" w14:textId="77777777" w:rsidR="00CA293D" w:rsidRPr="00EA2398" w:rsidRDefault="00CA293D" w:rsidP="00FA7CEE">
            <w:pPr>
              <w:spacing w:before="10" w:afterLines="10" w:after="36" w:line="240" w:lineRule="exact"/>
              <w:jc w:val="center"/>
              <w:rPr>
                <w:rFonts w:ascii="BIZ UDゴシック" w:eastAsia="BIZ UDゴシック" w:hAnsi="BIZ UDゴシック"/>
                <w:sz w:val="20"/>
              </w:rPr>
            </w:pPr>
            <w:r w:rsidRPr="00EA2398">
              <w:rPr>
                <w:rFonts w:ascii="BIZ UDゴシック" w:eastAsia="BIZ UDゴシック" w:hAnsi="BIZ UDゴシック" w:hint="eastAsia"/>
                <w:sz w:val="20"/>
              </w:rPr>
              <w:t>主担当課</w:t>
            </w:r>
          </w:p>
        </w:tc>
      </w:tr>
      <w:tr w:rsidR="00CA293D" w:rsidRPr="00C72BF5" w14:paraId="070A6871" w14:textId="77777777" w:rsidTr="00FA7CEE">
        <w:trPr>
          <w:trHeight w:val="397"/>
          <w:jc w:val="center"/>
        </w:trPr>
        <w:tc>
          <w:tcPr>
            <w:tcW w:w="2193" w:type="dxa"/>
            <w:shd w:val="clear" w:color="auto" w:fill="auto"/>
            <w:vAlign w:val="center"/>
          </w:tcPr>
          <w:p w14:paraId="3E8B1C6F" w14:textId="77777777" w:rsidR="00CA293D" w:rsidRPr="00C72BF5" w:rsidRDefault="00CA293D" w:rsidP="00FA7CEE">
            <w:pPr>
              <w:spacing w:line="240" w:lineRule="exact"/>
              <w:rPr>
                <w:rFonts w:ascii="BIZ UDゴシック" w:eastAsia="BIZ UDゴシック" w:hAnsi="BIZ UDゴシック"/>
                <w:color w:val="FF0000"/>
                <w:sz w:val="20"/>
              </w:rPr>
            </w:pPr>
            <w:r w:rsidRPr="00EA2398">
              <w:rPr>
                <w:rFonts w:ascii="BIZ UDゴシック" w:eastAsia="BIZ UDゴシック" w:hAnsi="BIZ UDゴシック" w:hint="eastAsia"/>
                <w:sz w:val="20"/>
              </w:rPr>
              <w:t>子ども会育成会</w:t>
            </w:r>
          </w:p>
        </w:tc>
        <w:tc>
          <w:tcPr>
            <w:tcW w:w="4516" w:type="dxa"/>
            <w:shd w:val="clear" w:color="auto" w:fill="auto"/>
            <w:vAlign w:val="center"/>
          </w:tcPr>
          <w:p w14:paraId="79CEAFA7"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■地区ごとに組織され、子ども達に関心を持ち、子ども達が健やかに成長することを願い、地域ぐるみで活動している。子どもたちに様々な体験・経験の機会を提供する。</w:t>
            </w:r>
            <w:r w:rsidRPr="004660AD">
              <w:rPr>
                <w:rFonts w:ascii="BIZ UDゴシック" w:eastAsia="BIZ UDゴシック" w:hAnsi="BIZ UDゴシック" w:hint="eastAsia"/>
                <w:color w:val="000000" w:themeColor="text1"/>
                <w:sz w:val="16"/>
                <w:szCs w:val="16"/>
              </w:rPr>
              <w:br/>
            </w:r>
          </w:p>
        </w:tc>
        <w:tc>
          <w:tcPr>
            <w:tcW w:w="761" w:type="dxa"/>
            <w:shd w:val="clear" w:color="auto" w:fill="auto"/>
            <w:vAlign w:val="center"/>
          </w:tcPr>
          <w:p w14:paraId="09359800"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6814F510"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sidRPr="00EA2398">
              <w:rPr>
                <w:rFonts w:ascii="BIZ UDゴシック" w:eastAsia="BIZ UDゴシック" w:hAnsi="BIZ UDゴシック" w:hint="eastAsia"/>
                <w:sz w:val="18"/>
              </w:rPr>
              <w:t>生涯学習スポーツ課</w:t>
            </w:r>
          </w:p>
        </w:tc>
      </w:tr>
      <w:tr w:rsidR="00CA293D" w:rsidRPr="00C72BF5" w14:paraId="6DF33B14" w14:textId="77777777" w:rsidTr="00FA7CEE">
        <w:trPr>
          <w:trHeight w:val="397"/>
          <w:jc w:val="center"/>
        </w:trPr>
        <w:tc>
          <w:tcPr>
            <w:tcW w:w="2193" w:type="dxa"/>
            <w:shd w:val="clear" w:color="auto" w:fill="auto"/>
            <w:vAlign w:val="center"/>
          </w:tcPr>
          <w:p w14:paraId="355573AB"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子ども食堂</w:t>
            </w:r>
          </w:p>
        </w:tc>
        <w:tc>
          <w:tcPr>
            <w:tcW w:w="4516" w:type="dxa"/>
            <w:shd w:val="clear" w:color="auto" w:fill="auto"/>
            <w:vAlign w:val="center"/>
          </w:tcPr>
          <w:p w14:paraId="2A433EF0"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■地域の子どもやその保護者等が気軽に立ち寄り、無料又は安価で食事を取りながら、相互に交流を行う場となる子ども食堂を運営する団体を支援することで、活動の充実・継続に繋げていく。</w:t>
            </w:r>
            <w:r w:rsidRPr="004660AD">
              <w:rPr>
                <w:rFonts w:ascii="BIZ UDゴシック" w:eastAsia="BIZ UDゴシック" w:hAnsi="BIZ UDゴシック" w:hint="eastAsia"/>
                <w:color w:val="000000" w:themeColor="text1"/>
                <w:sz w:val="16"/>
                <w:szCs w:val="16"/>
              </w:rPr>
              <w:br/>
              <w:t>子ども食堂が支援を必要とする子どもや家庭を適切な相談・支援機関に繋げるきっかけの場となるよう、運営団体と連携していく。</w:t>
            </w:r>
          </w:p>
        </w:tc>
        <w:tc>
          <w:tcPr>
            <w:tcW w:w="761" w:type="dxa"/>
            <w:shd w:val="clear" w:color="auto" w:fill="auto"/>
            <w:vAlign w:val="center"/>
          </w:tcPr>
          <w:p w14:paraId="70D25287"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4FB500F9"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sidRPr="004660AD">
              <w:rPr>
                <w:rFonts w:ascii="BIZ UDゴシック" w:eastAsia="BIZ UDゴシック" w:hAnsi="BIZ UDゴシック" w:hint="eastAsia"/>
                <w:color w:val="000000" w:themeColor="text1"/>
                <w:sz w:val="18"/>
                <w:szCs w:val="18"/>
              </w:rPr>
              <w:t>子育て</w:t>
            </w:r>
            <w:r>
              <w:rPr>
                <w:rFonts w:ascii="BIZ UDゴシック" w:eastAsia="BIZ UDゴシック" w:hAnsi="BIZ UDゴシック" w:hint="eastAsia"/>
                <w:color w:val="000000" w:themeColor="text1"/>
                <w:sz w:val="18"/>
                <w:szCs w:val="18"/>
              </w:rPr>
              <w:t>支援</w:t>
            </w:r>
            <w:r w:rsidRPr="004660AD">
              <w:rPr>
                <w:rFonts w:ascii="BIZ UDゴシック" w:eastAsia="BIZ UDゴシック" w:hAnsi="BIZ UDゴシック" w:hint="eastAsia"/>
                <w:color w:val="000000" w:themeColor="text1"/>
                <w:sz w:val="18"/>
                <w:szCs w:val="18"/>
              </w:rPr>
              <w:t>課</w:t>
            </w:r>
          </w:p>
        </w:tc>
      </w:tr>
      <w:tr w:rsidR="00CA293D" w:rsidRPr="00C72BF5" w14:paraId="264518D0" w14:textId="77777777" w:rsidTr="00FA7CEE">
        <w:trPr>
          <w:trHeight w:val="658"/>
          <w:jc w:val="center"/>
        </w:trPr>
        <w:tc>
          <w:tcPr>
            <w:tcW w:w="2193" w:type="dxa"/>
            <w:shd w:val="clear" w:color="auto" w:fill="auto"/>
            <w:vAlign w:val="center"/>
          </w:tcPr>
          <w:p w14:paraId="272E5A50"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コミュニティスクール</w:t>
            </w:r>
            <w:r>
              <w:rPr>
                <w:rFonts w:ascii="BIZ UDゴシック" w:eastAsia="BIZ UDゴシック" w:hAnsi="BIZ UDゴシック" w:hint="eastAsia"/>
                <w:color w:val="000000" w:themeColor="text1"/>
                <w:sz w:val="20"/>
              </w:rPr>
              <w:t>・キャリア教育事業</w:t>
            </w:r>
          </w:p>
        </w:tc>
        <w:tc>
          <w:tcPr>
            <w:tcW w:w="4516" w:type="dxa"/>
            <w:shd w:val="clear" w:color="auto" w:fill="auto"/>
            <w:vAlign w:val="center"/>
          </w:tcPr>
          <w:p w14:paraId="384B8634"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コミュニティスクールを村内全校に設置し、学校ボランティアの活用により地域に開かれた学校づくりとキャリア教育を推進する。</w:t>
            </w:r>
          </w:p>
        </w:tc>
        <w:tc>
          <w:tcPr>
            <w:tcW w:w="761" w:type="dxa"/>
            <w:shd w:val="clear" w:color="auto" w:fill="auto"/>
            <w:vAlign w:val="center"/>
          </w:tcPr>
          <w:p w14:paraId="44685C3F"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72A7B12E"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教育課</w:t>
            </w:r>
          </w:p>
        </w:tc>
      </w:tr>
      <w:tr w:rsidR="00CA293D" w:rsidRPr="00230825" w14:paraId="3A6309E3"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701"/>
        </w:trPr>
        <w:tc>
          <w:tcPr>
            <w:tcW w:w="2193" w:type="dxa"/>
          </w:tcPr>
          <w:p w14:paraId="43D5BB01" w14:textId="77777777" w:rsidR="00CA293D" w:rsidRDefault="00CA293D" w:rsidP="00FA7CEE">
            <w:pPr>
              <w:spacing w:line="240" w:lineRule="exact"/>
              <w:rPr>
                <w:rFonts w:ascii="BIZ UDゴシック" w:eastAsia="BIZ UDゴシック" w:hAnsi="BIZ UDゴシック"/>
              </w:rPr>
            </w:pPr>
          </w:p>
          <w:p w14:paraId="7973EE3A" w14:textId="77777777" w:rsidR="00CA293D" w:rsidRPr="00230825" w:rsidRDefault="00CA293D" w:rsidP="00FA7CEE">
            <w:pPr>
              <w:spacing w:line="240" w:lineRule="exact"/>
              <w:rPr>
                <w:rFonts w:ascii="BIZ UDゴシック" w:eastAsia="BIZ UDゴシック" w:hAnsi="BIZ UDゴシック"/>
                <w:strike/>
                <w:color w:val="000000" w:themeColor="text1"/>
                <w:sz w:val="20"/>
              </w:rPr>
            </w:pPr>
            <w:r w:rsidRPr="00230825">
              <w:rPr>
                <w:rFonts w:ascii="BIZ UDゴシック" w:eastAsia="BIZ UDゴシック" w:hAnsi="BIZ UDゴシック" w:hint="eastAsia"/>
              </w:rPr>
              <w:t>学校運営委員会</w:t>
            </w:r>
          </w:p>
        </w:tc>
        <w:tc>
          <w:tcPr>
            <w:tcW w:w="4516" w:type="dxa"/>
          </w:tcPr>
          <w:p w14:paraId="6F87113E" w14:textId="77777777" w:rsidR="00CA293D" w:rsidRPr="00230825" w:rsidRDefault="00CA293D" w:rsidP="00FA7CEE">
            <w:pPr>
              <w:spacing w:line="240" w:lineRule="exact"/>
              <w:rPr>
                <w:rFonts w:ascii="BIZ UDゴシック" w:eastAsia="BIZ UDゴシック" w:hAnsi="BIZ UDゴシック"/>
                <w:strike/>
                <w:color w:val="000000" w:themeColor="text1"/>
                <w:sz w:val="16"/>
                <w:szCs w:val="16"/>
              </w:rPr>
            </w:pPr>
            <w:r w:rsidRPr="00230825">
              <w:rPr>
                <w:rFonts w:ascii="BIZ UDゴシック" w:eastAsia="BIZ UDゴシック" w:hAnsi="BIZ UDゴシック" w:hint="eastAsia"/>
                <w:sz w:val="16"/>
                <w:szCs w:val="16"/>
              </w:rPr>
              <w:t>■村内全校に設置し、地域住民と学校が連携し地域の子どもは地域で育てる学校づくりを推進する。</w:t>
            </w:r>
          </w:p>
        </w:tc>
        <w:tc>
          <w:tcPr>
            <w:tcW w:w="761" w:type="dxa"/>
          </w:tcPr>
          <w:p w14:paraId="2BAD6033" w14:textId="77777777" w:rsidR="00CA293D" w:rsidRDefault="00CA293D" w:rsidP="00FA7CEE">
            <w:pPr>
              <w:spacing w:before="10" w:afterLines="10" w:after="36" w:line="240" w:lineRule="exact"/>
              <w:jc w:val="center"/>
              <w:rPr>
                <w:rFonts w:ascii="BIZ UDゴシック" w:eastAsia="BIZ UDゴシック" w:hAnsi="BIZ UDゴシック"/>
              </w:rPr>
            </w:pPr>
          </w:p>
          <w:p w14:paraId="355054ED" w14:textId="77777777" w:rsidR="00CA293D" w:rsidRPr="00230825" w:rsidRDefault="00CA293D" w:rsidP="00FA7CEE">
            <w:pPr>
              <w:spacing w:before="10" w:afterLines="10" w:after="36" w:line="240" w:lineRule="exact"/>
              <w:jc w:val="center"/>
              <w:rPr>
                <w:rFonts w:ascii="BIZ UDゴシック" w:eastAsia="BIZ UDゴシック" w:hAnsi="BIZ UDゴシック"/>
                <w:strike/>
                <w:color w:val="000000" w:themeColor="text1"/>
                <w:sz w:val="20"/>
              </w:rPr>
            </w:pPr>
            <w:r w:rsidRPr="00230825">
              <w:rPr>
                <w:rFonts w:ascii="BIZ UDゴシック" w:eastAsia="BIZ UDゴシック" w:hAnsi="BIZ UDゴシック" w:hint="eastAsia"/>
              </w:rPr>
              <w:t>推進</w:t>
            </w:r>
          </w:p>
        </w:tc>
        <w:tc>
          <w:tcPr>
            <w:tcW w:w="1319" w:type="dxa"/>
          </w:tcPr>
          <w:p w14:paraId="65D6DE1D" w14:textId="77777777" w:rsidR="00CA293D" w:rsidRDefault="00CA293D" w:rsidP="00FA7CEE">
            <w:pPr>
              <w:spacing w:before="10" w:afterLines="10" w:after="36" w:line="240" w:lineRule="exact"/>
              <w:jc w:val="center"/>
              <w:rPr>
                <w:rFonts w:ascii="BIZ UDゴシック" w:eastAsia="BIZ UDゴシック" w:hAnsi="BIZ UDゴシック"/>
              </w:rPr>
            </w:pPr>
          </w:p>
          <w:p w14:paraId="7F13EC74" w14:textId="77777777" w:rsidR="00CA293D" w:rsidRPr="00230825" w:rsidRDefault="00CA293D" w:rsidP="00FA7CEE">
            <w:pPr>
              <w:spacing w:before="10" w:afterLines="10" w:after="36" w:line="240" w:lineRule="exact"/>
              <w:jc w:val="center"/>
              <w:rPr>
                <w:rFonts w:ascii="BIZ UDゴシック" w:eastAsia="BIZ UDゴシック" w:hAnsi="BIZ UDゴシック"/>
                <w:strike/>
                <w:color w:val="000000" w:themeColor="text1"/>
                <w:sz w:val="18"/>
                <w:szCs w:val="18"/>
              </w:rPr>
            </w:pPr>
            <w:r w:rsidRPr="00230825">
              <w:rPr>
                <w:rFonts w:ascii="BIZ UDゴシック" w:eastAsia="BIZ UDゴシック" w:hAnsi="BIZ UDゴシック" w:hint="eastAsia"/>
              </w:rPr>
              <w:t>教育課</w:t>
            </w:r>
          </w:p>
        </w:tc>
      </w:tr>
    </w:tbl>
    <w:p w14:paraId="047F2B1A" w14:textId="77777777" w:rsidR="00CA293D" w:rsidRDefault="00CA293D" w:rsidP="00CA293D">
      <w:pPr>
        <w:widowControl/>
        <w:jc w:val="left"/>
        <w:rPr>
          <w:rFonts w:ascii="HGSｺﾞｼｯｸM" w:eastAsia="HGSｺﾞｼｯｸM"/>
          <w:b/>
          <w:color w:val="FF0000"/>
          <w:sz w:val="22"/>
        </w:rPr>
      </w:pPr>
    </w:p>
    <w:p w14:paraId="1DA52B8F" w14:textId="7D5C1B21" w:rsidR="00CA293D" w:rsidRDefault="00CA293D" w:rsidP="00CA293D">
      <w:pPr>
        <w:widowControl/>
        <w:jc w:val="left"/>
        <w:rPr>
          <w:rFonts w:ascii="HGSｺﾞｼｯｸM" w:eastAsia="HGSｺﾞｼｯｸM"/>
          <w:b/>
          <w:color w:val="FF0000"/>
          <w:sz w:val="22"/>
        </w:rPr>
      </w:pPr>
    </w:p>
    <w:p w14:paraId="5189C696" w14:textId="77777777" w:rsidR="00FD163E" w:rsidRPr="007D373F" w:rsidRDefault="00FD163E" w:rsidP="00CA293D">
      <w:pPr>
        <w:widowControl/>
        <w:jc w:val="left"/>
        <w:rPr>
          <w:rFonts w:ascii="HGSｺﾞｼｯｸM" w:eastAsia="HGSｺﾞｼｯｸM"/>
          <w:b/>
          <w:color w:val="FF0000"/>
          <w:sz w:val="22"/>
        </w:rPr>
      </w:pPr>
    </w:p>
    <w:p w14:paraId="6484DFBE" w14:textId="77777777" w:rsidR="00CA293D" w:rsidRPr="000744B0" w:rsidRDefault="00CA293D" w:rsidP="00CA293D">
      <w:pPr>
        <w:ind w:left="221" w:hangingChars="100" w:hanging="221"/>
      </w:pPr>
      <w:r w:rsidRPr="000744B0">
        <w:rPr>
          <w:rFonts w:ascii="HGSｺﾞｼｯｸM" w:eastAsia="HGSｺﾞｼｯｸM" w:hint="eastAsia"/>
          <w:b/>
          <w:sz w:val="22"/>
        </w:rPr>
        <w:t xml:space="preserve">方針　</w:t>
      </w:r>
      <w:r w:rsidRPr="000744B0">
        <w:rPr>
          <w:rFonts w:hint="eastAsia"/>
        </w:rPr>
        <w:t>２）安全で子育てしやすい環境整備</w:t>
      </w:r>
    </w:p>
    <w:p w14:paraId="58887136" w14:textId="77777777" w:rsidR="00CA293D" w:rsidRPr="000744B0" w:rsidRDefault="00CA293D" w:rsidP="00CA293D">
      <w:pPr>
        <w:tabs>
          <w:tab w:val="left" w:pos="3555"/>
        </w:tabs>
      </w:pPr>
      <w:r w:rsidRPr="000744B0">
        <w:rPr>
          <w:rFonts w:ascii="HGSｺﾞｼｯｸM" w:eastAsia="HGSｺﾞｼｯｸM" w:hint="eastAsia"/>
        </w:rPr>
        <w:t>・安全・安心な村づくりの推進</w:t>
      </w:r>
    </w:p>
    <w:p w14:paraId="056C01C2" w14:textId="77777777" w:rsidR="00CA293D" w:rsidRPr="000744B0"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0744B0">
        <w:rPr>
          <w:rFonts w:ascii="BIZ UDゴシック" w:eastAsia="BIZ UDゴシック" w:hAnsi="BIZ UDゴシック" w:hint="eastAsia"/>
          <w:sz w:val="22"/>
        </w:rPr>
        <w:t>子どもを守る安心の家の活動を通じて子どもたちの安全を確保します。また、交通安全教室を認定こども園の頃から実施し、子どもが安全意識の向上を行います。</w:t>
      </w:r>
    </w:p>
    <w:p w14:paraId="1B8C1A7D" w14:textId="77777777" w:rsidR="00CA293D" w:rsidRPr="000744B0" w:rsidRDefault="00CA293D" w:rsidP="00CA293D"/>
    <w:p w14:paraId="68E0EAED" w14:textId="77777777" w:rsidR="00CA293D" w:rsidRPr="000744B0" w:rsidRDefault="00CA293D" w:rsidP="00CA293D">
      <w:pPr>
        <w:spacing w:after="60" w:line="400" w:lineRule="exact"/>
        <w:ind w:leftChars="150" w:left="315"/>
        <w:rPr>
          <w:rFonts w:ascii="BIZ UDゴシック" w:eastAsia="BIZ UDゴシック" w:hAnsi="BIZ UDゴシック"/>
          <w:sz w:val="24"/>
        </w:rPr>
      </w:pPr>
      <w:r w:rsidRPr="000744B0">
        <w:rPr>
          <w:rFonts w:ascii="BIZ UDゴシック" w:eastAsia="BIZ UDゴシック" w:hAnsi="BIZ UDゴシック" w:hint="eastAsia"/>
          <w:sz w:val="24"/>
        </w:rPr>
        <w:t>【</w:t>
      </w:r>
      <w:r w:rsidRPr="000744B0">
        <w:rPr>
          <w:rFonts w:ascii="BIZ UDゴシック" w:eastAsia="BIZ UDゴシック" w:hAnsi="BIZ UDゴシック"/>
          <w:sz w:val="24"/>
        </w:rPr>
        <w:t xml:space="preserve"> </w:t>
      </w:r>
      <w:r w:rsidRPr="000744B0">
        <w:rPr>
          <w:rFonts w:ascii="BIZ UDゴシック" w:eastAsia="BIZ UDゴシック" w:hAnsi="BIZ UDゴシック" w:hint="eastAsia"/>
          <w:sz w:val="24"/>
        </w:rPr>
        <w:t>主な取り組み</w:t>
      </w:r>
      <w:r w:rsidRPr="000744B0">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0744B0" w14:paraId="7D83E09E"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17A164CF"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25A52375"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4B4DF334"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0877F879"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sidRPr="000744B0">
              <w:rPr>
                <w:rFonts w:ascii="BIZ UDゴシック" w:eastAsia="BIZ UDゴシック" w:hAnsi="BIZ UDゴシック" w:hint="eastAsia"/>
                <w:sz w:val="20"/>
              </w:rPr>
              <w:t>主担当課</w:t>
            </w:r>
          </w:p>
        </w:tc>
      </w:tr>
      <w:tr w:rsidR="00CA293D" w:rsidRPr="000744B0" w14:paraId="2A51A7B6" w14:textId="77777777" w:rsidTr="00FA7CEE">
        <w:trPr>
          <w:trHeight w:val="397"/>
          <w:jc w:val="center"/>
        </w:trPr>
        <w:tc>
          <w:tcPr>
            <w:tcW w:w="2193" w:type="dxa"/>
            <w:shd w:val="clear" w:color="auto" w:fill="auto"/>
            <w:vAlign w:val="center"/>
          </w:tcPr>
          <w:p w14:paraId="474D031C" w14:textId="77777777" w:rsidR="00CA293D" w:rsidRPr="000744B0"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スクールバスの運行</w:t>
            </w:r>
          </w:p>
        </w:tc>
        <w:tc>
          <w:tcPr>
            <w:tcW w:w="4516" w:type="dxa"/>
            <w:shd w:val="clear" w:color="auto" w:fill="auto"/>
            <w:vAlign w:val="center"/>
          </w:tcPr>
          <w:p w14:paraId="707D30CC" w14:textId="77777777" w:rsidR="00CA293D" w:rsidRPr="000744B0"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■児童生徒の登下校時の安全確保等の目的で、スクールバスを運行する。</w:t>
            </w:r>
          </w:p>
        </w:tc>
        <w:tc>
          <w:tcPr>
            <w:tcW w:w="761" w:type="dxa"/>
            <w:shd w:val="clear" w:color="auto" w:fill="auto"/>
            <w:vAlign w:val="center"/>
          </w:tcPr>
          <w:p w14:paraId="0DC5E3F8"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7BC75D42" w14:textId="77777777" w:rsidR="00CA293D" w:rsidRPr="00AE3C73" w:rsidRDefault="00CA293D" w:rsidP="00FA7CEE">
            <w:pPr>
              <w:spacing w:before="10" w:afterLines="10" w:after="36"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教育課</w:t>
            </w:r>
          </w:p>
        </w:tc>
      </w:tr>
      <w:tr w:rsidR="00CA293D" w:rsidRPr="000744B0" w14:paraId="5183AB28" w14:textId="77777777" w:rsidTr="00FA7CEE">
        <w:trPr>
          <w:trHeight w:val="397"/>
          <w:jc w:val="center"/>
        </w:trPr>
        <w:tc>
          <w:tcPr>
            <w:tcW w:w="2193" w:type="dxa"/>
            <w:shd w:val="clear" w:color="auto" w:fill="auto"/>
            <w:vAlign w:val="center"/>
          </w:tcPr>
          <w:p w14:paraId="199BB8FA"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デマンドバス「ふれあい号」の運行</w:t>
            </w:r>
          </w:p>
        </w:tc>
        <w:tc>
          <w:tcPr>
            <w:tcW w:w="4516" w:type="dxa"/>
            <w:shd w:val="clear" w:color="auto" w:fill="auto"/>
            <w:vAlign w:val="center"/>
          </w:tcPr>
          <w:p w14:paraId="061409B8"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■自家用車等の移動手段のない者の交通の利便性を高めるため、ふれあい号を運行する。</w:t>
            </w:r>
          </w:p>
        </w:tc>
        <w:tc>
          <w:tcPr>
            <w:tcW w:w="761" w:type="dxa"/>
            <w:shd w:val="clear" w:color="auto" w:fill="auto"/>
            <w:vAlign w:val="center"/>
          </w:tcPr>
          <w:p w14:paraId="49C5827A" w14:textId="77777777" w:rsidR="00CA293D"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392B69B9" w14:textId="77777777" w:rsidR="00CA293D" w:rsidRDefault="00CA293D" w:rsidP="00FA7CEE">
            <w:pPr>
              <w:spacing w:before="10" w:afterLines="10" w:after="36"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観光課</w:t>
            </w:r>
          </w:p>
        </w:tc>
      </w:tr>
      <w:tr w:rsidR="00CA293D" w:rsidRPr="000744B0" w14:paraId="0EE93436" w14:textId="77777777" w:rsidTr="00FA7CEE">
        <w:trPr>
          <w:trHeight w:val="397"/>
          <w:jc w:val="center"/>
        </w:trPr>
        <w:tc>
          <w:tcPr>
            <w:tcW w:w="2193" w:type="dxa"/>
            <w:shd w:val="clear" w:color="auto" w:fill="auto"/>
            <w:vAlign w:val="center"/>
          </w:tcPr>
          <w:p w14:paraId="434A0C46" w14:textId="77777777" w:rsidR="00CA293D" w:rsidRPr="000744B0" w:rsidRDefault="00CA293D" w:rsidP="00FA7CEE">
            <w:pPr>
              <w:spacing w:line="240" w:lineRule="exact"/>
              <w:rPr>
                <w:rFonts w:ascii="BIZ UDゴシック" w:eastAsia="BIZ UDゴシック" w:hAnsi="BIZ UDゴシック"/>
                <w:sz w:val="20"/>
              </w:rPr>
            </w:pPr>
            <w:r w:rsidRPr="000744B0">
              <w:rPr>
                <w:rFonts w:ascii="BIZ UDゴシック" w:eastAsia="BIZ UDゴシック" w:hAnsi="BIZ UDゴシック" w:hint="eastAsia"/>
                <w:sz w:val="20"/>
              </w:rPr>
              <w:t>子どもを守る安心の家</w:t>
            </w:r>
          </w:p>
        </w:tc>
        <w:tc>
          <w:tcPr>
            <w:tcW w:w="4516" w:type="dxa"/>
            <w:shd w:val="clear" w:color="auto" w:fill="auto"/>
            <w:vAlign w:val="center"/>
          </w:tcPr>
          <w:p w14:paraId="0AC5C51B"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■登下校時の児童、生徒を守るため設置し、保護と警察への保護をお願いする。</w:t>
            </w:r>
          </w:p>
        </w:tc>
        <w:tc>
          <w:tcPr>
            <w:tcW w:w="761" w:type="dxa"/>
            <w:shd w:val="clear" w:color="auto" w:fill="auto"/>
            <w:vAlign w:val="center"/>
          </w:tcPr>
          <w:p w14:paraId="602750F5" w14:textId="77777777" w:rsidR="00CA293D"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5F59B107" w14:textId="77777777" w:rsidR="00CA293D" w:rsidRPr="00AE3C73" w:rsidRDefault="00CA293D" w:rsidP="00FA7CEE">
            <w:pPr>
              <w:spacing w:before="10" w:afterLines="10" w:after="36" w:line="240" w:lineRule="exact"/>
              <w:jc w:val="center"/>
              <w:rPr>
                <w:rFonts w:ascii="BIZ UDゴシック" w:eastAsia="BIZ UDゴシック" w:hAnsi="BIZ UDゴシック"/>
                <w:sz w:val="18"/>
                <w:szCs w:val="18"/>
              </w:rPr>
            </w:pPr>
            <w:r w:rsidRPr="00AE3C73">
              <w:rPr>
                <w:rFonts w:ascii="BIZ UDゴシック" w:eastAsia="BIZ UDゴシック" w:hAnsi="BIZ UDゴシック" w:hint="eastAsia"/>
                <w:sz w:val="18"/>
                <w:szCs w:val="18"/>
              </w:rPr>
              <w:t>教育課</w:t>
            </w:r>
          </w:p>
        </w:tc>
      </w:tr>
      <w:tr w:rsidR="00CA293D" w:rsidRPr="000744B0" w14:paraId="57FD5EB3" w14:textId="77777777" w:rsidTr="00FA7CEE">
        <w:trPr>
          <w:trHeight w:val="397"/>
          <w:jc w:val="center"/>
        </w:trPr>
        <w:tc>
          <w:tcPr>
            <w:tcW w:w="2193" w:type="dxa"/>
            <w:shd w:val="clear" w:color="auto" w:fill="auto"/>
            <w:vAlign w:val="center"/>
          </w:tcPr>
          <w:p w14:paraId="2384A6DA" w14:textId="77777777" w:rsidR="00CA293D" w:rsidRPr="000744B0"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防犯指導、防犯パトロール</w:t>
            </w:r>
          </w:p>
        </w:tc>
        <w:tc>
          <w:tcPr>
            <w:tcW w:w="4516" w:type="dxa"/>
            <w:shd w:val="clear" w:color="auto" w:fill="auto"/>
            <w:vAlign w:val="center"/>
          </w:tcPr>
          <w:p w14:paraId="3301CB9E" w14:textId="77777777" w:rsidR="00CA293D" w:rsidRPr="000744B0"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■各地区に依頼し、「子どもを守るパトカー巡視中」のステッカーを貼付した車両で見守りを行う。</w:t>
            </w:r>
          </w:p>
        </w:tc>
        <w:tc>
          <w:tcPr>
            <w:tcW w:w="761" w:type="dxa"/>
            <w:shd w:val="clear" w:color="auto" w:fill="auto"/>
            <w:vAlign w:val="center"/>
          </w:tcPr>
          <w:p w14:paraId="66ED3EBE"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sidRPr="002E3211">
              <w:rPr>
                <w:rFonts w:ascii="BIZ UDゴシック" w:eastAsia="BIZ UDゴシック" w:hAnsi="BIZ UDゴシック" w:hint="eastAsia"/>
                <w:sz w:val="20"/>
              </w:rPr>
              <w:t>継続</w:t>
            </w:r>
          </w:p>
        </w:tc>
        <w:tc>
          <w:tcPr>
            <w:tcW w:w="1319" w:type="dxa"/>
            <w:shd w:val="clear" w:color="auto" w:fill="auto"/>
            <w:vAlign w:val="center"/>
          </w:tcPr>
          <w:p w14:paraId="368CF0C4" w14:textId="77777777" w:rsidR="00CA293D" w:rsidRPr="00AE3C73" w:rsidRDefault="00CA293D" w:rsidP="00FA7CEE">
            <w:pPr>
              <w:spacing w:before="10" w:afterLines="10" w:after="36" w:line="240" w:lineRule="exact"/>
              <w:jc w:val="center"/>
              <w:rPr>
                <w:rFonts w:ascii="BIZ UDゴシック" w:eastAsia="BIZ UDゴシック" w:hAnsi="BIZ UDゴシック"/>
                <w:sz w:val="18"/>
                <w:szCs w:val="18"/>
              </w:rPr>
            </w:pPr>
            <w:r w:rsidRPr="00AE3C73">
              <w:rPr>
                <w:rFonts w:ascii="BIZ UDゴシック" w:eastAsia="BIZ UDゴシック" w:hAnsi="BIZ UDゴシック" w:hint="eastAsia"/>
                <w:sz w:val="18"/>
                <w:szCs w:val="18"/>
              </w:rPr>
              <w:t>総務課</w:t>
            </w:r>
          </w:p>
        </w:tc>
      </w:tr>
      <w:tr w:rsidR="00CA293D" w:rsidRPr="000744B0" w14:paraId="1574371A" w14:textId="77777777" w:rsidTr="00FA7CEE">
        <w:trPr>
          <w:trHeight w:val="397"/>
          <w:jc w:val="center"/>
        </w:trPr>
        <w:tc>
          <w:tcPr>
            <w:tcW w:w="2193" w:type="dxa"/>
            <w:shd w:val="clear" w:color="auto" w:fill="auto"/>
            <w:vAlign w:val="center"/>
          </w:tcPr>
          <w:p w14:paraId="2E26EE84"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防犯ブザーの配布</w:t>
            </w:r>
          </w:p>
        </w:tc>
        <w:tc>
          <w:tcPr>
            <w:tcW w:w="4516" w:type="dxa"/>
            <w:shd w:val="clear" w:color="auto" w:fill="auto"/>
            <w:vAlign w:val="center"/>
          </w:tcPr>
          <w:p w14:paraId="2699109A" w14:textId="77777777" w:rsidR="00CA293D" w:rsidRPr="000744B0"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■中学校入学時に、全生徒に配布し携帯してもらう。</w:t>
            </w:r>
          </w:p>
        </w:tc>
        <w:tc>
          <w:tcPr>
            <w:tcW w:w="761" w:type="dxa"/>
            <w:shd w:val="clear" w:color="auto" w:fill="auto"/>
            <w:vAlign w:val="center"/>
          </w:tcPr>
          <w:p w14:paraId="591EA4D5"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sidRPr="002E3211">
              <w:rPr>
                <w:rFonts w:ascii="BIZ UDゴシック" w:eastAsia="BIZ UDゴシック" w:hAnsi="BIZ UDゴシック" w:hint="eastAsia"/>
                <w:sz w:val="20"/>
              </w:rPr>
              <w:t>継続</w:t>
            </w:r>
          </w:p>
        </w:tc>
        <w:tc>
          <w:tcPr>
            <w:tcW w:w="1319" w:type="dxa"/>
            <w:shd w:val="clear" w:color="auto" w:fill="auto"/>
            <w:vAlign w:val="center"/>
          </w:tcPr>
          <w:p w14:paraId="07A664C3" w14:textId="77777777" w:rsidR="00CA293D" w:rsidRPr="00AE3C73" w:rsidRDefault="00CA293D" w:rsidP="00FA7CEE">
            <w:pPr>
              <w:spacing w:before="10" w:afterLines="10" w:after="36" w:line="240" w:lineRule="exact"/>
              <w:jc w:val="center"/>
              <w:rPr>
                <w:rFonts w:ascii="BIZ UDゴシック" w:eastAsia="BIZ UDゴシック" w:hAnsi="BIZ UDゴシック"/>
                <w:sz w:val="18"/>
                <w:szCs w:val="18"/>
              </w:rPr>
            </w:pPr>
            <w:r w:rsidRPr="00AE3C73">
              <w:rPr>
                <w:rFonts w:ascii="BIZ UDゴシック" w:eastAsia="BIZ UDゴシック" w:hAnsi="BIZ UDゴシック" w:hint="eastAsia"/>
                <w:sz w:val="18"/>
                <w:szCs w:val="18"/>
              </w:rPr>
              <w:t>総務課</w:t>
            </w:r>
          </w:p>
        </w:tc>
      </w:tr>
      <w:tr w:rsidR="00CA293D" w:rsidRPr="000744B0" w14:paraId="1822D681" w14:textId="77777777" w:rsidTr="00FA7CEE">
        <w:trPr>
          <w:trHeight w:val="397"/>
          <w:jc w:val="center"/>
        </w:trPr>
        <w:tc>
          <w:tcPr>
            <w:tcW w:w="2193" w:type="dxa"/>
            <w:shd w:val="clear" w:color="auto" w:fill="auto"/>
            <w:vAlign w:val="center"/>
          </w:tcPr>
          <w:p w14:paraId="2672A502"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交通安全教室　等</w:t>
            </w:r>
          </w:p>
        </w:tc>
        <w:tc>
          <w:tcPr>
            <w:tcW w:w="4516" w:type="dxa"/>
            <w:shd w:val="clear" w:color="auto" w:fill="auto"/>
            <w:vAlign w:val="center"/>
          </w:tcPr>
          <w:p w14:paraId="1730F8EC" w14:textId="77777777" w:rsidR="00CA293D" w:rsidRPr="000744B0"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■通学時の街頭指導、交通安全グッズの配布、通学路の危険個所の点検、要望等を行う。</w:t>
            </w:r>
          </w:p>
        </w:tc>
        <w:tc>
          <w:tcPr>
            <w:tcW w:w="761" w:type="dxa"/>
            <w:shd w:val="clear" w:color="auto" w:fill="auto"/>
            <w:vAlign w:val="center"/>
          </w:tcPr>
          <w:p w14:paraId="4CCA3C3E"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sidRPr="002E3211">
              <w:rPr>
                <w:rFonts w:ascii="BIZ UDゴシック" w:eastAsia="BIZ UDゴシック" w:hAnsi="BIZ UDゴシック" w:hint="eastAsia"/>
                <w:sz w:val="20"/>
              </w:rPr>
              <w:t>継続</w:t>
            </w:r>
          </w:p>
        </w:tc>
        <w:tc>
          <w:tcPr>
            <w:tcW w:w="1319" w:type="dxa"/>
            <w:shd w:val="clear" w:color="auto" w:fill="auto"/>
            <w:vAlign w:val="center"/>
          </w:tcPr>
          <w:p w14:paraId="0575ED72" w14:textId="77777777" w:rsidR="00CA293D" w:rsidRPr="00AE3C73" w:rsidRDefault="00CA293D" w:rsidP="00FA7CEE">
            <w:pPr>
              <w:spacing w:before="10" w:afterLines="10" w:after="36" w:line="240" w:lineRule="exact"/>
              <w:jc w:val="center"/>
              <w:rPr>
                <w:rFonts w:ascii="BIZ UDゴシック" w:eastAsia="BIZ UDゴシック" w:hAnsi="BIZ UDゴシック"/>
                <w:sz w:val="18"/>
                <w:szCs w:val="18"/>
              </w:rPr>
            </w:pPr>
            <w:r w:rsidRPr="00AE3C73">
              <w:rPr>
                <w:rFonts w:ascii="BIZ UDゴシック" w:eastAsia="BIZ UDゴシック" w:hAnsi="BIZ UDゴシック" w:hint="eastAsia"/>
                <w:sz w:val="18"/>
                <w:szCs w:val="18"/>
              </w:rPr>
              <w:t>総務課</w:t>
            </w:r>
          </w:p>
        </w:tc>
      </w:tr>
      <w:tr w:rsidR="00CA293D" w:rsidRPr="000744B0" w14:paraId="43CACB61" w14:textId="77777777" w:rsidTr="00FA7CEE">
        <w:trPr>
          <w:trHeight w:val="397"/>
          <w:jc w:val="center"/>
        </w:trPr>
        <w:tc>
          <w:tcPr>
            <w:tcW w:w="2193" w:type="dxa"/>
            <w:shd w:val="clear" w:color="auto" w:fill="auto"/>
            <w:vAlign w:val="center"/>
          </w:tcPr>
          <w:p w14:paraId="0B8BCD29"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安全な道路環境の整備</w:t>
            </w:r>
          </w:p>
        </w:tc>
        <w:tc>
          <w:tcPr>
            <w:tcW w:w="4516" w:type="dxa"/>
            <w:shd w:val="clear" w:color="auto" w:fill="auto"/>
            <w:vAlign w:val="center"/>
          </w:tcPr>
          <w:p w14:paraId="0D4A5D83"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■白馬村通学路安全推進会議で協議し、通学路の整備補修を行う。また、降雪期には、登校前までに除雪を行う。</w:t>
            </w:r>
          </w:p>
        </w:tc>
        <w:tc>
          <w:tcPr>
            <w:tcW w:w="761" w:type="dxa"/>
            <w:shd w:val="clear" w:color="auto" w:fill="auto"/>
            <w:vAlign w:val="center"/>
          </w:tcPr>
          <w:p w14:paraId="78F2263B" w14:textId="77777777" w:rsidR="00CA293D" w:rsidRPr="002E3211"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7CB195BF" w14:textId="77777777" w:rsidR="00CA293D" w:rsidRPr="00AE3C73" w:rsidRDefault="00CA293D" w:rsidP="00FA7CEE">
            <w:pPr>
              <w:spacing w:before="10" w:afterLines="10" w:after="36" w:line="240" w:lineRule="exact"/>
              <w:jc w:val="center"/>
              <w:rPr>
                <w:rFonts w:ascii="BIZ UDゴシック" w:eastAsia="BIZ UDゴシック" w:hAnsi="BIZ UDゴシック"/>
                <w:sz w:val="18"/>
                <w:szCs w:val="18"/>
              </w:rPr>
            </w:pPr>
            <w:r w:rsidRPr="00AE3C73">
              <w:rPr>
                <w:rFonts w:ascii="BIZ UDゴシック" w:eastAsia="BIZ UDゴシック" w:hAnsi="BIZ UDゴシック" w:hint="eastAsia"/>
                <w:sz w:val="18"/>
                <w:szCs w:val="18"/>
              </w:rPr>
              <w:t>建設課</w:t>
            </w:r>
          </w:p>
        </w:tc>
      </w:tr>
      <w:tr w:rsidR="00CA293D" w:rsidRPr="000744B0" w14:paraId="5BE64A07" w14:textId="77777777" w:rsidTr="00FA7CEE">
        <w:trPr>
          <w:trHeight w:val="397"/>
          <w:jc w:val="center"/>
        </w:trPr>
        <w:tc>
          <w:tcPr>
            <w:tcW w:w="2193" w:type="dxa"/>
            <w:shd w:val="clear" w:color="auto" w:fill="auto"/>
            <w:vAlign w:val="center"/>
          </w:tcPr>
          <w:p w14:paraId="55E91FFA"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 xml:space="preserve">有害環境パトロール　</w:t>
            </w:r>
          </w:p>
          <w:p w14:paraId="6B7CAE8E"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非行防止街頭啓発</w:t>
            </w:r>
          </w:p>
        </w:tc>
        <w:tc>
          <w:tcPr>
            <w:tcW w:w="4516" w:type="dxa"/>
            <w:shd w:val="clear" w:color="auto" w:fill="auto"/>
            <w:vAlign w:val="center"/>
          </w:tcPr>
          <w:p w14:paraId="29417DA4"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■村内施設や大型店舗の巡回や啓発を行う。</w:t>
            </w:r>
          </w:p>
        </w:tc>
        <w:tc>
          <w:tcPr>
            <w:tcW w:w="761" w:type="dxa"/>
            <w:shd w:val="clear" w:color="auto" w:fill="auto"/>
            <w:vAlign w:val="center"/>
          </w:tcPr>
          <w:p w14:paraId="507DC063" w14:textId="77777777" w:rsidR="00CA293D"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034A7E92" w14:textId="77777777" w:rsidR="00CA293D" w:rsidRPr="00AE3C73" w:rsidRDefault="00CA293D" w:rsidP="00FA7CEE">
            <w:pPr>
              <w:spacing w:before="10" w:afterLines="10" w:after="36" w:line="240" w:lineRule="exact"/>
              <w:jc w:val="center"/>
              <w:rPr>
                <w:rFonts w:ascii="BIZ UDゴシック" w:eastAsia="BIZ UDゴシック" w:hAnsi="BIZ UDゴシック"/>
                <w:sz w:val="18"/>
                <w:szCs w:val="18"/>
              </w:rPr>
            </w:pPr>
            <w:r w:rsidRPr="00AE3C73">
              <w:rPr>
                <w:rFonts w:ascii="BIZ UDゴシック" w:eastAsia="BIZ UDゴシック" w:hAnsi="BIZ UDゴシック" w:hint="eastAsia"/>
                <w:sz w:val="18"/>
                <w:szCs w:val="18"/>
              </w:rPr>
              <w:t>生涯学習スポーツ課</w:t>
            </w:r>
          </w:p>
        </w:tc>
      </w:tr>
      <w:tr w:rsidR="00CA293D" w:rsidRPr="000744B0" w14:paraId="6271600A" w14:textId="77777777" w:rsidTr="00FA7CEE">
        <w:trPr>
          <w:trHeight w:val="397"/>
          <w:jc w:val="center"/>
        </w:trPr>
        <w:tc>
          <w:tcPr>
            <w:tcW w:w="2193" w:type="dxa"/>
            <w:shd w:val="clear" w:color="auto" w:fill="auto"/>
            <w:vAlign w:val="center"/>
          </w:tcPr>
          <w:p w14:paraId="2CB2E815"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学校携帯メール緊急連絡網</w:t>
            </w:r>
          </w:p>
        </w:tc>
        <w:tc>
          <w:tcPr>
            <w:tcW w:w="4516" w:type="dxa"/>
            <w:shd w:val="clear" w:color="auto" w:fill="auto"/>
            <w:vAlign w:val="center"/>
          </w:tcPr>
          <w:p w14:paraId="667E2992"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■メール機能による連絡網により不審者、防犯者情報を発信する。</w:t>
            </w:r>
          </w:p>
        </w:tc>
        <w:tc>
          <w:tcPr>
            <w:tcW w:w="761" w:type="dxa"/>
            <w:shd w:val="clear" w:color="auto" w:fill="auto"/>
            <w:vAlign w:val="center"/>
          </w:tcPr>
          <w:p w14:paraId="110DABDF" w14:textId="77777777" w:rsidR="00CA293D" w:rsidRDefault="00CA293D" w:rsidP="00FA7CEE">
            <w:pPr>
              <w:spacing w:before="10" w:afterLines="10" w:after="36" w:line="240" w:lineRule="exact"/>
              <w:jc w:val="center"/>
              <w:rPr>
                <w:rFonts w:ascii="BIZ UDゴシック" w:eastAsia="BIZ UDゴシック" w:hAnsi="BIZ UDゴシック"/>
                <w:sz w:val="20"/>
              </w:rPr>
            </w:pPr>
            <w:r>
              <w:rPr>
                <w:rFonts w:ascii="BIZ UDゴシック" w:eastAsia="BIZ UDゴシック" w:hAnsi="BIZ UDゴシック" w:hint="eastAsia"/>
                <w:sz w:val="20"/>
              </w:rPr>
              <w:t>継続</w:t>
            </w:r>
          </w:p>
        </w:tc>
        <w:tc>
          <w:tcPr>
            <w:tcW w:w="1319" w:type="dxa"/>
            <w:shd w:val="clear" w:color="auto" w:fill="auto"/>
            <w:vAlign w:val="center"/>
          </w:tcPr>
          <w:p w14:paraId="548737B8" w14:textId="77777777" w:rsidR="00CA293D" w:rsidRPr="00AE3C73" w:rsidRDefault="00CA293D" w:rsidP="00FA7CEE">
            <w:pPr>
              <w:spacing w:before="10" w:afterLines="10" w:after="36" w:line="24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教育課</w:t>
            </w:r>
          </w:p>
        </w:tc>
      </w:tr>
      <w:tr w:rsidR="00CA293D" w:rsidRPr="000744B0" w14:paraId="57B0CD8F" w14:textId="77777777" w:rsidTr="00FA7CEE">
        <w:trPr>
          <w:trHeight w:val="397"/>
          <w:jc w:val="center"/>
        </w:trPr>
        <w:tc>
          <w:tcPr>
            <w:tcW w:w="2193" w:type="dxa"/>
            <w:shd w:val="clear" w:color="auto" w:fill="auto"/>
            <w:vAlign w:val="center"/>
          </w:tcPr>
          <w:p w14:paraId="327E4370"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家庭内事故防止の啓発</w:t>
            </w:r>
          </w:p>
        </w:tc>
        <w:tc>
          <w:tcPr>
            <w:tcW w:w="4516" w:type="dxa"/>
            <w:shd w:val="clear" w:color="auto" w:fill="auto"/>
            <w:vAlign w:val="center"/>
          </w:tcPr>
          <w:p w14:paraId="30EDF76E"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■子どもの年齢に応じた事故防止を啓発する。</w:t>
            </w:r>
          </w:p>
        </w:tc>
        <w:tc>
          <w:tcPr>
            <w:tcW w:w="761" w:type="dxa"/>
            <w:shd w:val="clear" w:color="auto" w:fill="auto"/>
            <w:vAlign w:val="center"/>
          </w:tcPr>
          <w:p w14:paraId="343A0556" w14:textId="77777777" w:rsidR="00CA293D" w:rsidRDefault="00CA293D" w:rsidP="00FA7CEE">
            <w:pPr>
              <w:spacing w:before="10" w:afterLines="10" w:after="36" w:line="240" w:lineRule="exact"/>
              <w:jc w:val="center"/>
              <w:rPr>
                <w:rFonts w:ascii="BIZ UDゴシック" w:eastAsia="BIZ UDゴシック" w:hAnsi="BIZ UDゴシック"/>
                <w:sz w:val="20"/>
              </w:rPr>
            </w:pPr>
            <w:r w:rsidRPr="000B160A">
              <w:rPr>
                <w:rFonts w:ascii="BIZ UDゴシック" w:eastAsia="BIZ UDゴシック" w:hAnsi="BIZ UDゴシック" w:hint="eastAsia"/>
                <w:sz w:val="20"/>
              </w:rPr>
              <w:t>継続</w:t>
            </w:r>
          </w:p>
        </w:tc>
        <w:tc>
          <w:tcPr>
            <w:tcW w:w="1319" w:type="dxa"/>
            <w:shd w:val="clear" w:color="auto" w:fill="auto"/>
            <w:vAlign w:val="center"/>
          </w:tcPr>
          <w:p w14:paraId="30EB8DEF" w14:textId="77777777" w:rsidR="00CA293D"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子育て支援課</w:t>
            </w:r>
          </w:p>
        </w:tc>
      </w:tr>
      <w:tr w:rsidR="00CA293D" w:rsidRPr="000744B0" w14:paraId="6D0477FC" w14:textId="77777777" w:rsidTr="00FA7CEE">
        <w:trPr>
          <w:trHeight w:val="397"/>
          <w:jc w:val="center"/>
        </w:trPr>
        <w:tc>
          <w:tcPr>
            <w:tcW w:w="2193" w:type="dxa"/>
            <w:shd w:val="clear" w:color="auto" w:fill="auto"/>
            <w:vAlign w:val="center"/>
          </w:tcPr>
          <w:p w14:paraId="34CAC895"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応急処置方法の啓発</w:t>
            </w:r>
          </w:p>
        </w:tc>
        <w:tc>
          <w:tcPr>
            <w:tcW w:w="4516" w:type="dxa"/>
            <w:shd w:val="clear" w:color="auto" w:fill="auto"/>
            <w:vAlign w:val="center"/>
          </w:tcPr>
          <w:p w14:paraId="627DC99A"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■年1回AEDの使用方法などの講習を行う。</w:t>
            </w:r>
          </w:p>
        </w:tc>
        <w:tc>
          <w:tcPr>
            <w:tcW w:w="761" w:type="dxa"/>
            <w:shd w:val="clear" w:color="auto" w:fill="auto"/>
            <w:vAlign w:val="center"/>
          </w:tcPr>
          <w:p w14:paraId="0EAC121C" w14:textId="77777777" w:rsidR="00CA293D" w:rsidRPr="000B160A" w:rsidRDefault="00CA293D" w:rsidP="00FA7CEE">
            <w:pPr>
              <w:spacing w:before="10" w:afterLines="10" w:after="36" w:line="240" w:lineRule="exact"/>
              <w:jc w:val="center"/>
              <w:rPr>
                <w:rFonts w:ascii="BIZ UDゴシック" w:eastAsia="BIZ UDゴシック" w:hAnsi="BIZ UDゴシック"/>
                <w:sz w:val="20"/>
              </w:rPr>
            </w:pPr>
            <w:r w:rsidRPr="000B160A">
              <w:rPr>
                <w:rFonts w:ascii="BIZ UDゴシック" w:eastAsia="BIZ UDゴシック" w:hAnsi="BIZ UDゴシック" w:hint="eastAsia"/>
                <w:sz w:val="20"/>
              </w:rPr>
              <w:t>継続</w:t>
            </w:r>
          </w:p>
        </w:tc>
        <w:tc>
          <w:tcPr>
            <w:tcW w:w="1319" w:type="dxa"/>
            <w:shd w:val="clear" w:color="auto" w:fill="auto"/>
            <w:vAlign w:val="center"/>
          </w:tcPr>
          <w:p w14:paraId="7A3F64A1" w14:textId="77777777" w:rsidR="00CA293D" w:rsidRDefault="00CA293D" w:rsidP="00FA7CEE">
            <w:pPr>
              <w:spacing w:before="10" w:afterLines="10" w:after="36" w:line="240" w:lineRule="exact"/>
              <w:jc w:val="center"/>
              <w:rPr>
                <w:rFonts w:ascii="BIZ UDゴシック" w:eastAsia="BIZ UDゴシック" w:hAnsi="BIZ UDゴシック"/>
                <w:sz w:val="18"/>
              </w:rPr>
            </w:pPr>
            <w:r w:rsidRPr="000B160A">
              <w:rPr>
                <w:rFonts w:ascii="BIZ UDゴシック" w:eastAsia="BIZ UDゴシック" w:hAnsi="BIZ UDゴシック" w:hint="eastAsia"/>
                <w:sz w:val="18"/>
              </w:rPr>
              <w:t>子育て支援課</w:t>
            </w:r>
          </w:p>
        </w:tc>
      </w:tr>
      <w:tr w:rsidR="00CA293D" w:rsidRPr="000744B0" w14:paraId="4CFCA066" w14:textId="77777777" w:rsidTr="00FA7CEE">
        <w:trPr>
          <w:trHeight w:val="397"/>
          <w:jc w:val="center"/>
        </w:trPr>
        <w:tc>
          <w:tcPr>
            <w:tcW w:w="2193" w:type="dxa"/>
            <w:shd w:val="clear" w:color="auto" w:fill="auto"/>
            <w:vAlign w:val="center"/>
          </w:tcPr>
          <w:p w14:paraId="5F7BF65B" w14:textId="77777777" w:rsidR="00CA293D" w:rsidRDefault="00CA293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休・祝日緊急当番医事業</w:t>
            </w:r>
          </w:p>
        </w:tc>
        <w:tc>
          <w:tcPr>
            <w:tcW w:w="4516" w:type="dxa"/>
            <w:shd w:val="clear" w:color="auto" w:fill="auto"/>
            <w:vAlign w:val="center"/>
          </w:tcPr>
          <w:p w14:paraId="31A6EBFC" w14:textId="77777777" w:rsidR="00CA293D" w:rsidRDefault="00CA293D" w:rsidP="00FA7CEE">
            <w:pPr>
              <w:spacing w:line="240" w:lineRule="exact"/>
              <w:rPr>
                <w:rFonts w:ascii="BIZ UDゴシック" w:eastAsia="BIZ UDゴシック" w:hAnsi="BIZ UDゴシック"/>
                <w:sz w:val="16"/>
              </w:rPr>
            </w:pPr>
            <w:r>
              <w:rPr>
                <w:rFonts w:ascii="BIZ UDゴシック" w:eastAsia="BIZ UDゴシック" w:hAnsi="BIZ UDゴシック" w:hint="eastAsia"/>
                <w:sz w:val="16"/>
              </w:rPr>
              <w:t>■大北医師会において、休祝日、年末年始に内科、歯科、薬局を当番制で開院する。</w:t>
            </w:r>
          </w:p>
        </w:tc>
        <w:tc>
          <w:tcPr>
            <w:tcW w:w="761" w:type="dxa"/>
            <w:shd w:val="clear" w:color="auto" w:fill="auto"/>
            <w:vAlign w:val="center"/>
          </w:tcPr>
          <w:p w14:paraId="6BB7DDBD" w14:textId="77777777" w:rsidR="00CA293D" w:rsidRPr="00C75E8A" w:rsidRDefault="00CA293D" w:rsidP="00FA7CEE">
            <w:pPr>
              <w:spacing w:before="10" w:afterLines="10" w:after="36" w:line="240" w:lineRule="exact"/>
              <w:jc w:val="center"/>
              <w:rPr>
                <w:rFonts w:ascii="BIZ UDゴシック" w:eastAsia="BIZ UDゴシック" w:hAnsi="BIZ UDゴシック"/>
                <w:sz w:val="18"/>
                <w:szCs w:val="18"/>
              </w:rPr>
            </w:pPr>
            <w:r w:rsidRPr="00C75E8A">
              <w:rPr>
                <w:rFonts w:ascii="BIZ UDゴシック" w:eastAsia="BIZ UDゴシック" w:hAnsi="BIZ UDゴシック" w:hint="eastAsia"/>
                <w:sz w:val="18"/>
                <w:szCs w:val="18"/>
              </w:rPr>
              <w:t>継続</w:t>
            </w:r>
          </w:p>
        </w:tc>
        <w:tc>
          <w:tcPr>
            <w:tcW w:w="1319" w:type="dxa"/>
            <w:shd w:val="clear" w:color="auto" w:fill="auto"/>
            <w:vAlign w:val="center"/>
          </w:tcPr>
          <w:p w14:paraId="07C28889" w14:textId="77777777" w:rsidR="00CA293D" w:rsidRPr="000B160A"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rPr>
              <w:t>健康福祉課</w:t>
            </w:r>
          </w:p>
        </w:tc>
      </w:tr>
    </w:tbl>
    <w:p w14:paraId="12A23E7A" w14:textId="77777777" w:rsidR="00CA293D" w:rsidRPr="000744B0" w:rsidRDefault="00CA293D" w:rsidP="00CA293D">
      <w:pPr>
        <w:widowControl/>
        <w:jc w:val="left"/>
        <w:rPr>
          <w:rFonts w:ascii="HGSｺﾞｼｯｸM" w:eastAsia="HGSｺﾞｼｯｸM"/>
          <w:b/>
          <w:sz w:val="22"/>
        </w:rPr>
      </w:pPr>
    </w:p>
    <w:p w14:paraId="7543847E" w14:textId="77777777" w:rsidR="00CA293D" w:rsidRPr="000744B0" w:rsidRDefault="00CA293D" w:rsidP="00CA293D">
      <w:pPr>
        <w:tabs>
          <w:tab w:val="left" w:pos="3555"/>
        </w:tabs>
      </w:pPr>
      <w:r w:rsidRPr="000744B0">
        <w:rPr>
          <w:rFonts w:ascii="HGSｺﾞｼｯｸM" w:eastAsia="HGSｺﾞｼｯｸM" w:hint="eastAsia"/>
        </w:rPr>
        <w:t>・DXの推進</w:t>
      </w:r>
    </w:p>
    <w:p w14:paraId="3A3EBC20" w14:textId="77777777" w:rsidR="00CA293D" w:rsidRPr="004660AD" w:rsidRDefault="00CA293D" w:rsidP="00CA293D">
      <w:pPr>
        <w:pStyle w:val="af9"/>
        <w:autoSpaceDE w:val="0"/>
        <w:autoSpaceDN w:val="0"/>
        <w:spacing w:line="360" w:lineRule="exact"/>
        <w:ind w:rightChars="200" w:right="420" w:firstLine="220"/>
        <w:rPr>
          <w:rFonts w:ascii="BIZ UDゴシック" w:eastAsia="BIZ UDゴシック" w:hAnsi="BIZ UDゴシック"/>
          <w:color w:val="000000" w:themeColor="text1"/>
          <w:sz w:val="22"/>
        </w:rPr>
      </w:pPr>
      <w:r w:rsidRPr="000744B0">
        <w:rPr>
          <w:rFonts w:ascii="BIZ UDゴシック" w:eastAsia="BIZ UDゴシック" w:hAnsi="BIZ UDゴシック" w:hint="eastAsia"/>
          <w:sz w:val="22"/>
        </w:rPr>
        <w:t>保護者や地域に向けた</w:t>
      </w:r>
      <w:r w:rsidRPr="004660AD">
        <w:rPr>
          <w:rFonts w:ascii="BIZ UDゴシック" w:eastAsia="BIZ UDゴシック" w:hAnsi="BIZ UDゴシック" w:hint="eastAsia"/>
          <w:color w:val="000000" w:themeColor="text1"/>
          <w:sz w:val="22"/>
        </w:rPr>
        <w:t>プッシュ型の情報発信により、積極的に情報の収集を行わない支援が必要な方も支援につなぐことができます。また、</w:t>
      </w:r>
      <w:r w:rsidRPr="004660AD">
        <w:rPr>
          <w:rFonts w:ascii="BIZ UDゴシック" w:eastAsia="BIZ UDゴシック" w:hAnsi="BIZ UDゴシック"/>
          <w:color w:val="000000" w:themeColor="text1"/>
          <w:sz w:val="22"/>
        </w:rPr>
        <w:t>ICTを活用した情報提供や手続きの簡素化を推進</w:t>
      </w:r>
      <w:r w:rsidRPr="004660AD">
        <w:rPr>
          <w:rFonts w:ascii="BIZ UDゴシック" w:eastAsia="BIZ UDゴシック" w:hAnsi="BIZ UDゴシック" w:hint="eastAsia"/>
          <w:color w:val="000000" w:themeColor="text1"/>
          <w:sz w:val="22"/>
        </w:rPr>
        <w:t>して、子育てしやすいまちづくりにつなげます。</w:t>
      </w:r>
    </w:p>
    <w:p w14:paraId="13C3F643" w14:textId="77777777" w:rsidR="00CA293D" w:rsidRPr="00576C5B" w:rsidRDefault="00CA293D" w:rsidP="00CA293D">
      <w:pPr>
        <w:rPr>
          <w:color w:val="FF0000"/>
        </w:rPr>
      </w:pPr>
    </w:p>
    <w:p w14:paraId="5FCB2BA0" w14:textId="77777777" w:rsidR="00CA293D" w:rsidRPr="000744B0" w:rsidRDefault="00CA293D" w:rsidP="00CA293D">
      <w:pPr>
        <w:spacing w:after="60" w:line="400" w:lineRule="exact"/>
        <w:ind w:leftChars="150" w:left="315"/>
        <w:rPr>
          <w:rFonts w:ascii="BIZ UDゴシック" w:eastAsia="BIZ UDゴシック" w:hAnsi="BIZ UDゴシック"/>
          <w:sz w:val="24"/>
        </w:rPr>
      </w:pPr>
      <w:r w:rsidRPr="000744B0">
        <w:rPr>
          <w:rFonts w:ascii="BIZ UDゴシック" w:eastAsia="BIZ UDゴシック" w:hAnsi="BIZ UDゴシック" w:hint="eastAsia"/>
          <w:sz w:val="24"/>
        </w:rPr>
        <w:t>【</w:t>
      </w:r>
      <w:r w:rsidRPr="000744B0">
        <w:rPr>
          <w:rFonts w:ascii="BIZ UDゴシック" w:eastAsia="BIZ UDゴシック" w:hAnsi="BIZ UDゴシック"/>
          <w:sz w:val="24"/>
        </w:rPr>
        <w:t xml:space="preserve"> </w:t>
      </w:r>
      <w:r w:rsidRPr="000744B0">
        <w:rPr>
          <w:rFonts w:ascii="BIZ UDゴシック" w:eastAsia="BIZ UDゴシック" w:hAnsi="BIZ UDゴシック" w:hint="eastAsia"/>
          <w:sz w:val="24"/>
        </w:rPr>
        <w:t>主な取り組み</w:t>
      </w:r>
      <w:r w:rsidRPr="000744B0">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0744B0" w14:paraId="5A2956C0"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10557750"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39CEF7E7"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54092977" w14:textId="77777777" w:rsidR="00CA293D" w:rsidRPr="000744B0"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0744B0">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7E889E2E"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sidRPr="000744B0">
              <w:rPr>
                <w:rFonts w:ascii="BIZ UDゴシック" w:eastAsia="BIZ UDゴシック" w:hAnsi="BIZ UDゴシック" w:hint="eastAsia"/>
                <w:sz w:val="20"/>
              </w:rPr>
              <w:t>主担当課</w:t>
            </w:r>
          </w:p>
        </w:tc>
      </w:tr>
      <w:tr w:rsidR="00CA293D" w:rsidRPr="000744B0" w14:paraId="33644A3A" w14:textId="77777777" w:rsidTr="00FA7CEE">
        <w:trPr>
          <w:trHeight w:val="397"/>
          <w:jc w:val="center"/>
        </w:trPr>
        <w:tc>
          <w:tcPr>
            <w:tcW w:w="2193" w:type="dxa"/>
            <w:shd w:val="clear" w:color="auto" w:fill="auto"/>
            <w:vAlign w:val="center"/>
          </w:tcPr>
          <w:p w14:paraId="7EF1F051" w14:textId="77777777" w:rsidR="00CA293D" w:rsidRPr="000744B0" w:rsidRDefault="00CA293D" w:rsidP="00FA7CEE">
            <w:pPr>
              <w:spacing w:line="240" w:lineRule="exact"/>
              <w:rPr>
                <w:rFonts w:ascii="BIZ UDゴシック" w:eastAsia="BIZ UDゴシック" w:hAnsi="BIZ UDゴシック"/>
                <w:sz w:val="20"/>
              </w:rPr>
            </w:pPr>
            <w:r w:rsidRPr="000744B0">
              <w:rPr>
                <w:rFonts w:ascii="BIZ UDゴシック" w:eastAsia="BIZ UDゴシック" w:hAnsi="BIZ UDゴシック" w:hint="eastAsia"/>
                <w:sz w:val="20"/>
              </w:rPr>
              <w:t>子育て情報発信の充実</w:t>
            </w:r>
          </w:p>
        </w:tc>
        <w:tc>
          <w:tcPr>
            <w:tcW w:w="4516" w:type="dxa"/>
            <w:shd w:val="clear" w:color="auto" w:fill="auto"/>
            <w:vAlign w:val="center"/>
          </w:tcPr>
          <w:p w14:paraId="229D5B33" w14:textId="40537081" w:rsidR="00CA293D" w:rsidRPr="000744B0" w:rsidRDefault="00CA293D" w:rsidP="00FA7CEE">
            <w:pPr>
              <w:spacing w:line="240" w:lineRule="exact"/>
              <w:rPr>
                <w:rFonts w:ascii="BIZ UDゴシック" w:eastAsia="BIZ UDゴシック" w:hAnsi="BIZ UDゴシック"/>
                <w:sz w:val="16"/>
              </w:rPr>
            </w:pPr>
            <w:r w:rsidRPr="000744B0">
              <w:rPr>
                <w:rFonts w:ascii="BIZ UDゴシック" w:eastAsia="BIZ UDゴシック" w:hAnsi="BIZ UDゴシック" w:hint="eastAsia"/>
                <w:sz w:val="16"/>
                <w:szCs w:val="16"/>
              </w:rPr>
              <w:t>■子育てに関わる様々な情報を、</w:t>
            </w:r>
            <w:r>
              <w:rPr>
                <w:rFonts w:ascii="BIZ UDゴシック" w:eastAsia="BIZ UDゴシック" w:hAnsi="BIZ UDゴシック" w:hint="eastAsia"/>
                <w:sz w:val="16"/>
                <w:szCs w:val="16"/>
              </w:rPr>
              <w:t>母子モやLINE</w:t>
            </w:r>
            <w:r w:rsidRPr="000744B0">
              <w:rPr>
                <w:rFonts w:ascii="BIZ UDゴシック" w:eastAsia="BIZ UDゴシック" w:hAnsi="BIZ UDゴシック" w:hint="eastAsia"/>
                <w:sz w:val="16"/>
                <w:szCs w:val="16"/>
              </w:rPr>
              <w:t>、子育て情報冊子、</w:t>
            </w:r>
            <w:r>
              <w:rPr>
                <w:rFonts w:ascii="BIZ UDゴシック" w:eastAsia="BIZ UDゴシック" w:hAnsi="BIZ UDゴシック" w:hint="eastAsia"/>
                <w:sz w:val="16"/>
                <w:szCs w:val="16"/>
              </w:rPr>
              <w:t>ホームページ</w:t>
            </w:r>
            <w:r w:rsidRPr="000744B0">
              <w:rPr>
                <w:rFonts w:ascii="BIZ UDゴシック" w:eastAsia="BIZ UDゴシック" w:hAnsi="BIZ UDゴシック" w:hint="eastAsia"/>
                <w:sz w:val="16"/>
                <w:szCs w:val="16"/>
              </w:rPr>
              <w:t>等様々な方法で発信し、子育て</w:t>
            </w:r>
            <w:r w:rsidR="00FB4BAF">
              <w:rPr>
                <w:rFonts w:ascii="BIZ UDゴシック" w:eastAsia="BIZ UDゴシック" w:hAnsi="BIZ UDゴシック" w:hint="eastAsia"/>
                <w:sz w:val="16"/>
                <w:szCs w:val="16"/>
              </w:rPr>
              <w:t>世帯</w:t>
            </w:r>
            <w:r w:rsidRPr="000744B0">
              <w:rPr>
                <w:rFonts w:ascii="BIZ UDゴシック" w:eastAsia="BIZ UDゴシック" w:hAnsi="BIZ UDゴシック" w:hint="eastAsia"/>
                <w:sz w:val="16"/>
                <w:szCs w:val="16"/>
              </w:rPr>
              <w:t>や子育てに携わる機関、支援者等の情報収集・サービス利用に役立ててもらう。</w:t>
            </w:r>
          </w:p>
        </w:tc>
        <w:tc>
          <w:tcPr>
            <w:tcW w:w="761" w:type="dxa"/>
            <w:shd w:val="clear" w:color="auto" w:fill="auto"/>
            <w:vAlign w:val="center"/>
          </w:tcPr>
          <w:p w14:paraId="09C06C1A" w14:textId="77777777" w:rsidR="00CA293D" w:rsidRPr="000744B0" w:rsidRDefault="00CA293D" w:rsidP="00FA7CEE">
            <w:pPr>
              <w:spacing w:before="10" w:afterLines="10" w:after="36" w:line="240" w:lineRule="exact"/>
              <w:jc w:val="center"/>
              <w:rPr>
                <w:rFonts w:ascii="BIZ UDゴシック" w:eastAsia="BIZ UDゴシック" w:hAnsi="BIZ UDゴシック"/>
                <w:sz w:val="20"/>
              </w:rPr>
            </w:pPr>
            <w:r w:rsidRPr="000744B0">
              <w:rPr>
                <w:rFonts w:ascii="BIZ UDゴシック" w:eastAsia="BIZ UDゴシック" w:hAnsi="BIZ UDゴシック" w:hint="eastAsia"/>
                <w:sz w:val="20"/>
              </w:rPr>
              <w:t>継続</w:t>
            </w:r>
          </w:p>
        </w:tc>
        <w:tc>
          <w:tcPr>
            <w:tcW w:w="1319" w:type="dxa"/>
            <w:shd w:val="clear" w:color="auto" w:fill="auto"/>
            <w:vAlign w:val="center"/>
          </w:tcPr>
          <w:p w14:paraId="35FFDA3E" w14:textId="77777777" w:rsidR="00CA293D" w:rsidRPr="000744B0"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szCs w:val="18"/>
              </w:rPr>
              <w:t>子育て支援課</w:t>
            </w:r>
          </w:p>
        </w:tc>
      </w:tr>
      <w:tr w:rsidR="00CA293D" w:rsidRPr="00C72BF5" w14:paraId="4DFA6E4E" w14:textId="77777777" w:rsidTr="00FA7CEE">
        <w:trPr>
          <w:trHeight w:val="397"/>
          <w:jc w:val="center"/>
        </w:trPr>
        <w:tc>
          <w:tcPr>
            <w:tcW w:w="2193" w:type="dxa"/>
            <w:shd w:val="clear" w:color="auto" w:fill="auto"/>
            <w:vAlign w:val="center"/>
          </w:tcPr>
          <w:p w14:paraId="29805469" w14:textId="77777777" w:rsidR="00CA293D" w:rsidRPr="00C72BF5" w:rsidRDefault="00CA293D" w:rsidP="00FA7CEE">
            <w:pPr>
              <w:spacing w:line="240" w:lineRule="exact"/>
              <w:rPr>
                <w:rFonts w:ascii="BIZ UDゴシック" w:eastAsia="BIZ UDゴシック" w:hAnsi="BIZ UDゴシック"/>
                <w:color w:val="FF0000"/>
                <w:sz w:val="20"/>
              </w:rPr>
            </w:pPr>
            <w:r w:rsidRPr="00FE00C6">
              <w:rPr>
                <w:rFonts w:ascii="BIZ UDゴシック" w:eastAsia="BIZ UDゴシック" w:hAnsi="BIZ UDゴシック" w:hint="eastAsia"/>
                <w:color w:val="000000" w:themeColor="text1"/>
                <w:sz w:val="20"/>
              </w:rPr>
              <w:t>ホームページでの学校情報提供</w:t>
            </w:r>
          </w:p>
        </w:tc>
        <w:tc>
          <w:tcPr>
            <w:tcW w:w="4516" w:type="dxa"/>
            <w:shd w:val="clear" w:color="auto" w:fill="auto"/>
            <w:vAlign w:val="center"/>
          </w:tcPr>
          <w:p w14:paraId="3B33029B" w14:textId="77777777" w:rsidR="00CA293D" w:rsidRPr="00FE00C6" w:rsidRDefault="00CA293D" w:rsidP="00FA7CEE">
            <w:pPr>
              <w:spacing w:line="240" w:lineRule="exact"/>
              <w:rPr>
                <w:rFonts w:ascii="BIZ UDゴシック" w:eastAsia="BIZ UDゴシック" w:hAnsi="BIZ UDゴシック"/>
                <w:color w:val="FF0000"/>
                <w:sz w:val="16"/>
              </w:rPr>
            </w:pPr>
            <w:r w:rsidRPr="00FE00C6">
              <w:rPr>
                <w:rFonts w:ascii="BIZ UDゴシック" w:eastAsia="BIZ UDゴシック" w:hAnsi="BIZ UDゴシック" w:hint="eastAsia"/>
                <w:color w:val="000000" w:themeColor="text1"/>
                <w:sz w:val="16"/>
                <w:szCs w:val="16"/>
              </w:rPr>
              <w:t>■学校、保育園等の</w:t>
            </w:r>
            <w:r>
              <w:rPr>
                <w:rFonts w:ascii="BIZ UDゴシック" w:eastAsia="BIZ UDゴシック" w:hAnsi="BIZ UDゴシック" w:hint="eastAsia"/>
                <w:color w:val="000000" w:themeColor="text1"/>
                <w:sz w:val="16"/>
                <w:szCs w:val="16"/>
              </w:rPr>
              <w:t>情報</w:t>
            </w:r>
            <w:r w:rsidRPr="00FE00C6">
              <w:rPr>
                <w:rFonts w:ascii="BIZ UDゴシック" w:eastAsia="BIZ UDゴシック" w:hAnsi="BIZ UDゴシック" w:hint="eastAsia"/>
                <w:color w:val="000000" w:themeColor="text1"/>
                <w:sz w:val="16"/>
                <w:szCs w:val="16"/>
              </w:rPr>
              <w:t>を、ホームページで公開している。</w:t>
            </w:r>
          </w:p>
        </w:tc>
        <w:tc>
          <w:tcPr>
            <w:tcW w:w="761" w:type="dxa"/>
            <w:shd w:val="clear" w:color="auto" w:fill="auto"/>
            <w:vAlign w:val="center"/>
          </w:tcPr>
          <w:p w14:paraId="2EF7D292"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7455F1D8"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教育課</w:t>
            </w:r>
          </w:p>
          <w:p w14:paraId="202BDE43"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Pr>
                <w:rFonts w:ascii="BIZ UDゴシック" w:eastAsia="BIZ UDゴシック" w:hAnsi="BIZ UDゴシック" w:hint="eastAsia"/>
                <w:color w:val="000000" w:themeColor="text1"/>
                <w:sz w:val="18"/>
                <w:szCs w:val="18"/>
              </w:rPr>
              <w:t>子育て支援課</w:t>
            </w:r>
          </w:p>
        </w:tc>
      </w:tr>
      <w:tr w:rsidR="00CA293D" w:rsidRPr="00C72BF5" w14:paraId="70727064" w14:textId="77777777" w:rsidTr="00FA7CEE">
        <w:trPr>
          <w:trHeight w:val="397"/>
          <w:jc w:val="center"/>
        </w:trPr>
        <w:tc>
          <w:tcPr>
            <w:tcW w:w="2193" w:type="dxa"/>
            <w:shd w:val="clear" w:color="auto" w:fill="auto"/>
            <w:vAlign w:val="center"/>
          </w:tcPr>
          <w:p w14:paraId="1B66887F"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ひとり親家庭への情報提供の充実</w:t>
            </w:r>
          </w:p>
        </w:tc>
        <w:tc>
          <w:tcPr>
            <w:tcW w:w="4516" w:type="dxa"/>
            <w:shd w:val="clear" w:color="auto" w:fill="auto"/>
            <w:vAlign w:val="center"/>
          </w:tcPr>
          <w:p w14:paraId="478F21AA"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■ひとり親家庭への自立に向けた支援として</w:t>
            </w:r>
            <w:r>
              <w:rPr>
                <w:rFonts w:ascii="BIZ UDゴシック" w:eastAsia="BIZ UDゴシック" w:hAnsi="BIZ UDゴシック" w:hint="eastAsia"/>
                <w:color w:val="000000" w:themeColor="text1"/>
                <w:sz w:val="16"/>
                <w:szCs w:val="16"/>
              </w:rPr>
              <w:t>長野県の実施している、情報提供メール配信サービスの周知の実施。</w:t>
            </w:r>
          </w:p>
        </w:tc>
        <w:tc>
          <w:tcPr>
            <w:tcW w:w="761" w:type="dxa"/>
            <w:shd w:val="clear" w:color="auto" w:fill="auto"/>
            <w:vAlign w:val="center"/>
          </w:tcPr>
          <w:p w14:paraId="590B5311"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227EAAFD"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4C7B4D8D" w14:textId="77777777" w:rsidTr="00FA7CE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664"/>
        </w:trPr>
        <w:tc>
          <w:tcPr>
            <w:tcW w:w="2193" w:type="dxa"/>
          </w:tcPr>
          <w:p w14:paraId="714EAD47" w14:textId="77777777" w:rsidR="00CA293D" w:rsidRPr="00C72BF5" w:rsidRDefault="00CA293D" w:rsidP="00FA7CEE">
            <w:pPr>
              <w:spacing w:line="240" w:lineRule="exact"/>
              <w:rPr>
                <w:rFonts w:ascii="BIZ UDゴシック" w:eastAsia="BIZ UDゴシック" w:hAnsi="BIZ UDゴシック"/>
                <w:color w:val="FF0000"/>
                <w:sz w:val="20"/>
              </w:rPr>
            </w:pPr>
            <w:r w:rsidRPr="00A6742A">
              <w:rPr>
                <w:rFonts w:ascii="BIZ UDゴシック" w:eastAsia="BIZ UDゴシック" w:hAnsi="BIZ UDゴシック" w:hint="eastAsia"/>
                <w:sz w:val="20"/>
              </w:rPr>
              <w:t>新たな教育システムの構築</w:t>
            </w:r>
          </w:p>
        </w:tc>
        <w:tc>
          <w:tcPr>
            <w:tcW w:w="4516" w:type="dxa"/>
          </w:tcPr>
          <w:p w14:paraId="725A6DDB" w14:textId="77777777" w:rsidR="00CA293D" w:rsidRPr="00A6742A"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小中学校は、一人1台のタブレット配置を活用し、ICT教育の充実を図る。また、ICT機器導入により授業改善を行う。</w:t>
            </w:r>
          </w:p>
        </w:tc>
        <w:tc>
          <w:tcPr>
            <w:tcW w:w="761" w:type="dxa"/>
          </w:tcPr>
          <w:p w14:paraId="12356E83"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20"/>
              </w:rPr>
            </w:pPr>
          </w:p>
          <w:p w14:paraId="26DD461F"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tcPr>
          <w:p w14:paraId="11D7E563" w14:textId="77777777" w:rsidR="00CA293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p>
          <w:p w14:paraId="2287BD71"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sidRPr="004660AD">
              <w:rPr>
                <w:rFonts w:ascii="BIZ UDゴシック" w:eastAsia="BIZ UDゴシック" w:hAnsi="BIZ UDゴシック" w:hint="eastAsia"/>
                <w:color w:val="000000" w:themeColor="text1"/>
                <w:sz w:val="18"/>
                <w:szCs w:val="18"/>
              </w:rPr>
              <w:t>教育課</w:t>
            </w:r>
          </w:p>
        </w:tc>
      </w:tr>
    </w:tbl>
    <w:p w14:paraId="315AE839" w14:textId="2D943D3D" w:rsidR="00CA293D" w:rsidRDefault="00CA293D" w:rsidP="00CA293D">
      <w:pPr>
        <w:widowControl/>
        <w:jc w:val="left"/>
        <w:rPr>
          <w:rFonts w:ascii="HGSｺﾞｼｯｸM" w:eastAsia="HGSｺﾞｼｯｸM"/>
          <w:b/>
          <w:color w:val="FF0000"/>
          <w:sz w:val="22"/>
        </w:rPr>
      </w:pPr>
    </w:p>
    <w:p w14:paraId="2AFE1159" w14:textId="77777777" w:rsidR="00FD163E" w:rsidRDefault="00FD163E" w:rsidP="00CA293D">
      <w:pPr>
        <w:widowControl/>
        <w:jc w:val="left"/>
        <w:rPr>
          <w:rFonts w:ascii="HGSｺﾞｼｯｸM" w:eastAsia="HGSｺﾞｼｯｸM"/>
          <w:b/>
          <w:color w:val="FF0000"/>
          <w:sz w:val="22"/>
        </w:rPr>
      </w:pPr>
    </w:p>
    <w:p w14:paraId="078BAFEC" w14:textId="77777777" w:rsidR="00CA293D" w:rsidRPr="00DF601B" w:rsidRDefault="00CA293D" w:rsidP="00CA293D">
      <w:pPr>
        <w:ind w:left="221" w:hangingChars="100" w:hanging="221"/>
      </w:pPr>
      <w:r w:rsidRPr="00DF601B">
        <w:rPr>
          <w:rFonts w:ascii="HGSｺﾞｼｯｸM" w:eastAsia="HGSｺﾞｼｯｸM" w:hint="eastAsia"/>
          <w:b/>
          <w:sz w:val="22"/>
        </w:rPr>
        <w:t xml:space="preserve">基本目標　</w:t>
      </w:r>
      <w:r w:rsidRPr="00DF601B">
        <w:rPr>
          <w:rFonts w:hint="eastAsia"/>
        </w:rPr>
        <w:t>４子ども・若者の成長と自立への支援</w:t>
      </w:r>
    </w:p>
    <w:p w14:paraId="14E8A2B7" w14:textId="77777777" w:rsidR="00CA293D" w:rsidRPr="00DF601B" w:rsidRDefault="00CA293D" w:rsidP="00CA293D">
      <w:pPr>
        <w:widowControl/>
        <w:jc w:val="left"/>
        <w:rPr>
          <w:rFonts w:ascii="HGSｺﾞｼｯｸM" w:eastAsia="HGSｺﾞｼｯｸM"/>
          <w:b/>
          <w:sz w:val="22"/>
        </w:rPr>
      </w:pPr>
    </w:p>
    <w:p w14:paraId="3BB6FFE0" w14:textId="77777777" w:rsidR="00CA293D" w:rsidRDefault="00CA293D" w:rsidP="00CA293D">
      <w:pPr>
        <w:ind w:left="221" w:hangingChars="100" w:hanging="221"/>
      </w:pPr>
      <w:r w:rsidRPr="00DF601B">
        <w:rPr>
          <w:rFonts w:ascii="HGSｺﾞｼｯｸM" w:eastAsia="HGSｺﾞｼｯｸM" w:hint="eastAsia"/>
          <w:b/>
          <w:sz w:val="22"/>
        </w:rPr>
        <w:t xml:space="preserve">方針　</w:t>
      </w:r>
      <w:r w:rsidRPr="00DF601B">
        <w:rPr>
          <w:rFonts w:hint="eastAsia"/>
        </w:rPr>
        <w:t>１）困難を有する子ども・若者と家族の継続した支援</w:t>
      </w:r>
    </w:p>
    <w:p w14:paraId="76831375" w14:textId="77777777" w:rsidR="00CA293D" w:rsidRPr="00DF601B" w:rsidRDefault="00CA293D" w:rsidP="00CA293D">
      <w:pPr>
        <w:ind w:left="210" w:hangingChars="100" w:hanging="210"/>
      </w:pPr>
    </w:p>
    <w:p w14:paraId="1D8E5C9A" w14:textId="77777777" w:rsidR="00CA293D" w:rsidRPr="00DF601B" w:rsidRDefault="00CA293D" w:rsidP="00CA293D">
      <w:pPr>
        <w:tabs>
          <w:tab w:val="left" w:pos="3555"/>
        </w:tabs>
      </w:pPr>
      <w:r w:rsidRPr="00DF601B">
        <w:rPr>
          <w:rFonts w:ascii="HGSｺﾞｼｯｸM" w:eastAsia="HGSｺﾞｼｯｸM" w:hint="eastAsia"/>
        </w:rPr>
        <w:t>・児童虐待防止対策への取り組みの推進</w:t>
      </w:r>
    </w:p>
    <w:p w14:paraId="79834567" w14:textId="77777777" w:rsidR="00CA293D" w:rsidRPr="00DF601B"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DF601B">
        <w:rPr>
          <w:rFonts w:ascii="BIZ UDゴシック" w:eastAsia="BIZ UDゴシック" w:hAnsi="BIZ UDゴシック" w:hint="eastAsia"/>
          <w:sz w:val="22"/>
        </w:rPr>
        <w:t>子どもを虐待から守るため、相談、見守り、関係機関との連携等に取り組み、早期発見・早期対応に努めます。また、</w:t>
      </w:r>
      <w:r>
        <w:rPr>
          <w:rFonts w:ascii="BIZ UDゴシック" w:eastAsia="BIZ UDゴシック" w:hAnsi="BIZ UDゴシック" w:hint="eastAsia"/>
          <w:sz w:val="22"/>
        </w:rPr>
        <w:t>村</w:t>
      </w:r>
      <w:r w:rsidRPr="00DF601B">
        <w:rPr>
          <w:rFonts w:ascii="BIZ UDゴシック" w:eastAsia="BIZ UDゴシック" w:hAnsi="BIZ UDゴシック" w:hint="eastAsia"/>
          <w:sz w:val="22"/>
        </w:rPr>
        <w:t>民や関係機関等に対して虐待防止の啓発活動を行います。</w:t>
      </w:r>
    </w:p>
    <w:p w14:paraId="3C0A68DE" w14:textId="6FEC420B" w:rsidR="00CA293D" w:rsidRDefault="00CA293D" w:rsidP="00CA293D"/>
    <w:p w14:paraId="55AEA179" w14:textId="77777777" w:rsidR="00FD163E" w:rsidRPr="00DF601B" w:rsidRDefault="00FD163E" w:rsidP="00CA293D"/>
    <w:p w14:paraId="7665EE94" w14:textId="77777777" w:rsidR="00CA293D" w:rsidRPr="00DF601B" w:rsidRDefault="00CA293D" w:rsidP="00CA293D">
      <w:pPr>
        <w:spacing w:after="60" w:line="400" w:lineRule="exact"/>
        <w:ind w:leftChars="150" w:left="315"/>
        <w:rPr>
          <w:rFonts w:ascii="BIZ UDゴシック" w:eastAsia="BIZ UDゴシック" w:hAnsi="BIZ UDゴシック"/>
          <w:sz w:val="24"/>
        </w:rPr>
      </w:pPr>
      <w:r w:rsidRPr="00DF601B">
        <w:rPr>
          <w:rFonts w:ascii="BIZ UDゴシック" w:eastAsia="BIZ UDゴシック" w:hAnsi="BIZ UDゴシック" w:hint="eastAsia"/>
          <w:sz w:val="24"/>
        </w:rPr>
        <w:t>【</w:t>
      </w:r>
      <w:r w:rsidRPr="00DF601B">
        <w:rPr>
          <w:rFonts w:ascii="BIZ UDゴシック" w:eastAsia="BIZ UDゴシック" w:hAnsi="BIZ UDゴシック"/>
          <w:sz w:val="24"/>
        </w:rPr>
        <w:t xml:space="preserve"> </w:t>
      </w:r>
      <w:r w:rsidRPr="00DF601B">
        <w:rPr>
          <w:rFonts w:ascii="BIZ UDゴシック" w:eastAsia="BIZ UDゴシック" w:hAnsi="BIZ UDゴシック" w:hint="eastAsia"/>
          <w:sz w:val="24"/>
        </w:rPr>
        <w:t>主な取り組み</w:t>
      </w:r>
      <w:r w:rsidRPr="00DF601B">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606"/>
        <w:gridCol w:w="671"/>
        <w:gridCol w:w="1319"/>
      </w:tblGrid>
      <w:tr w:rsidR="00CA293D" w:rsidRPr="00DF601B" w14:paraId="46AEBCD8" w14:textId="77777777" w:rsidTr="00A53003">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3F7E8D1D"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事業名</w:t>
            </w:r>
          </w:p>
        </w:tc>
        <w:tc>
          <w:tcPr>
            <w:tcW w:w="4606" w:type="dxa"/>
            <w:shd w:val="clear" w:color="auto" w:fill="BFBFBF" w:themeFill="background1" w:themeFillShade="BF"/>
            <w:tcMar>
              <w:top w:w="0" w:type="dxa"/>
              <w:left w:w="0" w:type="dxa"/>
              <w:bottom w:w="0" w:type="dxa"/>
              <w:right w:w="0" w:type="dxa"/>
            </w:tcMar>
            <w:vAlign w:val="center"/>
          </w:tcPr>
          <w:p w14:paraId="74F87A5B"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内容</w:t>
            </w:r>
          </w:p>
        </w:tc>
        <w:tc>
          <w:tcPr>
            <w:tcW w:w="671" w:type="dxa"/>
            <w:shd w:val="clear" w:color="auto" w:fill="BFBFBF" w:themeFill="background1" w:themeFillShade="BF"/>
            <w:tcMar>
              <w:top w:w="0" w:type="dxa"/>
              <w:left w:w="0" w:type="dxa"/>
              <w:bottom w:w="0" w:type="dxa"/>
              <w:right w:w="0" w:type="dxa"/>
            </w:tcMar>
            <w:vAlign w:val="center"/>
          </w:tcPr>
          <w:p w14:paraId="7B7AF9AE"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37C97588" w14:textId="77777777" w:rsidR="00CA293D" w:rsidRPr="00DF601B" w:rsidRDefault="00CA293D" w:rsidP="00FA7CEE">
            <w:pPr>
              <w:spacing w:before="10" w:afterLines="10" w:after="36" w:line="240" w:lineRule="exact"/>
              <w:jc w:val="center"/>
              <w:rPr>
                <w:rFonts w:ascii="BIZ UDゴシック" w:eastAsia="BIZ UDゴシック" w:hAnsi="BIZ UDゴシック"/>
                <w:sz w:val="20"/>
              </w:rPr>
            </w:pPr>
            <w:r w:rsidRPr="00DF601B">
              <w:rPr>
                <w:rFonts w:ascii="BIZ UDゴシック" w:eastAsia="BIZ UDゴシック" w:hAnsi="BIZ UDゴシック" w:hint="eastAsia"/>
                <w:sz w:val="20"/>
              </w:rPr>
              <w:t>主担当課</w:t>
            </w:r>
          </w:p>
        </w:tc>
      </w:tr>
      <w:tr w:rsidR="00CA293D" w:rsidRPr="00C72BF5" w14:paraId="546296A8" w14:textId="77777777" w:rsidTr="00A53003">
        <w:trPr>
          <w:trHeight w:val="397"/>
          <w:jc w:val="center"/>
        </w:trPr>
        <w:tc>
          <w:tcPr>
            <w:tcW w:w="2193" w:type="dxa"/>
            <w:shd w:val="clear" w:color="auto" w:fill="auto"/>
            <w:vAlign w:val="center"/>
          </w:tcPr>
          <w:p w14:paraId="388F8D86"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児童虐待への対応</w:t>
            </w:r>
          </w:p>
        </w:tc>
        <w:tc>
          <w:tcPr>
            <w:tcW w:w="4606" w:type="dxa"/>
            <w:shd w:val="clear" w:color="auto" w:fill="auto"/>
            <w:vAlign w:val="center"/>
          </w:tcPr>
          <w:p w14:paraId="76352C76"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白馬村子ども家庭センター</w:t>
            </w:r>
            <w:r w:rsidRPr="004660AD">
              <w:rPr>
                <w:rFonts w:ascii="BIZ UDゴシック" w:eastAsia="BIZ UDゴシック" w:hAnsi="BIZ UDゴシック" w:hint="eastAsia"/>
                <w:color w:val="000000" w:themeColor="text1"/>
                <w:sz w:val="16"/>
                <w:szCs w:val="16"/>
              </w:rPr>
              <w:t>で、児童虐待防止に向け、相談体制の強化や関係機関との連携の強化を図り、児童虐待の具体的事案に係る迅速かつ的確な対応に努める。</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■虐待の芽を早期に摘む取り組みや再発防止のための見守り等を行う。</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■虐待防止マニュアル及び、虐待防止ハンドブックについては、各種会議などの際に各関係機関に活用を呼びかけている。</w:t>
            </w:r>
          </w:p>
        </w:tc>
        <w:tc>
          <w:tcPr>
            <w:tcW w:w="671" w:type="dxa"/>
            <w:shd w:val="clear" w:color="auto" w:fill="auto"/>
            <w:vAlign w:val="center"/>
          </w:tcPr>
          <w:p w14:paraId="70F7A273"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FE00C6">
              <w:rPr>
                <w:rFonts w:ascii="BIZ UDゴシック" w:eastAsia="BIZ UDゴシック" w:hAnsi="BIZ UDゴシック" w:hint="eastAsia"/>
                <w:sz w:val="20"/>
              </w:rPr>
              <w:t>継続</w:t>
            </w:r>
          </w:p>
        </w:tc>
        <w:tc>
          <w:tcPr>
            <w:tcW w:w="1319" w:type="dxa"/>
            <w:shd w:val="clear" w:color="auto" w:fill="auto"/>
            <w:vAlign w:val="center"/>
          </w:tcPr>
          <w:p w14:paraId="67201215"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Pr>
                <w:rFonts w:ascii="BIZ UDゴシック" w:eastAsia="BIZ UDゴシック" w:hAnsi="BIZ UDゴシック" w:hint="eastAsia"/>
                <w:color w:val="000000" w:themeColor="text1"/>
                <w:sz w:val="18"/>
                <w:szCs w:val="18"/>
              </w:rPr>
              <w:t>子育て支援課</w:t>
            </w:r>
          </w:p>
        </w:tc>
      </w:tr>
      <w:tr w:rsidR="00CA293D" w:rsidRPr="00C72BF5" w14:paraId="076758A3" w14:textId="77777777" w:rsidTr="00A53003">
        <w:trPr>
          <w:trHeight w:val="397"/>
          <w:jc w:val="center"/>
        </w:trPr>
        <w:tc>
          <w:tcPr>
            <w:tcW w:w="2193" w:type="dxa"/>
            <w:shd w:val="clear" w:color="auto" w:fill="auto"/>
            <w:vAlign w:val="center"/>
          </w:tcPr>
          <w:p w14:paraId="653A7B81"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児童虐待防止の啓発</w:t>
            </w:r>
          </w:p>
        </w:tc>
        <w:tc>
          <w:tcPr>
            <w:tcW w:w="4606" w:type="dxa"/>
            <w:shd w:val="clear" w:color="auto" w:fill="auto"/>
            <w:vAlign w:val="center"/>
          </w:tcPr>
          <w:p w14:paraId="0FA0E0DA" w14:textId="77777777" w:rsidR="00CA293D" w:rsidRPr="007E3198" w:rsidRDefault="00CA293D" w:rsidP="00FA7CEE">
            <w:pPr>
              <w:spacing w:line="240" w:lineRule="exact"/>
              <w:rPr>
                <w:rFonts w:ascii="BIZ UDゴシック" w:eastAsia="BIZ UDゴシック" w:hAnsi="BIZ UDゴシック"/>
                <w:color w:val="FF0000"/>
                <w:sz w:val="16"/>
              </w:rPr>
            </w:pPr>
            <w:r w:rsidRPr="007E3198">
              <w:rPr>
                <w:rFonts w:ascii="BIZ UDゴシック" w:eastAsia="BIZ UDゴシック" w:hAnsi="BIZ UDゴシック" w:hint="eastAsia"/>
                <w:color w:val="000000" w:themeColor="text1"/>
                <w:sz w:val="16"/>
                <w:szCs w:val="16"/>
              </w:rPr>
              <w:t>■毎年</w:t>
            </w:r>
            <w:r w:rsidRPr="007E3198">
              <w:rPr>
                <w:rFonts w:ascii="BIZ UDゴシック" w:eastAsia="BIZ UDゴシック" w:hAnsi="BIZ UDゴシック"/>
                <w:color w:val="000000" w:themeColor="text1"/>
                <w:sz w:val="16"/>
                <w:szCs w:val="16"/>
              </w:rPr>
              <w:t>11月の児童虐待防止推進月間を中心に、</w:t>
            </w:r>
            <w:r w:rsidRPr="007E3198">
              <w:rPr>
                <w:rFonts w:ascii="BIZ UDゴシック" w:eastAsia="BIZ UDゴシック" w:hAnsi="BIZ UDゴシック" w:hint="eastAsia"/>
                <w:color w:val="000000" w:themeColor="text1"/>
                <w:sz w:val="16"/>
                <w:szCs w:val="16"/>
              </w:rPr>
              <w:t>村</w:t>
            </w:r>
            <w:r w:rsidRPr="007E3198">
              <w:rPr>
                <w:rFonts w:ascii="BIZ UDゴシック" w:eastAsia="BIZ UDゴシック" w:hAnsi="BIZ UDゴシック"/>
                <w:color w:val="000000" w:themeColor="text1"/>
                <w:sz w:val="16"/>
                <w:szCs w:val="16"/>
              </w:rPr>
              <w:t>民への様々な啓発活動に取り組む。</w:t>
            </w:r>
          </w:p>
        </w:tc>
        <w:tc>
          <w:tcPr>
            <w:tcW w:w="671" w:type="dxa"/>
            <w:shd w:val="clear" w:color="auto" w:fill="auto"/>
            <w:vAlign w:val="center"/>
          </w:tcPr>
          <w:p w14:paraId="29DECEA2"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63A9E29C"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18"/>
              </w:rPr>
            </w:pPr>
            <w:r>
              <w:rPr>
                <w:rFonts w:ascii="BIZ UDゴシック" w:eastAsia="BIZ UDゴシック" w:hAnsi="BIZ UDゴシック" w:hint="eastAsia"/>
                <w:color w:val="000000" w:themeColor="text1"/>
                <w:sz w:val="18"/>
                <w:szCs w:val="18"/>
              </w:rPr>
              <w:t>子育て支援課</w:t>
            </w:r>
          </w:p>
        </w:tc>
      </w:tr>
      <w:tr w:rsidR="00CA293D" w:rsidRPr="00C72BF5" w14:paraId="5C17C623" w14:textId="77777777" w:rsidTr="00A53003">
        <w:trPr>
          <w:trHeight w:val="397"/>
          <w:jc w:val="center"/>
        </w:trPr>
        <w:tc>
          <w:tcPr>
            <w:tcW w:w="2193" w:type="dxa"/>
            <w:shd w:val="clear" w:color="auto" w:fill="auto"/>
            <w:vAlign w:val="center"/>
          </w:tcPr>
          <w:p w14:paraId="22C01027"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養育家庭啓発活動</w:t>
            </w:r>
          </w:p>
        </w:tc>
        <w:tc>
          <w:tcPr>
            <w:tcW w:w="4606" w:type="dxa"/>
            <w:shd w:val="clear" w:color="auto" w:fill="auto"/>
            <w:vAlign w:val="center"/>
          </w:tcPr>
          <w:p w14:paraId="3D385EB7"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様々な事情により家庭で養育を受けることができない児童を、養子縁組を目的とせず家庭的環境の中で養育をし、児童の健やかな成長を図るための養育家庭制度の周知や理解を深め、登録家庭の増加を図ることを目的として、</w:t>
            </w:r>
            <w:r>
              <w:rPr>
                <w:rFonts w:ascii="BIZ UDゴシック" w:eastAsia="BIZ UDゴシック" w:hAnsi="BIZ UDゴシック" w:hint="eastAsia"/>
                <w:color w:val="000000" w:themeColor="text1"/>
                <w:sz w:val="16"/>
                <w:szCs w:val="16"/>
              </w:rPr>
              <w:t>長野県と協力して</w:t>
            </w:r>
            <w:r w:rsidRPr="004660AD">
              <w:rPr>
                <w:rFonts w:ascii="BIZ UDゴシック" w:eastAsia="BIZ UDゴシック" w:hAnsi="BIZ UDゴシック"/>
                <w:color w:val="000000" w:themeColor="text1"/>
                <w:sz w:val="16"/>
                <w:szCs w:val="16"/>
              </w:rPr>
              <w:t>10、11月の養育家庭普及活動月間</w:t>
            </w:r>
            <w:r>
              <w:rPr>
                <w:rFonts w:ascii="BIZ UDゴシック" w:eastAsia="BIZ UDゴシック" w:hAnsi="BIZ UDゴシック" w:hint="eastAsia"/>
                <w:color w:val="000000" w:themeColor="text1"/>
                <w:sz w:val="16"/>
                <w:szCs w:val="16"/>
              </w:rPr>
              <w:t>に広報啓発活動を</w:t>
            </w:r>
            <w:r w:rsidRPr="004660AD">
              <w:rPr>
                <w:rFonts w:ascii="BIZ UDゴシック" w:eastAsia="BIZ UDゴシック" w:hAnsi="BIZ UDゴシック"/>
                <w:color w:val="000000" w:themeColor="text1"/>
                <w:sz w:val="16"/>
                <w:szCs w:val="16"/>
              </w:rPr>
              <w:t>実施している。</w:t>
            </w:r>
          </w:p>
        </w:tc>
        <w:tc>
          <w:tcPr>
            <w:tcW w:w="671" w:type="dxa"/>
            <w:shd w:val="clear" w:color="auto" w:fill="auto"/>
            <w:vAlign w:val="center"/>
          </w:tcPr>
          <w:p w14:paraId="36967550"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451F47F1"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3A0D6CE8" w14:textId="77777777" w:rsidTr="00A53003">
        <w:trPr>
          <w:trHeight w:val="397"/>
          <w:jc w:val="center"/>
        </w:trPr>
        <w:tc>
          <w:tcPr>
            <w:tcW w:w="2193" w:type="dxa"/>
            <w:shd w:val="clear" w:color="auto" w:fill="auto"/>
            <w:vAlign w:val="center"/>
          </w:tcPr>
          <w:p w14:paraId="17190189"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要保護児童対策地域協議会</w:t>
            </w:r>
          </w:p>
        </w:tc>
        <w:tc>
          <w:tcPr>
            <w:tcW w:w="4606" w:type="dxa"/>
            <w:shd w:val="clear" w:color="auto" w:fill="auto"/>
            <w:vAlign w:val="center"/>
          </w:tcPr>
          <w:p w14:paraId="355CAFEC"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w:t>
            </w:r>
            <w:r w:rsidRPr="007E3198">
              <w:rPr>
                <w:rFonts w:ascii="BIZ UDゴシック" w:eastAsia="BIZ UDゴシック" w:hAnsi="BIZ UDゴシック" w:hint="eastAsia"/>
                <w:color w:val="000000" w:themeColor="text1"/>
                <w:sz w:val="16"/>
                <w:szCs w:val="16"/>
              </w:rPr>
              <w:t>児童福祉法第</w:t>
            </w:r>
            <w:r w:rsidRPr="007E3198">
              <w:rPr>
                <w:rFonts w:ascii="BIZ UDゴシック" w:eastAsia="BIZ UDゴシック" w:hAnsi="BIZ UDゴシック"/>
                <w:color w:val="000000" w:themeColor="text1"/>
                <w:sz w:val="16"/>
                <w:szCs w:val="16"/>
              </w:rPr>
              <w:t>25条の２に法定された要保護児童対策地域協議会の位置づけで設置。</w:t>
            </w:r>
            <w:r w:rsidRPr="007E3198">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■子どもとその家庭への支援を総合的に推進することを目的に、子どもに関わる関係機関の情報の交換や連携を図るための運営協議会。</w:t>
            </w:r>
          </w:p>
        </w:tc>
        <w:tc>
          <w:tcPr>
            <w:tcW w:w="671" w:type="dxa"/>
            <w:shd w:val="clear" w:color="auto" w:fill="auto"/>
            <w:vAlign w:val="center"/>
          </w:tcPr>
          <w:p w14:paraId="3FD5D1B1"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08DA4ECB"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bl>
    <w:p w14:paraId="3017CBBC" w14:textId="77777777" w:rsidR="00CA293D" w:rsidRDefault="00CA293D" w:rsidP="00CA293D">
      <w:pPr>
        <w:widowControl/>
        <w:jc w:val="left"/>
        <w:rPr>
          <w:rFonts w:ascii="HGSｺﾞｼｯｸM" w:eastAsia="HGSｺﾞｼｯｸM"/>
          <w:b/>
          <w:color w:val="FF0000"/>
          <w:sz w:val="22"/>
        </w:rPr>
      </w:pPr>
    </w:p>
    <w:p w14:paraId="1BEFC1C4" w14:textId="77777777" w:rsidR="00CA293D" w:rsidRDefault="00CA293D" w:rsidP="00CA293D">
      <w:pPr>
        <w:tabs>
          <w:tab w:val="left" w:pos="3555"/>
        </w:tabs>
        <w:rPr>
          <w:rFonts w:ascii="HGSｺﾞｼｯｸM" w:eastAsia="HGSｺﾞｼｯｸM"/>
        </w:rPr>
      </w:pPr>
      <w:r w:rsidRPr="00DF601B">
        <w:rPr>
          <w:rFonts w:ascii="HGSｺﾞｼｯｸM" w:eastAsia="HGSｺﾞｼｯｸM" w:hint="eastAsia"/>
        </w:rPr>
        <w:t>・不登校・ひきこもりの子どもと家族への支援</w:t>
      </w:r>
    </w:p>
    <w:p w14:paraId="57E94735" w14:textId="77777777" w:rsidR="00CA293D" w:rsidRPr="00DF601B" w:rsidRDefault="00CA293D" w:rsidP="00CA293D">
      <w:pPr>
        <w:tabs>
          <w:tab w:val="left" w:pos="3555"/>
        </w:tabs>
      </w:pPr>
    </w:p>
    <w:p w14:paraId="2B5D8F47" w14:textId="77777777" w:rsidR="00CA293D" w:rsidRPr="00DF601B"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DF601B">
        <w:rPr>
          <w:rFonts w:ascii="BIZ UDゴシック" w:eastAsia="BIZ UDゴシック" w:hAnsi="BIZ UDゴシック" w:hint="eastAsia"/>
          <w:sz w:val="22"/>
        </w:rPr>
        <w:t>不登校やひきこもりの子ども・若者やその保護者に対し、それぞれの状況に応じた支援を充実させていきます。また、学校内外における学びの場の設置や第三の居場所を</w:t>
      </w:r>
      <w:r>
        <w:rPr>
          <w:rFonts w:ascii="BIZ UDゴシック" w:eastAsia="BIZ UDゴシック" w:hAnsi="BIZ UDゴシック" w:hint="eastAsia"/>
          <w:sz w:val="22"/>
        </w:rPr>
        <w:t>活用し</w:t>
      </w:r>
      <w:r w:rsidRPr="00DF601B">
        <w:rPr>
          <w:rFonts w:ascii="BIZ UDゴシック" w:eastAsia="BIZ UDゴシック" w:hAnsi="BIZ UDゴシック" w:hint="eastAsia"/>
          <w:sz w:val="22"/>
        </w:rPr>
        <w:t>、支援情報の提供や相談機能の充実をはかるなど、関係機関が連携して支援を行います。</w:t>
      </w:r>
    </w:p>
    <w:p w14:paraId="3F4E5429" w14:textId="77777777" w:rsidR="00CA293D" w:rsidRPr="00DF601B"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p>
    <w:p w14:paraId="3AFF79AB" w14:textId="77777777" w:rsidR="00CA293D" w:rsidRPr="00DF601B" w:rsidRDefault="00CA293D" w:rsidP="00CA293D">
      <w:pPr>
        <w:spacing w:after="60" w:line="400" w:lineRule="exact"/>
        <w:ind w:leftChars="150" w:left="315"/>
        <w:rPr>
          <w:rFonts w:ascii="BIZ UDゴシック" w:eastAsia="BIZ UDゴシック" w:hAnsi="BIZ UDゴシック"/>
          <w:sz w:val="24"/>
        </w:rPr>
      </w:pPr>
      <w:r w:rsidRPr="00DF601B">
        <w:rPr>
          <w:rFonts w:ascii="BIZ UDゴシック" w:eastAsia="BIZ UDゴシック" w:hAnsi="BIZ UDゴシック" w:hint="eastAsia"/>
          <w:sz w:val="24"/>
        </w:rPr>
        <w:t>【</w:t>
      </w:r>
      <w:r w:rsidRPr="00DF601B">
        <w:rPr>
          <w:rFonts w:ascii="BIZ UDゴシック" w:eastAsia="BIZ UDゴシック" w:hAnsi="BIZ UDゴシック"/>
          <w:sz w:val="24"/>
        </w:rPr>
        <w:t xml:space="preserve"> </w:t>
      </w:r>
      <w:r w:rsidRPr="00DF601B">
        <w:rPr>
          <w:rFonts w:ascii="BIZ UDゴシック" w:eastAsia="BIZ UDゴシック" w:hAnsi="BIZ UDゴシック" w:hint="eastAsia"/>
          <w:sz w:val="24"/>
        </w:rPr>
        <w:t>主な取り組み</w:t>
      </w:r>
      <w:r w:rsidRPr="00DF601B">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DF601B" w14:paraId="7F5C6D5E"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75EB679D"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62F2F1B6"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1D2FC0BD"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4C01E289" w14:textId="77777777" w:rsidR="00CA293D" w:rsidRPr="00DF601B" w:rsidRDefault="00CA293D" w:rsidP="00FA7CEE">
            <w:pPr>
              <w:spacing w:before="10" w:afterLines="10" w:after="36" w:line="240" w:lineRule="exact"/>
              <w:jc w:val="center"/>
              <w:rPr>
                <w:rFonts w:ascii="BIZ UDゴシック" w:eastAsia="BIZ UDゴシック" w:hAnsi="BIZ UDゴシック"/>
                <w:sz w:val="20"/>
              </w:rPr>
            </w:pPr>
            <w:r w:rsidRPr="00DF601B">
              <w:rPr>
                <w:rFonts w:ascii="BIZ UDゴシック" w:eastAsia="BIZ UDゴシック" w:hAnsi="BIZ UDゴシック" w:hint="eastAsia"/>
                <w:sz w:val="20"/>
              </w:rPr>
              <w:t>主担当課</w:t>
            </w:r>
          </w:p>
        </w:tc>
      </w:tr>
      <w:tr w:rsidR="00CA293D" w:rsidRPr="00C72BF5" w14:paraId="14E34C35" w14:textId="77777777" w:rsidTr="00FA7CEE">
        <w:trPr>
          <w:trHeight w:val="397"/>
          <w:jc w:val="center"/>
        </w:trPr>
        <w:tc>
          <w:tcPr>
            <w:tcW w:w="2193" w:type="dxa"/>
            <w:shd w:val="clear" w:color="auto" w:fill="auto"/>
            <w:vAlign w:val="center"/>
          </w:tcPr>
          <w:p w14:paraId="17DCB9EB" w14:textId="77777777" w:rsidR="00CA293D" w:rsidRPr="00C72BF5" w:rsidRDefault="00CA293D" w:rsidP="00FA7CEE">
            <w:pPr>
              <w:spacing w:line="240" w:lineRule="exact"/>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不登校対策及び不登校児童・生徒への支援</w:t>
            </w:r>
          </w:p>
        </w:tc>
        <w:tc>
          <w:tcPr>
            <w:tcW w:w="4516" w:type="dxa"/>
            <w:shd w:val="clear" w:color="auto" w:fill="auto"/>
            <w:vAlign w:val="center"/>
          </w:tcPr>
          <w:p w14:paraId="09D52F23" w14:textId="77777777" w:rsidR="00CA293D" w:rsidRPr="00DF601B"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■新たな不登校を生まない魅力ある学校づくりができるよう授業改善について</w:t>
            </w:r>
            <w:r w:rsidRPr="007E3198">
              <w:rPr>
                <w:rFonts w:ascii="BIZ UDゴシック" w:eastAsia="BIZ UDゴシック" w:hAnsi="BIZ UDゴシック" w:hint="eastAsia"/>
                <w:color w:val="000000" w:themeColor="text1"/>
                <w:sz w:val="16"/>
                <w:szCs w:val="16"/>
              </w:rPr>
              <w:t>情報交換</w:t>
            </w:r>
            <w:r w:rsidRPr="004660AD">
              <w:rPr>
                <w:rFonts w:ascii="BIZ UDゴシック" w:eastAsia="BIZ UDゴシック" w:hAnsi="BIZ UDゴシック" w:hint="eastAsia"/>
                <w:color w:val="000000" w:themeColor="text1"/>
                <w:sz w:val="16"/>
                <w:szCs w:val="16"/>
              </w:rPr>
              <w:t>を行う。</w:t>
            </w:r>
            <w:r w:rsidRPr="004660AD">
              <w:rPr>
                <w:rFonts w:ascii="BIZ UDゴシック" w:eastAsia="BIZ UDゴシック" w:hAnsi="BIZ UDゴシック"/>
                <w:color w:val="000000" w:themeColor="text1"/>
                <w:sz w:val="16"/>
                <w:szCs w:val="16"/>
              </w:rPr>
              <w:br/>
            </w:r>
            <w:r w:rsidRPr="004660A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子育て支援課と学校と連携を取り、不登校となった子どもの支援を行う。</w:t>
            </w:r>
          </w:p>
        </w:tc>
        <w:tc>
          <w:tcPr>
            <w:tcW w:w="761" w:type="dxa"/>
            <w:shd w:val="clear" w:color="auto" w:fill="auto"/>
            <w:vAlign w:val="center"/>
          </w:tcPr>
          <w:p w14:paraId="527DFF1F"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拡充</w:t>
            </w:r>
          </w:p>
        </w:tc>
        <w:tc>
          <w:tcPr>
            <w:tcW w:w="1319" w:type="dxa"/>
            <w:shd w:val="clear" w:color="auto" w:fill="auto"/>
            <w:vAlign w:val="center"/>
          </w:tcPr>
          <w:p w14:paraId="46B124F3" w14:textId="77777777" w:rsidR="00CA293D" w:rsidRPr="00DF601B" w:rsidRDefault="00CA293D" w:rsidP="00FA7CEE">
            <w:pPr>
              <w:spacing w:before="10" w:afterLines="10" w:after="36"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0FFAB64F" w14:textId="77777777" w:rsidTr="00FA7CEE">
        <w:trPr>
          <w:trHeight w:val="397"/>
          <w:jc w:val="center"/>
        </w:trPr>
        <w:tc>
          <w:tcPr>
            <w:tcW w:w="2193" w:type="dxa"/>
            <w:shd w:val="clear" w:color="auto" w:fill="auto"/>
            <w:vAlign w:val="center"/>
          </w:tcPr>
          <w:p w14:paraId="6EEF3D21" w14:textId="77777777" w:rsidR="00CA293D" w:rsidRPr="004660AD" w:rsidRDefault="00CA293D" w:rsidP="00FA7CEE">
            <w:pPr>
              <w:spacing w:line="240" w:lineRule="exac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子ども第三の居場所（再）</w:t>
            </w:r>
          </w:p>
        </w:tc>
        <w:tc>
          <w:tcPr>
            <w:tcW w:w="4516" w:type="dxa"/>
            <w:shd w:val="clear" w:color="auto" w:fill="auto"/>
            <w:vAlign w:val="center"/>
          </w:tcPr>
          <w:p w14:paraId="6B091DD0"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■安心安全な居場所の1つとして、子どもの学びや活動を支援する。</w:t>
            </w:r>
          </w:p>
        </w:tc>
        <w:tc>
          <w:tcPr>
            <w:tcW w:w="761" w:type="dxa"/>
            <w:shd w:val="clear" w:color="auto" w:fill="auto"/>
            <w:vAlign w:val="center"/>
          </w:tcPr>
          <w:p w14:paraId="57C99418"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新規</w:t>
            </w:r>
          </w:p>
        </w:tc>
        <w:tc>
          <w:tcPr>
            <w:tcW w:w="1319" w:type="dxa"/>
            <w:shd w:val="clear" w:color="auto" w:fill="auto"/>
            <w:vAlign w:val="center"/>
          </w:tcPr>
          <w:p w14:paraId="6B434D55" w14:textId="77777777" w:rsidR="00CA293D" w:rsidRDefault="00CA293D" w:rsidP="00FA7CEE">
            <w:pPr>
              <w:spacing w:before="10" w:afterLines="10" w:after="36" w:line="240" w:lineRule="exact"/>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子育て支援課</w:t>
            </w:r>
          </w:p>
        </w:tc>
      </w:tr>
      <w:tr w:rsidR="00CA293D" w:rsidRPr="00C72BF5" w14:paraId="43E869E7" w14:textId="77777777" w:rsidTr="00FA7CEE">
        <w:trPr>
          <w:trHeight w:val="397"/>
          <w:jc w:val="center"/>
        </w:trPr>
        <w:tc>
          <w:tcPr>
            <w:tcW w:w="2193" w:type="dxa"/>
            <w:shd w:val="clear" w:color="auto" w:fill="auto"/>
            <w:vAlign w:val="center"/>
          </w:tcPr>
          <w:p w14:paraId="2030B511" w14:textId="77777777" w:rsidR="00CA293D" w:rsidRPr="00C72BF5" w:rsidRDefault="00CA293D" w:rsidP="00FA7CEE">
            <w:pPr>
              <w:spacing w:line="240" w:lineRule="exact"/>
              <w:rPr>
                <w:rFonts w:ascii="BIZ UDゴシック" w:eastAsia="BIZ UDゴシック" w:hAnsi="BIZ UDゴシック"/>
                <w:color w:val="FF0000"/>
                <w:sz w:val="20"/>
              </w:rPr>
            </w:pPr>
            <w:r>
              <w:rPr>
                <w:rFonts w:ascii="BIZ UDゴシック" w:eastAsia="BIZ UDゴシック" w:hAnsi="BIZ UDゴシック" w:hint="eastAsia"/>
                <w:color w:val="000000" w:themeColor="text1"/>
                <w:sz w:val="20"/>
              </w:rPr>
              <w:t>スクールソーシャルワーカー(ＳＳＷ)</w:t>
            </w:r>
            <w:r>
              <w:rPr>
                <w:rStyle w:val="af8"/>
                <w:rFonts w:ascii="BIZ UDゴシック" w:eastAsia="BIZ UDゴシック" w:hAnsi="BIZ UDゴシック"/>
                <w:color w:val="000000" w:themeColor="text1"/>
                <w:sz w:val="20"/>
              </w:rPr>
              <w:footnoteReference w:id="1"/>
            </w:r>
          </w:p>
        </w:tc>
        <w:tc>
          <w:tcPr>
            <w:tcW w:w="4516" w:type="dxa"/>
            <w:shd w:val="clear" w:color="auto" w:fill="auto"/>
            <w:vAlign w:val="center"/>
          </w:tcPr>
          <w:p w14:paraId="079F01C7" w14:textId="77777777" w:rsidR="00CA293D" w:rsidRPr="00C72BF5" w:rsidRDefault="00CA293D" w:rsidP="00FA7CEE">
            <w:pPr>
              <w:spacing w:line="240" w:lineRule="exact"/>
              <w:rPr>
                <w:rFonts w:ascii="BIZ UDゴシック" w:eastAsia="BIZ UDゴシック" w:hAnsi="BIZ UDゴシック"/>
                <w:color w:val="FF0000"/>
                <w:sz w:val="16"/>
              </w:rPr>
            </w:pPr>
            <w:r w:rsidRPr="004660AD">
              <w:rPr>
                <w:rFonts w:ascii="BIZ UDゴシック" w:eastAsia="BIZ UDゴシック" w:hAnsi="BIZ UDゴシック" w:hint="eastAsia"/>
                <w:color w:val="000000" w:themeColor="text1"/>
                <w:sz w:val="16"/>
                <w:szCs w:val="16"/>
              </w:rPr>
              <w:t>■不登校やいじめ、経済的困窮や養育困難など健全育成上課題を抱える児童生徒及びその家庭に対し、学校からの依頼により、スクールソーシャルワーカー（ＳＳＷ）を派遣し、教育・生活環境の改善を図る。</w:t>
            </w:r>
          </w:p>
        </w:tc>
        <w:tc>
          <w:tcPr>
            <w:tcW w:w="761" w:type="dxa"/>
            <w:shd w:val="clear" w:color="auto" w:fill="auto"/>
            <w:vAlign w:val="center"/>
          </w:tcPr>
          <w:p w14:paraId="7A13F666" w14:textId="77777777" w:rsidR="00CA293D" w:rsidRPr="00C72BF5" w:rsidRDefault="00CA293D" w:rsidP="00FA7CEE">
            <w:pPr>
              <w:spacing w:before="10" w:afterLines="10" w:after="36" w:line="240" w:lineRule="exact"/>
              <w:jc w:val="center"/>
              <w:rPr>
                <w:rFonts w:ascii="BIZ UDゴシック" w:eastAsia="BIZ UDゴシック" w:hAnsi="BIZ UDゴシック"/>
                <w:color w:val="FF0000"/>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6AE08F5A" w14:textId="77777777" w:rsidR="00CA293D" w:rsidRPr="00DF601B"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教育課</w:t>
            </w:r>
          </w:p>
        </w:tc>
      </w:tr>
    </w:tbl>
    <w:p w14:paraId="4633A6A6" w14:textId="77777777" w:rsidR="00CA293D" w:rsidRDefault="00CA293D" w:rsidP="00CA293D">
      <w:pPr>
        <w:widowControl/>
        <w:jc w:val="left"/>
        <w:rPr>
          <w:rFonts w:ascii="HGSｺﾞｼｯｸM" w:eastAsia="HGSｺﾞｼｯｸM"/>
          <w:b/>
          <w:color w:val="FF0000"/>
          <w:sz w:val="22"/>
        </w:rPr>
      </w:pPr>
    </w:p>
    <w:p w14:paraId="5FF0040E" w14:textId="77777777" w:rsidR="00FD163E" w:rsidRDefault="00FD163E" w:rsidP="00CA293D">
      <w:pPr>
        <w:tabs>
          <w:tab w:val="left" w:pos="3555"/>
        </w:tabs>
        <w:rPr>
          <w:rFonts w:ascii="HGSｺﾞｼｯｸM" w:eastAsia="HGSｺﾞｼｯｸM"/>
        </w:rPr>
      </w:pPr>
    </w:p>
    <w:p w14:paraId="468CFF14" w14:textId="27757401" w:rsidR="00CA293D" w:rsidRPr="00D42596" w:rsidRDefault="00CA293D" w:rsidP="00CA293D">
      <w:pPr>
        <w:tabs>
          <w:tab w:val="left" w:pos="3555"/>
        </w:tabs>
      </w:pPr>
      <w:r w:rsidRPr="00D42596">
        <w:rPr>
          <w:rFonts w:ascii="HGSｺﾞｼｯｸM" w:eastAsia="HGSｺﾞｼｯｸM" w:hint="eastAsia"/>
        </w:rPr>
        <w:t>・ひとり親家庭への支援</w:t>
      </w:r>
    </w:p>
    <w:p w14:paraId="2A2274C3" w14:textId="77777777" w:rsidR="00CA293D" w:rsidRPr="00D42596"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D42596">
        <w:rPr>
          <w:rFonts w:ascii="BIZ UDゴシック" w:eastAsia="BIZ UDゴシック" w:hAnsi="BIZ UDゴシック" w:hint="eastAsia"/>
          <w:sz w:val="22"/>
        </w:rPr>
        <w:t>ひとり親の自立の促進のため関係機関と連携を行いながら適切な支援ができるよう、相談窓口での支援を充実し、切れ目のない支援の実現に努めます。</w:t>
      </w:r>
    </w:p>
    <w:p w14:paraId="06E63628" w14:textId="77777777" w:rsidR="00CA293D" w:rsidRPr="00D42596" w:rsidRDefault="00CA293D" w:rsidP="00CA293D"/>
    <w:p w14:paraId="48B863CA" w14:textId="77777777" w:rsidR="00CA293D" w:rsidRPr="0019740B" w:rsidRDefault="00CA293D" w:rsidP="00CA293D">
      <w:pPr>
        <w:spacing w:after="60" w:line="400" w:lineRule="exact"/>
        <w:ind w:leftChars="150" w:left="315"/>
        <w:rPr>
          <w:rFonts w:ascii="BIZ UDゴシック" w:eastAsia="BIZ UDゴシック" w:hAnsi="BIZ UDゴシック"/>
          <w:sz w:val="24"/>
        </w:rPr>
      </w:pPr>
      <w:r w:rsidRPr="00D42596">
        <w:rPr>
          <w:rFonts w:ascii="BIZ UDゴシック" w:eastAsia="BIZ UDゴシック" w:hAnsi="BIZ UDゴシック" w:hint="eastAsia"/>
          <w:sz w:val="24"/>
        </w:rPr>
        <w:t>【</w:t>
      </w:r>
      <w:r w:rsidRPr="00D42596">
        <w:rPr>
          <w:rFonts w:ascii="BIZ UDゴシック" w:eastAsia="BIZ UDゴシック" w:hAnsi="BIZ UDゴシック"/>
          <w:sz w:val="24"/>
        </w:rPr>
        <w:t xml:space="preserve"> </w:t>
      </w:r>
      <w:r w:rsidRPr="00D42596">
        <w:rPr>
          <w:rFonts w:ascii="BIZ UDゴシック" w:eastAsia="BIZ UDゴシック" w:hAnsi="BIZ UDゴシック" w:hint="eastAsia"/>
          <w:sz w:val="24"/>
        </w:rPr>
        <w:t>主な取り組み</w:t>
      </w:r>
      <w:r w:rsidRPr="00D42596">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D42596" w14:paraId="17907E29"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64D90C41" w14:textId="77777777" w:rsidR="00CA293D" w:rsidRPr="00D42596"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42596">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75B80B94" w14:textId="77777777" w:rsidR="00CA293D" w:rsidRPr="00D42596"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42596">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30A1112C" w14:textId="77777777" w:rsidR="00CA293D" w:rsidRPr="00D42596"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42596">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2E1C87BF" w14:textId="77777777" w:rsidR="00CA293D" w:rsidRPr="00D42596" w:rsidRDefault="00CA293D" w:rsidP="00FA7CEE">
            <w:pPr>
              <w:spacing w:before="10" w:afterLines="10" w:after="36" w:line="240" w:lineRule="exact"/>
              <w:jc w:val="center"/>
              <w:rPr>
                <w:rFonts w:ascii="BIZ UDゴシック" w:eastAsia="BIZ UDゴシック" w:hAnsi="BIZ UDゴシック"/>
                <w:sz w:val="20"/>
              </w:rPr>
            </w:pPr>
            <w:r w:rsidRPr="00D42596">
              <w:rPr>
                <w:rFonts w:ascii="BIZ UDゴシック" w:eastAsia="BIZ UDゴシック" w:hAnsi="BIZ UDゴシック" w:hint="eastAsia"/>
                <w:sz w:val="20"/>
              </w:rPr>
              <w:t>主担当課</w:t>
            </w:r>
          </w:p>
        </w:tc>
      </w:tr>
      <w:tr w:rsidR="00CA293D" w:rsidRPr="00D42596" w14:paraId="0054AB27" w14:textId="77777777" w:rsidTr="00FA7CEE">
        <w:trPr>
          <w:trHeight w:val="397"/>
          <w:jc w:val="center"/>
        </w:trPr>
        <w:tc>
          <w:tcPr>
            <w:tcW w:w="2193" w:type="dxa"/>
            <w:shd w:val="clear" w:color="auto" w:fill="auto"/>
            <w:vAlign w:val="center"/>
          </w:tcPr>
          <w:p w14:paraId="1D44A138" w14:textId="77777777" w:rsidR="00CA293D" w:rsidRPr="00D42596" w:rsidRDefault="00CA293D" w:rsidP="00FA7CEE">
            <w:pPr>
              <w:spacing w:line="240" w:lineRule="exact"/>
              <w:rPr>
                <w:rFonts w:ascii="BIZ UDゴシック" w:eastAsia="BIZ UDゴシック" w:hAnsi="BIZ UDゴシック"/>
                <w:sz w:val="20"/>
              </w:rPr>
            </w:pPr>
            <w:r w:rsidRPr="00D42596">
              <w:rPr>
                <w:rFonts w:ascii="BIZ UDゴシック" w:eastAsia="BIZ UDゴシック" w:hAnsi="BIZ UDゴシック" w:hint="eastAsia"/>
                <w:sz w:val="20"/>
              </w:rPr>
              <w:t>児童扶養手当</w:t>
            </w:r>
            <w:r>
              <w:rPr>
                <w:rFonts w:ascii="BIZ UDゴシック" w:eastAsia="BIZ UDゴシック" w:hAnsi="BIZ UDゴシック" w:hint="eastAsia"/>
                <w:sz w:val="20"/>
              </w:rPr>
              <w:t>（再）</w:t>
            </w:r>
          </w:p>
        </w:tc>
        <w:tc>
          <w:tcPr>
            <w:tcW w:w="4516" w:type="dxa"/>
            <w:shd w:val="clear" w:color="auto" w:fill="auto"/>
            <w:vAlign w:val="center"/>
          </w:tcPr>
          <w:p w14:paraId="6CE9AF44" w14:textId="77777777" w:rsidR="00CA293D" w:rsidRPr="00D42596" w:rsidRDefault="00CA293D" w:rsidP="00FA7CEE">
            <w:pPr>
              <w:spacing w:line="240" w:lineRule="exact"/>
              <w:rPr>
                <w:rFonts w:ascii="BIZ UDゴシック" w:eastAsia="BIZ UDゴシック" w:hAnsi="BIZ UDゴシック"/>
                <w:sz w:val="16"/>
              </w:rPr>
            </w:pPr>
            <w:r w:rsidRPr="00D42596">
              <w:rPr>
                <w:rFonts w:ascii="BIZ UDゴシック" w:eastAsia="BIZ UDゴシック" w:hAnsi="BIZ UDゴシック" w:hint="eastAsia"/>
                <w:sz w:val="16"/>
              </w:rPr>
              <w:t>■ひとり親家庭の生活の安定と自立の促進に寄与し、子どもの福祉の増進を図ることを目的として、手当を支給する。</w:t>
            </w:r>
          </w:p>
        </w:tc>
        <w:tc>
          <w:tcPr>
            <w:tcW w:w="761" w:type="dxa"/>
            <w:shd w:val="clear" w:color="auto" w:fill="auto"/>
            <w:vAlign w:val="center"/>
          </w:tcPr>
          <w:p w14:paraId="5BF5C04F" w14:textId="77777777" w:rsidR="00CA293D" w:rsidRPr="00D42596" w:rsidRDefault="00CA293D" w:rsidP="00FA7CEE">
            <w:pPr>
              <w:spacing w:before="10" w:afterLines="10" w:after="36" w:line="240" w:lineRule="exact"/>
              <w:jc w:val="center"/>
              <w:rPr>
                <w:rFonts w:ascii="BIZ UDゴシック" w:eastAsia="BIZ UDゴシック" w:hAnsi="BIZ UDゴシック"/>
                <w:sz w:val="20"/>
              </w:rPr>
            </w:pPr>
            <w:r w:rsidRPr="00D42596">
              <w:rPr>
                <w:rFonts w:ascii="BIZ UDゴシック" w:eastAsia="BIZ UDゴシック" w:hAnsi="BIZ UDゴシック" w:hint="eastAsia"/>
                <w:sz w:val="20"/>
              </w:rPr>
              <w:t>継続</w:t>
            </w:r>
          </w:p>
        </w:tc>
        <w:tc>
          <w:tcPr>
            <w:tcW w:w="1319" w:type="dxa"/>
            <w:shd w:val="clear" w:color="auto" w:fill="auto"/>
            <w:vAlign w:val="center"/>
          </w:tcPr>
          <w:p w14:paraId="7DDF733B" w14:textId="77777777" w:rsidR="00CA293D" w:rsidRPr="00D42596" w:rsidRDefault="00CA293D" w:rsidP="00FA7CEE">
            <w:pPr>
              <w:spacing w:before="10" w:afterLines="10" w:after="36" w:line="240" w:lineRule="exact"/>
              <w:jc w:val="center"/>
              <w:rPr>
                <w:rFonts w:ascii="BIZ UDゴシック" w:eastAsia="BIZ UDゴシック" w:hAnsi="BIZ UDゴシック"/>
                <w:sz w:val="18"/>
              </w:rPr>
            </w:pPr>
            <w:r w:rsidRPr="00D42596">
              <w:rPr>
                <w:rFonts w:ascii="BIZ UDゴシック" w:eastAsia="BIZ UDゴシック" w:hAnsi="BIZ UDゴシック" w:hint="eastAsia"/>
                <w:sz w:val="18"/>
              </w:rPr>
              <w:t>子育て支援課</w:t>
            </w:r>
          </w:p>
        </w:tc>
      </w:tr>
      <w:tr w:rsidR="00CA293D" w:rsidRPr="00D42596" w14:paraId="02C34508" w14:textId="77777777" w:rsidTr="00FA7CEE">
        <w:trPr>
          <w:trHeight w:val="397"/>
          <w:jc w:val="center"/>
        </w:trPr>
        <w:tc>
          <w:tcPr>
            <w:tcW w:w="2193" w:type="dxa"/>
            <w:shd w:val="clear" w:color="auto" w:fill="auto"/>
            <w:vAlign w:val="center"/>
          </w:tcPr>
          <w:p w14:paraId="4B36AF70" w14:textId="77777777" w:rsidR="00CA293D" w:rsidRPr="00D42596" w:rsidRDefault="00CA293D" w:rsidP="00FA7CEE">
            <w:pPr>
              <w:spacing w:line="240" w:lineRule="exact"/>
              <w:rPr>
                <w:rFonts w:ascii="BIZ UDゴシック" w:eastAsia="BIZ UDゴシック" w:hAnsi="BIZ UDゴシック"/>
                <w:sz w:val="20"/>
              </w:rPr>
            </w:pPr>
            <w:r w:rsidRPr="00D42596">
              <w:rPr>
                <w:rFonts w:ascii="BIZ UDゴシック" w:eastAsia="BIZ UDゴシック" w:hAnsi="BIZ UDゴシック" w:hint="eastAsia"/>
                <w:sz w:val="20"/>
              </w:rPr>
              <w:t>母子・父子家庭医療費給付</w:t>
            </w:r>
          </w:p>
        </w:tc>
        <w:tc>
          <w:tcPr>
            <w:tcW w:w="4516" w:type="dxa"/>
            <w:shd w:val="clear" w:color="auto" w:fill="auto"/>
            <w:vAlign w:val="center"/>
          </w:tcPr>
          <w:p w14:paraId="0BF54557" w14:textId="77777777" w:rsidR="00CA293D" w:rsidRPr="00D42596" w:rsidRDefault="00CA293D" w:rsidP="00FA7CEE">
            <w:pPr>
              <w:spacing w:line="240" w:lineRule="exact"/>
              <w:rPr>
                <w:rFonts w:ascii="BIZ UDゴシック" w:eastAsia="BIZ UDゴシック" w:hAnsi="BIZ UDゴシック"/>
                <w:sz w:val="16"/>
              </w:rPr>
            </w:pPr>
            <w:r w:rsidRPr="00D42596">
              <w:rPr>
                <w:rFonts w:ascii="BIZ UDゴシック" w:eastAsia="BIZ UDゴシック" w:hAnsi="BIZ UDゴシック" w:hint="eastAsia"/>
                <w:sz w:val="16"/>
              </w:rPr>
              <w:t>■母子家庭・父子家庭への医療費支援として１８歳までの児童を養育している母子・父子家庭へ医療費給付をおこなう。</w:t>
            </w:r>
          </w:p>
        </w:tc>
        <w:tc>
          <w:tcPr>
            <w:tcW w:w="761" w:type="dxa"/>
            <w:shd w:val="clear" w:color="auto" w:fill="auto"/>
            <w:vAlign w:val="center"/>
          </w:tcPr>
          <w:p w14:paraId="5B71E0D0" w14:textId="77777777" w:rsidR="00CA293D" w:rsidRPr="00D42596" w:rsidRDefault="00CA293D" w:rsidP="00FA7CEE">
            <w:pPr>
              <w:spacing w:before="10" w:afterLines="10" w:after="36" w:line="240" w:lineRule="exact"/>
              <w:jc w:val="center"/>
              <w:rPr>
                <w:rFonts w:ascii="BIZ UDゴシック" w:eastAsia="BIZ UDゴシック" w:hAnsi="BIZ UDゴシック"/>
                <w:sz w:val="20"/>
              </w:rPr>
            </w:pPr>
            <w:r w:rsidRPr="00D42596">
              <w:rPr>
                <w:rFonts w:ascii="BIZ UDゴシック" w:eastAsia="BIZ UDゴシック" w:hAnsi="BIZ UDゴシック" w:hint="eastAsia"/>
                <w:sz w:val="20"/>
              </w:rPr>
              <w:t>継続</w:t>
            </w:r>
          </w:p>
        </w:tc>
        <w:tc>
          <w:tcPr>
            <w:tcW w:w="1319" w:type="dxa"/>
            <w:shd w:val="clear" w:color="auto" w:fill="auto"/>
            <w:vAlign w:val="center"/>
          </w:tcPr>
          <w:p w14:paraId="3ACA6CF8" w14:textId="77777777" w:rsidR="00CA293D" w:rsidRPr="00D42596" w:rsidRDefault="00CA293D" w:rsidP="00FA7CEE">
            <w:pPr>
              <w:spacing w:before="10" w:afterLines="10" w:after="36" w:line="240" w:lineRule="exact"/>
              <w:jc w:val="center"/>
              <w:rPr>
                <w:rFonts w:ascii="BIZ UDゴシック" w:eastAsia="BIZ UDゴシック" w:hAnsi="BIZ UDゴシック"/>
                <w:sz w:val="18"/>
              </w:rPr>
            </w:pPr>
            <w:r w:rsidRPr="00D42596">
              <w:rPr>
                <w:rFonts w:ascii="BIZ UDゴシック" w:eastAsia="BIZ UDゴシック" w:hAnsi="BIZ UDゴシック" w:hint="eastAsia"/>
                <w:sz w:val="18"/>
              </w:rPr>
              <w:t>住民課</w:t>
            </w:r>
          </w:p>
        </w:tc>
      </w:tr>
      <w:tr w:rsidR="00CA293D" w:rsidRPr="00D42596" w14:paraId="6C1E6B56" w14:textId="77777777" w:rsidTr="00FA7CEE">
        <w:trPr>
          <w:trHeight w:val="397"/>
          <w:jc w:val="center"/>
        </w:trPr>
        <w:tc>
          <w:tcPr>
            <w:tcW w:w="2193" w:type="dxa"/>
            <w:shd w:val="clear" w:color="auto" w:fill="auto"/>
            <w:vAlign w:val="center"/>
          </w:tcPr>
          <w:p w14:paraId="183BFCB4" w14:textId="77777777" w:rsidR="00CA293D" w:rsidRPr="00D42596" w:rsidRDefault="00CA293D" w:rsidP="00FA7CEE">
            <w:pPr>
              <w:spacing w:line="240" w:lineRule="exact"/>
              <w:rPr>
                <w:rFonts w:ascii="BIZ UDゴシック" w:eastAsia="BIZ UDゴシック" w:hAnsi="BIZ UDゴシック"/>
                <w:sz w:val="20"/>
              </w:rPr>
            </w:pPr>
            <w:r w:rsidRPr="00D42596">
              <w:rPr>
                <w:rFonts w:ascii="BIZ UDゴシック" w:eastAsia="BIZ UDゴシック" w:hAnsi="BIZ UDゴシック" w:hint="eastAsia"/>
                <w:sz w:val="20"/>
              </w:rPr>
              <w:t>小中学校就学援助制度</w:t>
            </w:r>
            <w:r>
              <w:rPr>
                <w:rFonts w:ascii="BIZ UDゴシック" w:eastAsia="BIZ UDゴシック" w:hAnsi="BIZ UDゴシック" w:hint="eastAsia"/>
                <w:sz w:val="20"/>
              </w:rPr>
              <w:t>（再）</w:t>
            </w:r>
          </w:p>
        </w:tc>
        <w:tc>
          <w:tcPr>
            <w:tcW w:w="4516" w:type="dxa"/>
            <w:shd w:val="clear" w:color="auto" w:fill="auto"/>
            <w:vAlign w:val="center"/>
          </w:tcPr>
          <w:p w14:paraId="505A5318" w14:textId="77777777" w:rsidR="00CA293D" w:rsidRPr="00D42596" w:rsidRDefault="00CA293D" w:rsidP="00FA7CEE">
            <w:pPr>
              <w:spacing w:line="240" w:lineRule="exact"/>
              <w:rPr>
                <w:rFonts w:ascii="BIZ UDゴシック" w:eastAsia="BIZ UDゴシック" w:hAnsi="BIZ UDゴシック"/>
                <w:sz w:val="16"/>
              </w:rPr>
            </w:pPr>
            <w:r w:rsidRPr="00D42596">
              <w:rPr>
                <w:rFonts w:ascii="HGSｺﾞｼｯｸM" w:eastAsia="HGSｺﾞｼｯｸM" w:hAnsi="Century" w:cs="Times New Roman" w:hint="eastAsia"/>
              </w:rPr>
              <w:t>■</w:t>
            </w:r>
            <w:r w:rsidRPr="00614F15">
              <w:rPr>
                <w:rFonts w:ascii="BIZ UDゴシック" w:eastAsia="BIZ UDゴシック" w:hAnsi="BIZ UDゴシック" w:cs="Times New Roman" w:hint="eastAsia"/>
                <w:sz w:val="16"/>
                <w:szCs w:val="16"/>
              </w:rPr>
              <w:t>義務教育が円滑に受けられるよう、学校教育費用の困窮家庭に、学用品費、給食費、学校行事等の援助を行う。</w:t>
            </w:r>
          </w:p>
        </w:tc>
        <w:tc>
          <w:tcPr>
            <w:tcW w:w="761" w:type="dxa"/>
            <w:shd w:val="clear" w:color="auto" w:fill="auto"/>
            <w:vAlign w:val="center"/>
          </w:tcPr>
          <w:p w14:paraId="3432980F" w14:textId="77777777" w:rsidR="00CA293D" w:rsidRPr="00D42596" w:rsidRDefault="00CA293D" w:rsidP="00FA7CEE">
            <w:pPr>
              <w:spacing w:before="10" w:afterLines="10" w:after="36" w:line="240" w:lineRule="exact"/>
              <w:jc w:val="center"/>
              <w:rPr>
                <w:rFonts w:ascii="BIZ UDゴシック" w:eastAsia="BIZ UDゴシック" w:hAnsi="BIZ UDゴシック"/>
                <w:sz w:val="20"/>
              </w:rPr>
            </w:pPr>
            <w:r w:rsidRPr="00D42596">
              <w:rPr>
                <w:rFonts w:ascii="BIZ UDゴシック" w:eastAsia="BIZ UDゴシック" w:hAnsi="BIZ UDゴシック" w:hint="eastAsia"/>
                <w:sz w:val="20"/>
              </w:rPr>
              <w:t>継続</w:t>
            </w:r>
          </w:p>
        </w:tc>
        <w:tc>
          <w:tcPr>
            <w:tcW w:w="1319" w:type="dxa"/>
            <w:shd w:val="clear" w:color="auto" w:fill="auto"/>
            <w:vAlign w:val="center"/>
          </w:tcPr>
          <w:p w14:paraId="14005736" w14:textId="77777777" w:rsidR="00CA293D" w:rsidRPr="00D42596" w:rsidRDefault="00CA293D" w:rsidP="00FA7CEE">
            <w:pPr>
              <w:spacing w:before="10" w:afterLines="10" w:after="36" w:line="240" w:lineRule="exact"/>
              <w:jc w:val="center"/>
              <w:rPr>
                <w:rFonts w:ascii="BIZ UDゴシック" w:eastAsia="BIZ UDゴシック" w:hAnsi="BIZ UDゴシック"/>
                <w:sz w:val="18"/>
              </w:rPr>
            </w:pPr>
            <w:r w:rsidRPr="00D42596">
              <w:rPr>
                <w:rFonts w:ascii="BIZ UDゴシック" w:eastAsia="BIZ UDゴシック" w:hAnsi="BIZ UDゴシック" w:hint="eastAsia"/>
                <w:sz w:val="18"/>
              </w:rPr>
              <w:t>教育課</w:t>
            </w:r>
          </w:p>
        </w:tc>
      </w:tr>
    </w:tbl>
    <w:p w14:paraId="6608AF56" w14:textId="77777777" w:rsidR="00CA293D" w:rsidRPr="00D42596" w:rsidRDefault="00CA293D" w:rsidP="00CA293D">
      <w:pPr>
        <w:widowControl/>
        <w:jc w:val="left"/>
        <w:rPr>
          <w:rFonts w:ascii="HGSｺﾞｼｯｸM" w:eastAsia="HGSｺﾞｼｯｸM"/>
          <w:b/>
          <w:sz w:val="22"/>
        </w:rPr>
      </w:pPr>
    </w:p>
    <w:p w14:paraId="763B6210" w14:textId="77777777" w:rsidR="00CA293D" w:rsidRPr="00DF601B" w:rsidRDefault="00CA293D" w:rsidP="00CA293D">
      <w:pPr>
        <w:tabs>
          <w:tab w:val="left" w:pos="3555"/>
        </w:tabs>
      </w:pPr>
      <w:r w:rsidRPr="00DF601B">
        <w:rPr>
          <w:rFonts w:ascii="HGSｺﾞｼｯｸM" w:eastAsia="HGSｺﾞｼｯｸM" w:hint="eastAsia"/>
        </w:rPr>
        <w:t>・ヤングケアラーへの支援</w:t>
      </w:r>
    </w:p>
    <w:p w14:paraId="5F2DE843" w14:textId="77777777" w:rsidR="00CA293D" w:rsidRPr="00DF601B" w:rsidRDefault="00CA293D" w:rsidP="00CA293D">
      <w:pPr>
        <w:ind w:leftChars="200" w:left="420" w:firstLineChars="100" w:firstLine="220"/>
        <w:rPr>
          <w:rFonts w:ascii="BIZ UDゴシック" w:eastAsia="BIZ UDゴシック" w:hAnsi="BIZ UDゴシック"/>
          <w:sz w:val="22"/>
        </w:rPr>
      </w:pPr>
      <w:r w:rsidRPr="00DF601B">
        <w:rPr>
          <w:rFonts w:ascii="BIZ UDゴシック" w:eastAsia="BIZ UDゴシック" w:hAnsi="BIZ UDゴシック" w:hint="eastAsia"/>
          <w:sz w:val="22"/>
        </w:rPr>
        <w:t>村では地域</w:t>
      </w:r>
      <w:r>
        <w:rPr>
          <w:rFonts w:ascii="BIZ UDゴシック" w:eastAsia="BIZ UDゴシック" w:hAnsi="BIZ UDゴシック" w:hint="eastAsia"/>
          <w:sz w:val="22"/>
        </w:rPr>
        <w:t>や関係機関</w:t>
      </w:r>
      <w:r w:rsidRPr="00DF601B">
        <w:rPr>
          <w:rFonts w:ascii="BIZ UDゴシック" w:eastAsia="BIZ UDゴシック" w:hAnsi="BIZ UDゴシック" w:hint="eastAsia"/>
          <w:sz w:val="22"/>
        </w:rPr>
        <w:t>と</w:t>
      </w:r>
      <w:r>
        <w:rPr>
          <w:rFonts w:ascii="BIZ UDゴシック" w:eastAsia="BIZ UDゴシック" w:hAnsi="BIZ UDゴシック" w:hint="eastAsia"/>
          <w:sz w:val="22"/>
        </w:rPr>
        <w:t>共に</w:t>
      </w:r>
      <w:r w:rsidRPr="00DF601B">
        <w:rPr>
          <w:rFonts w:ascii="BIZ UDゴシック" w:eastAsia="BIZ UDゴシック" w:hAnsi="BIZ UDゴシック" w:hint="eastAsia"/>
          <w:sz w:val="22"/>
        </w:rPr>
        <w:t>、子どもが子どもでいられるための権利と大切な時間を守り、すべての子どもが自身の望む人生を歩むことができる</w:t>
      </w:r>
      <w:r>
        <w:rPr>
          <w:rFonts w:ascii="BIZ UDゴシック" w:eastAsia="BIZ UDゴシック" w:hAnsi="BIZ UDゴシック" w:hint="eastAsia"/>
          <w:sz w:val="22"/>
        </w:rPr>
        <w:t>こと</w:t>
      </w:r>
      <w:r w:rsidRPr="00DF601B">
        <w:rPr>
          <w:rFonts w:ascii="BIZ UDゴシック" w:eastAsia="BIZ UDゴシック" w:hAnsi="BIZ UDゴシック" w:hint="eastAsia"/>
          <w:sz w:val="22"/>
        </w:rPr>
        <w:t>を目指しています。</w:t>
      </w:r>
    </w:p>
    <w:p w14:paraId="7F343445" w14:textId="24EECF23" w:rsidR="00CA293D" w:rsidRDefault="00CA293D" w:rsidP="00CA293D">
      <w:pPr>
        <w:ind w:leftChars="200" w:left="420" w:firstLineChars="100" w:firstLine="220"/>
        <w:rPr>
          <w:rFonts w:ascii="BIZ UDゴシック" w:eastAsia="BIZ UDゴシック" w:hAnsi="BIZ UDゴシック"/>
          <w:color w:val="000000" w:themeColor="text1"/>
          <w:sz w:val="22"/>
        </w:rPr>
      </w:pPr>
      <w:r w:rsidRPr="00DF601B">
        <w:rPr>
          <w:rFonts w:ascii="BIZ UDゴシック" w:eastAsia="BIZ UDゴシック" w:hAnsi="BIZ UDゴシック" w:hint="eastAsia"/>
          <w:sz w:val="22"/>
        </w:rPr>
        <w:t>子どもだけでなく、周囲の大人がヤングケ</w:t>
      </w:r>
      <w:r>
        <w:rPr>
          <w:rFonts w:ascii="BIZ UDゴシック" w:eastAsia="BIZ UDゴシック" w:hAnsi="BIZ UDゴシック" w:hint="eastAsia"/>
          <w:color w:val="000000" w:themeColor="text1"/>
          <w:sz w:val="22"/>
        </w:rPr>
        <w:t>アラーについての理解を深め、早期発見・把握できるよう、対応力向上を図るとともに、多機関・多職種の連携体制を構築し、地域における支援の基盤を作ります。</w:t>
      </w:r>
    </w:p>
    <w:p w14:paraId="788D4987" w14:textId="77777777" w:rsidR="00FD163E" w:rsidRDefault="00FD163E" w:rsidP="00CA293D">
      <w:pPr>
        <w:ind w:leftChars="200" w:left="420" w:firstLineChars="100" w:firstLine="210"/>
        <w:rPr>
          <w:color w:val="FF0000"/>
        </w:rPr>
      </w:pPr>
    </w:p>
    <w:p w14:paraId="10C6246B" w14:textId="5F4ABBBF" w:rsidR="00CA293D" w:rsidRPr="00FD163E" w:rsidRDefault="00FD163E" w:rsidP="00FD163E">
      <w:pPr>
        <w:spacing w:after="60" w:line="400" w:lineRule="exact"/>
        <w:ind w:leftChars="150" w:left="315"/>
        <w:rPr>
          <w:rFonts w:ascii="BIZ UDゴシック" w:eastAsia="BIZ UDゴシック" w:hAnsi="BIZ UDゴシック"/>
          <w:sz w:val="24"/>
        </w:rPr>
      </w:pPr>
      <w:r w:rsidRPr="00D42596">
        <w:rPr>
          <w:rFonts w:ascii="BIZ UDゴシック" w:eastAsia="BIZ UDゴシック" w:hAnsi="BIZ UDゴシック" w:hint="eastAsia"/>
          <w:sz w:val="24"/>
        </w:rPr>
        <w:t>【</w:t>
      </w:r>
      <w:r w:rsidRPr="00D42596">
        <w:rPr>
          <w:rFonts w:ascii="BIZ UDゴシック" w:eastAsia="BIZ UDゴシック" w:hAnsi="BIZ UDゴシック"/>
          <w:sz w:val="24"/>
        </w:rPr>
        <w:t xml:space="preserve"> </w:t>
      </w:r>
      <w:r w:rsidRPr="00D42596">
        <w:rPr>
          <w:rFonts w:ascii="BIZ UDゴシック" w:eastAsia="BIZ UDゴシック" w:hAnsi="BIZ UDゴシック" w:hint="eastAsia"/>
          <w:sz w:val="24"/>
        </w:rPr>
        <w:t>主な取り組み</w:t>
      </w:r>
      <w:r w:rsidRPr="00D42596">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A15842" w14:paraId="11B97829"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1C6FDF56" w14:textId="77777777" w:rsidR="00CA293D" w:rsidRPr="00A1584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A15842">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0AD79E24" w14:textId="77777777" w:rsidR="00CA293D" w:rsidRPr="00A1584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A15842">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0CDA91E4" w14:textId="77777777" w:rsidR="00CA293D" w:rsidRPr="00A15842"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A15842">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381B7DE4" w14:textId="77777777" w:rsidR="00CA293D" w:rsidRPr="00A15842" w:rsidRDefault="00CA293D" w:rsidP="00FA7CEE">
            <w:pPr>
              <w:spacing w:before="10" w:afterLines="10" w:after="36" w:line="240" w:lineRule="exact"/>
              <w:jc w:val="center"/>
              <w:rPr>
                <w:rFonts w:ascii="BIZ UDゴシック" w:eastAsia="BIZ UDゴシック" w:hAnsi="BIZ UDゴシック"/>
                <w:sz w:val="20"/>
              </w:rPr>
            </w:pPr>
            <w:r w:rsidRPr="00A15842">
              <w:rPr>
                <w:rFonts w:ascii="BIZ UDゴシック" w:eastAsia="BIZ UDゴシック" w:hAnsi="BIZ UDゴシック" w:hint="eastAsia"/>
                <w:sz w:val="20"/>
              </w:rPr>
              <w:t>主担当課</w:t>
            </w:r>
          </w:p>
        </w:tc>
      </w:tr>
      <w:tr w:rsidR="00CA293D" w:rsidRPr="00FD163E" w14:paraId="7FB6A736" w14:textId="77777777" w:rsidTr="00FA7CEE">
        <w:trPr>
          <w:trHeight w:val="397"/>
          <w:jc w:val="center"/>
        </w:trPr>
        <w:tc>
          <w:tcPr>
            <w:tcW w:w="2193" w:type="dxa"/>
            <w:shd w:val="clear" w:color="auto" w:fill="auto"/>
            <w:vAlign w:val="center"/>
          </w:tcPr>
          <w:p w14:paraId="134378B1" w14:textId="77777777" w:rsidR="00CA293D" w:rsidRPr="00FD163E" w:rsidRDefault="00CA293D" w:rsidP="00FA7CEE">
            <w:pPr>
              <w:spacing w:line="240" w:lineRule="exact"/>
              <w:rPr>
                <w:rFonts w:ascii="BIZ UDゴシック" w:eastAsia="BIZ UDゴシック" w:hAnsi="BIZ UDゴシック"/>
                <w:sz w:val="20"/>
              </w:rPr>
            </w:pPr>
            <w:r w:rsidRPr="00FD163E">
              <w:rPr>
                <w:rFonts w:ascii="BIZ UDゴシック" w:eastAsia="BIZ UDゴシック" w:hAnsi="BIZ UDゴシック" w:hint="eastAsia"/>
                <w:sz w:val="20"/>
              </w:rPr>
              <w:t>アンケート調査等の実施</w:t>
            </w:r>
          </w:p>
        </w:tc>
        <w:tc>
          <w:tcPr>
            <w:tcW w:w="4516" w:type="dxa"/>
            <w:shd w:val="clear" w:color="auto" w:fill="auto"/>
            <w:vAlign w:val="center"/>
          </w:tcPr>
          <w:p w14:paraId="1E79CFD5" w14:textId="77777777" w:rsidR="00CA293D" w:rsidRPr="00FD163E" w:rsidRDefault="00CA293D" w:rsidP="00FA7CEE">
            <w:pPr>
              <w:spacing w:line="240" w:lineRule="exact"/>
              <w:rPr>
                <w:rFonts w:ascii="BIZ UDゴシック" w:eastAsia="BIZ UDゴシック" w:hAnsi="BIZ UDゴシック"/>
                <w:sz w:val="16"/>
              </w:rPr>
            </w:pPr>
            <w:r w:rsidRPr="00FD163E">
              <w:rPr>
                <w:rFonts w:ascii="BIZ UDゴシック" w:eastAsia="BIZ UDゴシック" w:hAnsi="BIZ UDゴシック" w:hint="eastAsia"/>
                <w:sz w:val="16"/>
              </w:rPr>
              <w:t>■</w:t>
            </w:r>
            <w:r w:rsidRPr="00FD163E">
              <w:rPr>
                <w:rFonts w:ascii="BIZ UDゴシック" w:eastAsia="BIZ UDゴシック" w:hAnsi="BIZ UDゴシック" w:hint="eastAsia"/>
                <w:sz w:val="16"/>
                <w:szCs w:val="16"/>
              </w:rPr>
              <w:t>ヤングケアラーであることの状況に、子どもや周囲の大人が気付く機会とするため、学校等で子どもの生活状況のアンケートを行う。</w:t>
            </w:r>
          </w:p>
        </w:tc>
        <w:tc>
          <w:tcPr>
            <w:tcW w:w="761" w:type="dxa"/>
            <w:shd w:val="clear" w:color="auto" w:fill="auto"/>
            <w:vAlign w:val="center"/>
          </w:tcPr>
          <w:p w14:paraId="4226D454" w14:textId="77777777" w:rsidR="00CA293D" w:rsidRPr="00FD163E" w:rsidRDefault="00CA293D" w:rsidP="00FA7CEE">
            <w:pPr>
              <w:spacing w:before="10" w:afterLines="10" w:after="36" w:line="240" w:lineRule="exact"/>
              <w:jc w:val="center"/>
              <w:rPr>
                <w:rFonts w:ascii="BIZ UDゴシック" w:eastAsia="BIZ UDゴシック" w:hAnsi="BIZ UDゴシック"/>
                <w:sz w:val="20"/>
              </w:rPr>
            </w:pPr>
            <w:r w:rsidRPr="00FD163E">
              <w:rPr>
                <w:rFonts w:ascii="BIZ UDゴシック" w:eastAsia="BIZ UDゴシック" w:hAnsi="BIZ UDゴシック" w:hint="eastAsia"/>
                <w:sz w:val="20"/>
              </w:rPr>
              <w:t>継続</w:t>
            </w:r>
          </w:p>
        </w:tc>
        <w:tc>
          <w:tcPr>
            <w:tcW w:w="1319" w:type="dxa"/>
            <w:shd w:val="clear" w:color="auto" w:fill="auto"/>
            <w:vAlign w:val="center"/>
          </w:tcPr>
          <w:p w14:paraId="66AC6BF6" w14:textId="77777777" w:rsidR="00CA293D" w:rsidRPr="00FD163E" w:rsidRDefault="00CA293D" w:rsidP="00FA7CEE">
            <w:pPr>
              <w:spacing w:before="10" w:afterLines="10" w:after="36" w:line="240" w:lineRule="exact"/>
              <w:rPr>
                <w:rFonts w:ascii="BIZ UDゴシック" w:eastAsia="BIZ UDゴシック" w:hAnsi="BIZ UDゴシック"/>
                <w:sz w:val="18"/>
              </w:rPr>
            </w:pPr>
            <w:r w:rsidRPr="00FD163E">
              <w:rPr>
                <w:rFonts w:ascii="BIZ UDゴシック" w:eastAsia="BIZ UDゴシック" w:hAnsi="BIZ UDゴシック" w:hint="eastAsia"/>
                <w:sz w:val="18"/>
              </w:rPr>
              <w:t>子育て支援課</w:t>
            </w:r>
          </w:p>
        </w:tc>
      </w:tr>
    </w:tbl>
    <w:p w14:paraId="1D39C392" w14:textId="15D8880C" w:rsidR="00CA293D" w:rsidRPr="00FD163E" w:rsidRDefault="00CA293D" w:rsidP="00CA293D">
      <w:pPr>
        <w:widowControl/>
        <w:jc w:val="left"/>
        <w:rPr>
          <w:rFonts w:ascii="HGSｺﾞｼｯｸM" w:eastAsia="HGSｺﾞｼｯｸM"/>
          <w:b/>
          <w:color w:val="FF0000"/>
          <w:sz w:val="22"/>
        </w:rPr>
      </w:pPr>
    </w:p>
    <w:p w14:paraId="2EE7EA9C" w14:textId="5BA2A526" w:rsidR="00FD163E" w:rsidRDefault="00FD163E" w:rsidP="00CA293D">
      <w:pPr>
        <w:widowControl/>
        <w:jc w:val="left"/>
        <w:rPr>
          <w:rFonts w:ascii="HGSｺﾞｼｯｸM" w:eastAsia="HGSｺﾞｼｯｸM"/>
          <w:b/>
          <w:color w:val="FF0000"/>
          <w:sz w:val="22"/>
        </w:rPr>
      </w:pPr>
    </w:p>
    <w:p w14:paraId="09A69CF1" w14:textId="77777777" w:rsidR="00C619C5" w:rsidRPr="00FD163E" w:rsidRDefault="00C619C5" w:rsidP="00CA293D">
      <w:pPr>
        <w:widowControl/>
        <w:jc w:val="left"/>
        <w:rPr>
          <w:rFonts w:ascii="HGSｺﾞｼｯｸM" w:eastAsia="HGSｺﾞｼｯｸM"/>
          <w:b/>
          <w:color w:val="FF0000"/>
          <w:sz w:val="22"/>
        </w:rPr>
      </w:pPr>
    </w:p>
    <w:p w14:paraId="4C1082BE" w14:textId="77777777" w:rsidR="00CA293D" w:rsidRPr="00FD163E" w:rsidRDefault="00CA293D" w:rsidP="00CA293D">
      <w:pPr>
        <w:tabs>
          <w:tab w:val="left" w:pos="3555"/>
        </w:tabs>
      </w:pPr>
      <w:r w:rsidRPr="00FD163E">
        <w:rPr>
          <w:rFonts w:ascii="HGSｺﾞｼｯｸM" w:eastAsia="HGSｺﾞｼｯｸM" w:hint="eastAsia"/>
        </w:rPr>
        <w:t>・子どもの貧困対策の推進</w:t>
      </w:r>
    </w:p>
    <w:p w14:paraId="30749089" w14:textId="51118A64" w:rsidR="00CA293D" w:rsidRDefault="00CA293D" w:rsidP="00CA293D">
      <w:pPr>
        <w:pStyle w:val="af9"/>
        <w:autoSpaceDE w:val="0"/>
        <w:autoSpaceDN w:val="0"/>
        <w:spacing w:line="360" w:lineRule="exact"/>
        <w:ind w:rightChars="200" w:right="420" w:firstLine="220"/>
        <w:rPr>
          <w:rFonts w:ascii="BIZ UDゴシック" w:eastAsia="BIZ UDゴシック" w:hAnsi="BIZ UDゴシック"/>
          <w:color w:val="000000" w:themeColor="text1"/>
          <w:sz w:val="22"/>
        </w:rPr>
      </w:pPr>
      <w:r w:rsidRPr="00FD163E">
        <w:rPr>
          <w:rFonts w:ascii="BIZ UDゴシック" w:eastAsia="BIZ UDゴシック" w:hAnsi="BIZ UDゴシック" w:hint="eastAsia"/>
          <w:sz w:val="22"/>
        </w:rPr>
        <w:t>子どもの貧困は経済的な困窮にとどまらず、学習面・生活面・進路決定など様々な面において子どもの人生に影響</w:t>
      </w:r>
      <w:r w:rsidRPr="00FD163E">
        <w:rPr>
          <w:rFonts w:ascii="BIZ UDゴシック" w:eastAsia="BIZ UDゴシック" w:hAnsi="BIZ UDゴシック" w:hint="eastAsia"/>
          <w:color w:val="000000" w:themeColor="text1"/>
          <w:sz w:val="22"/>
        </w:rPr>
        <w:t>を及ぼします。また、子どもの貧困は地域社会からの孤立を招くなど社会性を阻害し、将来に希望を持てない状況になったり、自ら望む人生を選択することができなくなったりするなど、深刻な影響をもたらすと言われています。村では貧困の連鎖を断ち切り、全ての子どもたちが、夢と希望を持って成長していけるような地域を目指して、就学援助、就労支援、フードバンクなどの貧困の状態にある人に向けての対策だけでなく、今後、貧困の状態に陥らないようにするための予防的な対策を、行政と地域が一体となって取り組みます。</w:t>
      </w:r>
    </w:p>
    <w:p w14:paraId="28F70FC5" w14:textId="2924D28F" w:rsidR="00FD163E" w:rsidRDefault="00FD163E" w:rsidP="00CA293D">
      <w:pPr>
        <w:pStyle w:val="af9"/>
        <w:autoSpaceDE w:val="0"/>
        <w:autoSpaceDN w:val="0"/>
        <w:spacing w:line="360" w:lineRule="exact"/>
        <w:ind w:rightChars="200" w:right="420" w:firstLine="220"/>
        <w:rPr>
          <w:rFonts w:ascii="BIZ UDゴシック" w:eastAsia="BIZ UDゴシック" w:hAnsi="BIZ UDゴシック"/>
          <w:color w:val="000000" w:themeColor="text1"/>
          <w:sz w:val="22"/>
        </w:rPr>
      </w:pPr>
    </w:p>
    <w:p w14:paraId="04AE7133" w14:textId="33395C50" w:rsidR="00FD163E" w:rsidRDefault="00FD163E" w:rsidP="00CA293D">
      <w:pPr>
        <w:pStyle w:val="af9"/>
        <w:autoSpaceDE w:val="0"/>
        <w:autoSpaceDN w:val="0"/>
        <w:spacing w:line="360" w:lineRule="exact"/>
        <w:ind w:rightChars="200" w:right="420" w:firstLine="220"/>
        <w:rPr>
          <w:rFonts w:ascii="BIZ UDゴシック" w:eastAsia="BIZ UDゴシック" w:hAnsi="BIZ UDゴシック"/>
          <w:color w:val="000000" w:themeColor="text1"/>
          <w:sz w:val="22"/>
        </w:rPr>
      </w:pPr>
    </w:p>
    <w:p w14:paraId="3A97380A" w14:textId="77777777" w:rsidR="00FD163E" w:rsidRPr="00FD163E" w:rsidRDefault="00FD163E" w:rsidP="00CA293D">
      <w:pPr>
        <w:pStyle w:val="af9"/>
        <w:autoSpaceDE w:val="0"/>
        <w:autoSpaceDN w:val="0"/>
        <w:spacing w:line="360" w:lineRule="exact"/>
        <w:ind w:rightChars="200" w:right="420"/>
        <w:rPr>
          <w:color w:val="FF0000"/>
        </w:rPr>
      </w:pPr>
    </w:p>
    <w:p w14:paraId="02D9A5A0" w14:textId="77777777" w:rsidR="00CA293D" w:rsidRPr="00FD163E" w:rsidRDefault="00CA293D" w:rsidP="00CA293D">
      <w:pPr>
        <w:spacing w:after="60" w:line="400" w:lineRule="exact"/>
        <w:ind w:leftChars="150" w:left="315"/>
        <w:rPr>
          <w:rFonts w:ascii="BIZ UDゴシック" w:eastAsia="BIZ UDゴシック" w:hAnsi="BIZ UDゴシック"/>
          <w:sz w:val="24"/>
        </w:rPr>
      </w:pPr>
      <w:r w:rsidRPr="00FD163E">
        <w:rPr>
          <w:rFonts w:ascii="BIZ UDゴシック" w:eastAsia="BIZ UDゴシック" w:hAnsi="BIZ UDゴシック" w:hint="eastAsia"/>
          <w:sz w:val="24"/>
        </w:rPr>
        <w:t>【</w:t>
      </w:r>
      <w:r w:rsidRPr="00FD163E">
        <w:rPr>
          <w:rFonts w:ascii="BIZ UDゴシック" w:eastAsia="BIZ UDゴシック" w:hAnsi="BIZ UDゴシック"/>
          <w:sz w:val="24"/>
        </w:rPr>
        <w:t xml:space="preserve"> </w:t>
      </w:r>
      <w:r w:rsidRPr="00FD163E">
        <w:rPr>
          <w:rFonts w:ascii="BIZ UDゴシック" w:eastAsia="BIZ UDゴシック" w:hAnsi="BIZ UDゴシック" w:hint="eastAsia"/>
          <w:sz w:val="24"/>
        </w:rPr>
        <w:t>主な取り組み</w:t>
      </w:r>
      <w:r w:rsidRPr="00FD163E">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FD163E" w14:paraId="31E5FDB4"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72B39408" w14:textId="77777777" w:rsidR="00CA293D" w:rsidRPr="00FD163E"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FD163E">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6E42FDDA" w14:textId="77777777" w:rsidR="00CA293D" w:rsidRPr="00FD163E"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FD163E">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1B118A36" w14:textId="77777777" w:rsidR="00CA293D" w:rsidRPr="00FD163E"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FD163E">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0AEFF065" w14:textId="77777777" w:rsidR="00CA293D" w:rsidRPr="00FD163E" w:rsidRDefault="00CA293D" w:rsidP="00FA7CEE">
            <w:pPr>
              <w:spacing w:before="10" w:afterLines="10" w:after="36" w:line="240" w:lineRule="exact"/>
              <w:jc w:val="center"/>
              <w:rPr>
                <w:rFonts w:ascii="BIZ UDゴシック" w:eastAsia="BIZ UDゴシック" w:hAnsi="BIZ UDゴシック"/>
                <w:sz w:val="20"/>
              </w:rPr>
            </w:pPr>
            <w:r w:rsidRPr="00FD163E">
              <w:rPr>
                <w:rFonts w:ascii="BIZ UDゴシック" w:eastAsia="BIZ UDゴシック" w:hAnsi="BIZ UDゴシック" w:hint="eastAsia"/>
                <w:sz w:val="20"/>
              </w:rPr>
              <w:t>主担当課</w:t>
            </w:r>
          </w:p>
        </w:tc>
      </w:tr>
      <w:tr w:rsidR="00CA293D" w:rsidRPr="00FD163E" w14:paraId="22EDB663" w14:textId="77777777" w:rsidTr="00FA7CEE">
        <w:trPr>
          <w:trHeight w:val="397"/>
          <w:jc w:val="center"/>
        </w:trPr>
        <w:tc>
          <w:tcPr>
            <w:tcW w:w="2193" w:type="dxa"/>
            <w:shd w:val="clear" w:color="auto" w:fill="auto"/>
            <w:vAlign w:val="center"/>
          </w:tcPr>
          <w:p w14:paraId="5F429FE8" w14:textId="77777777" w:rsidR="00CA293D" w:rsidRPr="00FD163E" w:rsidRDefault="00CA293D" w:rsidP="00FA7CEE">
            <w:pPr>
              <w:spacing w:line="240" w:lineRule="exact"/>
              <w:rPr>
                <w:rFonts w:ascii="BIZ UDゴシック" w:eastAsia="BIZ UDゴシック" w:hAnsi="BIZ UDゴシック"/>
                <w:sz w:val="20"/>
              </w:rPr>
            </w:pPr>
            <w:r w:rsidRPr="00FD163E">
              <w:rPr>
                <w:rFonts w:ascii="BIZ UDゴシック" w:eastAsia="BIZ UDゴシック" w:hAnsi="BIZ UDゴシック" w:hint="eastAsia"/>
                <w:sz w:val="20"/>
              </w:rPr>
              <w:t>就労情報の発信</w:t>
            </w:r>
          </w:p>
        </w:tc>
        <w:tc>
          <w:tcPr>
            <w:tcW w:w="4516" w:type="dxa"/>
            <w:shd w:val="clear" w:color="auto" w:fill="auto"/>
            <w:vAlign w:val="center"/>
          </w:tcPr>
          <w:p w14:paraId="19FD65FE" w14:textId="77777777" w:rsidR="00CA293D" w:rsidRPr="00FD163E" w:rsidRDefault="00CA293D" w:rsidP="00FA7CEE">
            <w:pPr>
              <w:spacing w:line="240" w:lineRule="exact"/>
              <w:rPr>
                <w:rFonts w:ascii="BIZ UDゴシック" w:eastAsia="BIZ UDゴシック" w:hAnsi="BIZ UDゴシック"/>
                <w:sz w:val="16"/>
              </w:rPr>
            </w:pPr>
            <w:r w:rsidRPr="00FD163E">
              <w:rPr>
                <w:rFonts w:ascii="BIZ UDゴシック" w:eastAsia="BIZ UDゴシック" w:hAnsi="BIZ UDゴシック" w:hint="eastAsia"/>
                <w:sz w:val="16"/>
              </w:rPr>
              <w:t>■ハローワークと連携して職業情報などを発信する。</w:t>
            </w:r>
          </w:p>
        </w:tc>
        <w:tc>
          <w:tcPr>
            <w:tcW w:w="761" w:type="dxa"/>
            <w:shd w:val="clear" w:color="auto" w:fill="auto"/>
            <w:vAlign w:val="center"/>
          </w:tcPr>
          <w:p w14:paraId="293E8B87" w14:textId="77777777" w:rsidR="00CA293D" w:rsidRPr="00FD163E" w:rsidRDefault="00CA293D" w:rsidP="00FA7CEE">
            <w:pPr>
              <w:spacing w:before="10" w:afterLines="10" w:after="36" w:line="240" w:lineRule="exact"/>
              <w:jc w:val="center"/>
              <w:rPr>
                <w:rFonts w:ascii="BIZ UDゴシック" w:eastAsia="BIZ UDゴシック" w:hAnsi="BIZ UDゴシック"/>
                <w:sz w:val="20"/>
              </w:rPr>
            </w:pPr>
            <w:r w:rsidRPr="00FD163E">
              <w:rPr>
                <w:rFonts w:ascii="BIZ UDゴシック" w:eastAsia="BIZ UDゴシック" w:hAnsi="BIZ UDゴシック" w:hint="eastAsia"/>
                <w:sz w:val="20"/>
              </w:rPr>
              <w:t>継続</w:t>
            </w:r>
          </w:p>
        </w:tc>
        <w:tc>
          <w:tcPr>
            <w:tcW w:w="1319" w:type="dxa"/>
            <w:shd w:val="clear" w:color="auto" w:fill="auto"/>
            <w:vAlign w:val="center"/>
          </w:tcPr>
          <w:p w14:paraId="5F7B941B" w14:textId="77777777" w:rsidR="00CA293D" w:rsidRPr="00FD163E" w:rsidRDefault="00CA293D" w:rsidP="00FA7CEE">
            <w:pPr>
              <w:spacing w:before="10" w:afterLines="10" w:after="36" w:line="240" w:lineRule="exact"/>
              <w:jc w:val="center"/>
              <w:rPr>
                <w:rFonts w:ascii="BIZ UDゴシック" w:eastAsia="BIZ UDゴシック" w:hAnsi="BIZ UDゴシック"/>
                <w:sz w:val="18"/>
              </w:rPr>
            </w:pPr>
            <w:r w:rsidRPr="00FD163E">
              <w:rPr>
                <w:rFonts w:ascii="BIZ UDゴシック" w:eastAsia="BIZ UDゴシック" w:hAnsi="BIZ UDゴシック" w:hint="eastAsia"/>
                <w:sz w:val="18"/>
              </w:rPr>
              <w:t>総務課</w:t>
            </w:r>
          </w:p>
        </w:tc>
      </w:tr>
      <w:tr w:rsidR="00CA293D" w:rsidRPr="00FD163E" w14:paraId="44B459DB" w14:textId="77777777" w:rsidTr="00FA7CEE">
        <w:trPr>
          <w:trHeight w:val="397"/>
          <w:jc w:val="center"/>
        </w:trPr>
        <w:tc>
          <w:tcPr>
            <w:tcW w:w="2193" w:type="dxa"/>
            <w:shd w:val="clear" w:color="auto" w:fill="auto"/>
            <w:vAlign w:val="center"/>
          </w:tcPr>
          <w:p w14:paraId="147AC0FE" w14:textId="77777777" w:rsidR="00CA293D" w:rsidRPr="00FD163E" w:rsidRDefault="00CA293D" w:rsidP="00FA7CEE">
            <w:pPr>
              <w:spacing w:line="240" w:lineRule="exact"/>
              <w:rPr>
                <w:rFonts w:ascii="BIZ UDゴシック" w:eastAsia="BIZ UDゴシック" w:hAnsi="BIZ UDゴシック"/>
                <w:sz w:val="20"/>
              </w:rPr>
            </w:pPr>
            <w:r w:rsidRPr="00FD163E">
              <w:rPr>
                <w:rFonts w:ascii="BIZ UDゴシック" w:eastAsia="BIZ UDゴシック" w:hAnsi="BIZ UDゴシック" w:hint="eastAsia"/>
                <w:sz w:val="20"/>
              </w:rPr>
              <w:t>ひとり親世帯への支援（再）</w:t>
            </w:r>
          </w:p>
        </w:tc>
        <w:tc>
          <w:tcPr>
            <w:tcW w:w="4516" w:type="dxa"/>
            <w:shd w:val="clear" w:color="auto" w:fill="auto"/>
            <w:vAlign w:val="center"/>
          </w:tcPr>
          <w:p w14:paraId="444A9F9F" w14:textId="77777777" w:rsidR="00CA293D" w:rsidRPr="00FD163E" w:rsidRDefault="00CA293D" w:rsidP="00FA7CEE">
            <w:pPr>
              <w:spacing w:line="240" w:lineRule="exact"/>
              <w:rPr>
                <w:rFonts w:ascii="BIZ UDゴシック" w:eastAsia="BIZ UDゴシック" w:hAnsi="BIZ UDゴシック"/>
                <w:sz w:val="16"/>
              </w:rPr>
            </w:pPr>
            <w:r w:rsidRPr="00FD163E">
              <w:rPr>
                <w:rFonts w:ascii="BIZ UDゴシック" w:eastAsia="BIZ UDゴシック" w:hAnsi="BIZ UDゴシック" w:hint="eastAsia"/>
                <w:sz w:val="16"/>
              </w:rPr>
              <w:t>■各種補助制度等により、ひとり親世帯を支援する。</w:t>
            </w:r>
          </w:p>
        </w:tc>
        <w:tc>
          <w:tcPr>
            <w:tcW w:w="761" w:type="dxa"/>
            <w:shd w:val="clear" w:color="auto" w:fill="auto"/>
            <w:vAlign w:val="center"/>
          </w:tcPr>
          <w:p w14:paraId="7DDA7E4F" w14:textId="77777777" w:rsidR="00CA293D" w:rsidRPr="00FD163E" w:rsidRDefault="00CA293D" w:rsidP="00FA7CEE">
            <w:pPr>
              <w:spacing w:before="10" w:afterLines="10" w:after="36" w:line="240" w:lineRule="exact"/>
              <w:jc w:val="center"/>
              <w:rPr>
                <w:rFonts w:ascii="BIZ UDゴシック" w:eastAsia="BIZ UDゴシック" w:hAnsi="BIZ UDゴシック"/>
                <w:sz w:val="20"/>
              </w:rPr>
            </w:pPr>
            <w:r w:rsidRPr="00FD163E">
              <w:rPr>
                <w:rFonts w:ascii="BIZ UDゴシック" w:eastAsia="BIZ UDゴシック" w:hAnsi="BIZ UDゴシック" w:hint="eastAsia"/>
                <w:sz w:val="20"/>
              </w:rPr>
              <w:t>継続</w:t>
            </w:r>
          </w:p>
        </w:tc>
        <w:tc>
          <w:tcPr>
            <w:tcW w:w="1319" w:type="dxa"/>
            <w:shd w:val="clear" w:color="auto" w:fill="auto"/>
            <w:vAlign w:val="center"/>
          </w:tcPr>
          <w:p w14:paraId="422C9DF3" w14:textId="77777777" w:rsidR="00CA293D" w:rsidRPr="00FD163E" w:rsidRDefault="00CA293D" w:rsidP="00FA7CEE">
            <w:pPr>
              <w:spacing w:before="10" w:afterLines="10" w:after="36" w:line="240" w:lineRule="exact"/>
              <w:jc w:val="center"/>
              <w:rPr>
                <w:rFonts w:ascii="BIZ UDゴシック" w:eastAsia="BIZ UDゴシック" w:hAnsi="BIZ UDゴシック"/>
                <w:sz w:val="18"/>
              </w:rPr>
            </w:pPr>
            <w:r w:rsidRPr="00FD163E">
              <w:rPr>
                <w:rFonts w:ascii="BIZ UDゴシック" w:eastAsia="BIZ UDゴシック" w:hAnsi="BIZ UDゴシック" w:hint="eastAsia"/>
                <w:sz w:val="18"/>
              </w:rPr>
              <w:t>子育て支援課</w:t>
            </w:r>
          </w:p>
        </w:tc>
      </w:tr>
      <w:tr w:rsidR="00CA293D" w:rsidRPr="00FD163E" w14:paraId="7D35CFDF" w14:textId="77777777" w:rsidTr="00FA7CEE">
        <w:trPr>
          <w:trHeight w:val="397"/>
          <w:jc w:val="center"/>
        </w:trPr>
        <w:tc>
          <w:tcPr>
            <w:tcW w:w="2193" w:type="dxa"/>
            <w:shd w:val="clear" w:color="auto" w:fill="auto"/>
            <w:vAlign w:val="center"/>
          </w:tcPr>
          <w:p w14:paraId="55E7F395" w14:textId="52B887E1" w:rsidR="00CA293D" w:rsidRPr="00FD163E" w:rsidRDefault="00C608BD" w:rsidP="00FA7CEE">
            <w:pPr>
              <w:spacing w:line="240" w:lineRule="exact"/>
              <w:rPr>
                <w:rFonts w:ascii="BIZ UDゴシック" w:eastAsia="BIZ UDゴシック" w:hAnsi="BIZ UDゴシック"/>
                <w:sz w:val="20"/>
              </w:rPr>
            </w:pPr>
            <w:r>
              <w:rPr>
                <w:rFonts w:ascii="BIZ UDゴシック" w:eastAsia="BIZ UDゴシック" w:hAnsi="BIZ UDゴシック" w:hint="eastAsia"/>
                <w:sz w:val="20"/>
              </w:rPr>
              <w:t>特定健診、若年健診、各種がん検診、保健指導</w:t>
            </w:r>
            <w:r w:rsidR="00CA293D" w:rsidRPr="00FD163E">
              <w:rPr>
                <w:rFonts w:ascii="BIZ UDゴシック" w:eastAsia="BIZ UDゴシック" w:hAnsi="BIZ UDゴシック" w:hint="eastAsia"/>
                <w:sz w:val="20"/>
              </w:rPr>
              <w:t>（再）</w:t>
            </w:r>
          </w:p>
        </w:tc>
        <w:tc>
          <w:tcPr>
            <w:tcW w:w="4516" w:type="dxa"/>
            <w:shd w:val="clear" w:color="auto" w:fill="auto"/>
            <w:vAlign w:val="center"/>
          </w:tcPr>
          <w:p w14:paraId="3E7890D7" w14:textId="77777777" w:rsidR="00CA293D" w:rsidRPr="00FD163E" w:rsidRDefault="00CA293D" w:rsidP="00FA7CEE">
            <w:pPr>
              <w:spacing w:line="240" w:lineRule="exact"/>
              <w:rPr>
                <w:rFonts w:ascii="BIZ UDゴシック" w:eastAsia="BIZ UDゴシック" w:hAnsi="BIZ UDゴシック"/>
                <w:sz w:val="16"/>
              </w:rPr>
            </w:pPr>
            <w:r w:rsidRPr="00FD163E">
              <w:rPr>
                <w:rFonts w:ascii="BIZ UDゴシック" w:eastAsia="BIZ UDゴシック" w:hAnsi="BIZ UDゴシック" w:hint="eastAsia"/>
                <w:sz w:val="16"/>
              </w:rPr>
              <w:t>■貧困につながる親世代の疾病を早期に予防するため、各種健診・保健指導を勧奨する。</w:t>
            </w:r>
          </w:p>
        </w:tc>
        <w:tc>
          <w:tcPr>
            <w:tcW w:w="761" w:type="dxa"/>
            <w:shd w:val="clear" w:color="auto" w:fill="auto"/>
            <w:vAlign w:val="center"/>
          </w:tcPr>
          <w:p w14:paraId="32596FA8" w14:textId="77777777" w:rsidR="00CA293D" w:rsidRPr="00FD163E" w:rsidRDefault="00CA293D" w:rsidP="00FA7CEE">
            <w:pPr>
              <w:spacing w:before="10" w:afterLines="10" w:after="36" w:line="240" w:lineRule="exact"/>
              <w:jc w:val="center"/>
              <w:rPr>
                <w:rFonts w:ascii="BIZ UDゴシック" w:eastAsia="BIZ UDゴシック" w:hAnsi="BIZ UDゴシック"/>
                <w:sz w:val="20"/>
              </w:rPr>
            </w:pPr>
            <w:r w:rsidRPr="00FD163E">
              <w:rPr>
                <w:rFonts w:ascii="BIZ UDゴシック" w:eastAsia="BIZ UDゴシック" w:hAnsi="BIZ UDゴシック" w:hint="eastAsia"/>
                <w:sz w:val="20"/>
              </w:rPr>
              <w:t>継続</w:t>
            </w:r>
          </w:p>
        </w:tc>
        <w:tc>
          <w:tcPr>
            <w:tcW w:w="1319" w:type="dxa"/>
            <w:shd w:val="clear" w:color="auto" w:fill="auto"/>
            <w:vAlign w:val="center"/>
          </w:tcPr>
          <w:p w14:paraId="2C1D5AEC" w14:textId="77777777" w:rsidR="00CA293D" w:rsidRPr="00FD163E" w:rsidRDefault="00CA293D" w:rsidP="00FA7CEE">
            <w:pPr>
              <w:spacing w:before="10" w:afterLines="10" w:after="36" w:line="240" w:lineRule="exact"/>
              <w:jc w:val="center"/>
              <w:rPr>
                <w:rFonts w:ascii="BIZ UDゴシック" w:eastAsia="BIZ UDゴシック" w:hAnsi="BIZ UDゴシック"/>
                <w:sz w:val="18"/>
              </w:rPr>
            </w:pPr>
            <w:r w:rsidRPr="00FD163E">
              <w:rPr>
                <w:rFonts w:ascii="BIZ UDゴシック" w:eastAsia="BIZ UDゴシック" w:hAnsi="BIZ UDゴシック" w:hint="eastAsia"/>
                <w:sz w:val="18"/>
              </w:rPr>
              <w:t>健康福祉課</w:t>
            </w:r>
          </w:p>
        </w:tc>
      </w:tr>
      <w:tr w:rsidR="00CA293D" w:rsidRPr="00FD163E" w14:paraId="4F10A9FE" w14:textId="77777777" w:rsidTr="00FA7CEE">
        <w:trPr>
          <w:trHeight w:val="397"/>
          <w:jc w:val="center"/>
        </w:trPr>
        <w:tc>
          <w:tcPr>
            <w:tcW w:w="2193" w:type="dxa"/>
            <w:shd w:val="clear" w:color="auto" w:fill="auto"/>
            <w:vAlign w:val="center"/>
          </w:tcPr>
          <w:p w14:paraId="14748A70" w14:textId="648AC0FD" w:rsidR="00CA293D" w:rsidRPr="00FD163E" w:rsidRDefault="00CA293D" w:rsidP="00FA7CEE">
            <w:pPr>
              <w:spacing w:line="240" w:lineRule="exact"/>
              <w:rPr>
                <w:rFonts w:ascii="BIZ UDゴシック" w:eastAsia="BIZ UDゴシック" w:hAnsi="BIZ UDゴシック"/>
                <w:sz w:val="20"/>
              </w:rPr>
            </w:pPr>
            <w:r w:rsidRPr="00FD163E">
              <w:rPr>
                <w:rFonts w:ascii="BIZ UDゴシック" w:eastAsia="BIZ UDゴシック" w:hAnsi="BIZ UDゴシック" w:hint="eastAsia"/>
                <w:sz w:val="20"/>
              </w:rPr>
              <w:t>学習、社会参加の</w:t>
            </w:r>
            <w:r w:rsidR="00C608BD">
              <w:rPr>
                <w:rFonts w:ascii="BIZ UDゴシック" w:eastAsia="BIZ UDゴシック" w:hAnsi="BIZ UDゴシック" w:hint="eastAsia"/>
                <w:sz w:val="20"/>
              </w:rPr>
              <w:t>支援</w:t>
            </w:r>
          </w:p>
        </w:tc>
        <w:tc>
          <w:tcPr>
            <w:tcW w:w="4516" w:type="dxa"/>
            <w:shd w:val="clear" w:color="auto" w:fill="auto"/>
            <w:vAlign w:val="center"/>
          </w:tcPr>
          <w:p w14:paraId="55EF97DE" w14:textId="77777777" w:rsidR="00CA293D" w:rsidRPr="00FD163E" w:rsidRDefault="00CA293D" w:rsidP="00FA7CEE">
            <w:pPr>
              <w:spacing w:line="240" w:lineRule="exact"/>
              <w:rPr>
                <w:rFonts w:ascii="BIZ UDゴシック" w:eastAsia="BIZ UDゴシック" w:hAnsi="BIZ UDゴシック"/>
                <w:sz w:val="16"/>
              </w:rPr>
            </w:pPr>
            <w:r w:rsidRPr="00FD163E">
              <w:rPr>
                <w:rFonts w:ascii="BIZ UDゴシック" w:eastAsia="BIZ UDゴシック" w:hAnsi="BIZ UDゴシック" w:hint="eastAsia"/>
                <w:sz w:val="16"/>
              </w:rPr>
              <w:t>■各学校の個別支援、子ども第三の居場所、放課後等デイサービス事業等の様々な支援により、児の状況に合わせて将来的に学習や社会参加の機会を持てるようにする。</w:t>
            </w:r>
          </w:p>
        </w:tc>
        <w:tc>
          <w:tcPr>
            <w:tcW w:w="761" w:type="dxa"/>
            <w:shd w:val="clear" w:color="auto" w:fill="auto"/>
            <w:vAlign w:val="center"/>
          </w:tcPr>
          <w:p w14:paraId="63A20DCB" w14:textId="77777777" w:rsidR="00CA293D" w:rsidRPr="00FD163E" w:rsidRDefault="00CA293D" w:rsidP="00FA7CEE">
            <w:pPr>
              <w:spacing w:before="10" w:afterLines="10" w:after="36" w:line="240" w:lineRule="exact"/>
              <w:jc w:val="center"/>
              <w:rPr>
                <w:rFonts w:ascii="BIZ UDゴシック" w:eastAsia="BIZ UDゴシック" w:hAnsi="BIZ UDゴシック"/>
                <w:sz w:val="20"/>
              </w:rPr>
            </w:pPr>
            <w:r w:rsidRPr="00FD163E">
              <w:rPr>
                <w:rFonts w:ascii="BIZ UDゴシック" w:eastAsia="BIZ UDゴシック" w:hAnsi="BIZ UDゴシック" w:hint="eastAsia"/>
                <w:sz w:val="20"/>
              </w:rPr>
              <w:t>継続</w:t>
            </w:r>
          </w:p>
        </w:tc>
        <w:tc>
          <w:tcPr>
            <w:tcW w:w="1319" w:type="dxa"/>
            <w:shd w:val="clear" w:color="auto" w:fill="auto"/>
            <w:vAlign w:val="center"/>
          </w:tcPr>
          <w:p w14:paraId="5AF7FF09" w14:textId="77777777" w:rsidR="00CA293D" w:rsidRPr="00FD163E" w:rsidRDefault="00CA293D" w:rsidP="00FA7CEE">
            <w:pPr>
              <w:spacing w:before="10" w:afterLines="10" w:after="36" w:line="240" w:lineRule="exact"/>
              <w:jc w:val="center"/>
              <w:rPr>
                <w:rFonts w:ascii="BIZ UDゴシック" w:eastAsia="BIZ UDゴシック" w:hAnsi="BIZ UDゴシック"/>
                <w:sz w:val="18"/>
              </w:rPr>
            </w:pPr>
            <w:r w:rsidRPr="00FD163E">
              <w:rPr>
                <w:rFonts w:ascii="BIZ UDゴシック" w:eastAsia="BIZ UDゴシック" w:hAnsi="BIZ UDゴシック" w:hint="eastAsia"/>
                <w:sz w:val="18"/>
              </w:rPr>
              <w:t>子育て支援課</w:t>
            </w:r>
          </w:p>
          <w:p w14:paraId="76FFD163" w14:textId="77777777" w:rsidR="00CA293D" w:rsidRPr="00FD163E" w:rsidRDefault="00CA293D" w:rsidP="00FA7CEE">
            <w:pPr>
              <w:spacing w:before="10" w:afterLines="10" w:after="36" w:line="240" w:lineRule="exact"/>
              <w:jc w:val="center"/>
              <w:rPr>
                <w:rFonts w:ascii="BIZ UDゴシック" w:eastAsia="BIZ UDゴシック" w:hAnsi="BIZ UDゴシック"/>
                <w:sz w:val="18"/>
              </w:rPr>
            </w:pPr>
            <w:r w:rsidRPr="00FD163E">
              <w:rPr>
                <w:rFonts w:ascii="BIZ UDゴシック" w:eastAsia="BIZ UDゴシック" w:hAnsi="BIZ UDゴシック" w:hint="eastAsia"/>
                <w:sz w:val="18"/>
              </w:rPr>
              <w:t>教育課</w:t>
            </w:r>
          </w:p>
        </w:tc>
      </w:tr>
    </w:tbl>
    <w:p w14:paraId="4D5645D2" w14:textId="77777777" w:rsidR="00CA293D" w:rsidRPr="00FD163E" w:rsidRDefault="00CA293D" w:rsidP="00CA293D">
      <w:pPr>
        <w:widowControl/>
        <w:jc w:val="left"/>
        <w:rPr>
          <w:rFonts w:ascii="HGSｺﾞｼｯｸM" w:eastAsia="HGSｺﾞｼｯｸM"/>
          <w:b/>
          <w:sz w:val="22"/>
        </w:rPr>
      </w:pPr>
    </w:p>
    <w:p w14:paraId="01C16D3F" w14:textId="77777777" w:rsidR="00CA293D" w:rsidRPr="00FD163E" w:rsidRDefault="00CA293D" w:rsidP="00CA293D">
      <w:pPr>
        <w:widowControl/>
        <w:jc w:val="left"/>
        <w:rPr>
          <w:rFonts w:ascii="HGSｺﾞｼｯｸM" w:eastAsia="HGSｺﾞｼｯｸM"/>
          <w:b/>
          <w:sz w:val="22"/>
        </w:rPr>
      </w:pPr>
    </w:p>
    <w:p w14:paraId="7488C933" w14:textId="77777777" w:rsidR="00CA293D" w:rsidRPr="00FD163E" w:rsidRDefault="00CA293D" w:rsidP="00CA293D">
      <w:pPr>
        <w:ind w:left="221" w:hangingChars="100" w:hanging="221"/>
      </w:pPr>
      <w:r w:rsidRPr="00FD163E">
        <w:rPr>
          <w:rFonts w:ascii="HGSｺﾞｼｯｸM" w:eastAsia="HGSｺﾞｼｯｸM" w:hint="eastAsia"/>
          <w:b/>
          <w:sz w:val="22"/>
        </w:rPr>
        <w:t xml:space="preserve">方針　</w:t>
      </w:r>
      <w:r w:rsidRPr="00FD163E">
        <w:rPr>
          <w:rFonts w:hint="eastAsia"/>
        </w:rPr>
        <w:t>２）子どもの権利の保障・擁護</w:t>
      </w:r>
    </w:p>
    <w:p w14:paraId="3E9B9607" w14:textId="77777777" w:rsidR="00CA293D" w:rsidRPr="00FD163E" w:rsidRDefault="00CA293D" w:rsidP="00CA293D">
      <w:pPr>
        <w:tabs>
          <w:tab w:val="left" w:pos="3555"/>
        </w:tabs>
      </w:pPr>
      <w:r w:rsidRPr="00FD163E">
        <w:rPr>
          <w:rFonts w:ascii="HGSｺﾞｼｯｸM" w:eastAsia="HGSｺﾞｼｯｸM" w:hint="eastAsia"/>
        </w:rPr>
        <w:t>・子どもの権利の保障・擁護</w:t>
      </w:r>
    </w:p>
    <w:p w14:paraId="71D755B1" w14:textId="77777777" w:rsidR="00CA293D" w:rsidRPr="00DF601B" w:rsidRDefault="00CA293D" w:rsidP="00CA293D">
      <w:pPr>
        <w:pStyle w:val="af9"/>
        <w:autoSpaceDE w:val="0"/>
        <w:autoSpaceDN w:val="0"/>
        <w:spacing w:line="360" w:lineRule="exact"/>
        <w:ind w:rightChars="200" w:right="420" w:firstLine="220"/>
        <w:rPr>
          <w:rFonts w:ascii="BIZ UDゴシック" w:eastAsia="BIZ UDゴシック" w:hAnsi="BIZ UDゴシック"/>
          <w:sz w:val="22"/>
        </w:rPr>
      </w:pPr>
      <w:r w:rsidRPr="00FD163E">
        <w:rPr>
          <w:rFonts w:ascii="BIZ UDゴシック" w:eastAsia="BIZ UDゴシック" w:hAnsi="BIZ UDゴシック" w:hint="eastAsia"/>
          <w:sz w:val="22"/>
        </w:rPr>
        <w:t>児童憲章及び児童の権利に関する条約理念に基づき、子どもの権利が尊重されることを定めている「子ども条例」を周知します。また、行政や地域が連携し、子どもの権利が保障・擁護されるための環境整備を進めます。</w:t>
      </w:r>
    </w:p>
    <w:p w14:paraId="6CFF6E9E" w14:textId="77777777" w:rsidR="00CA293D" w:rsidRPr="00DF601B" w:rsidRDefault="00CA293D" w:rsidP="00CA293D"/>
    <w:p w14:paraId="1E43A567" w14:textId="77777777" w:rsidR="00CA293D" w:rsidRPr="00DF601B" w:rsidRDefault="00CA293D" w:rsidP="00CA293D">
      <w:pPr>
        <w:spacing w:after="60" w:line="400" w:lineRule="exact"/>
        <w:ind w:leftChars="150" w:left="315"/>
        <w:rPr>
          <w:rFonts w:ascii="BIZ UDゴシック" w:eastAsia="BIZ UDゴシック" w:hAnsi="BIZ UDゴシック"/>
          <w:sz w:val="24"/>
        </w:rPr>
      </w:pPr>
      <w:r w:rsidRPr="00DF601B">
        <w:rPr>
          <w:rFonts w:ascii="BIZ UDゴシック" w:eastAsia="BIZ UDゴシック" w:hAnsi="BIZ UDゴシック" w:hint="eastAsia"/>
          <w:sz w:val="24"/>
        </w:rPr>
        <w:t>【</w:t>
      </w:r>
      <w:r w:rsidRPr="00DF601B">
        <w:rPr>
          <w:rFonts w:ascii="BIZ UDゴシック" w:eastAsia="BIZ UDゴシック" w:hAnsi="BIZ UDゴシック"/>
          <w:sz w:val="24"/>
        </w:rPr>
        <w:t xml:space="preserve"> </w:t>
      </w:r>
      <w:r w:rsidRPr="00DF601B">
        <w:rPr>
          <w:rFonts w:ascii="BIZ UDゴシック" w:eastAsia="BIZ UDゴシック" w:hAnsi="BIZ UDゴシック" w:hint="eastAsia"/>
          <w:sz w:val="24"/>
        </w:rPr>
        <w:t>主な取り組み</w:t>
      </w:r>
      <w:r w:rsidRPr="00DF601B">
        <w:rPr>
          <w:rFonts w:ascii="BIZ UDゴシック" w:eastAsia="BIZ UDゴシック" w:hAnsi="BIZ UDゴシック"/>
          <w:sz w:val="24"/>
        </w:rPr>
        <w:t xml:space="preserve"> 】</w:t>
      </w:r>
    </w:p>
    <w:tbl>
      <w:tblPr>
        <w:tblStyle w:val="a3"/>
        <w:tblW w:w="87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2193"/>
        <w:gridCol w:w="4516"/>
        <w:gridCol w:w="761"/>
        <w:gridCol w:w="1319"/>
      </w:tblGrid>
      <w:tr w:rsidR="00CA293D" w:rsidRPr="00DF601B" w14:paraId="2B057F92" w14:textId="77777777" w:rsidTr="00FA7CEE">
        <w:trPr>
          <w:trHeight w:val="397"/>
          <w:jc w:val="center"/>
        </w:trPr>
        <w:tc>
          <w:tcPr>
            <w:tcW w:w="2193" w:type="dxa"/>
            <w:shd w:val="clear" w:color="auto" w:fill="BFBFBF" w:themeFill="background1" w:themeFillShade="BF"/>
            <w:tcMar>
              <w:top w:w="0" w:type="dxa"/>
              <w:left w:w="108" w:type="dxa"/>
              <w:bottom w:w="0" w:type="dxa"/>
              <w:right w:w="108" w:type="dxa"/>
            </w:tcMar>
            <w:vAlign w:val="center"/>
          </w:tcPr>
          <w:p w14:paraId="242D1997"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事業名</w:t>
            </w:r>
          </w:p>
        </w:tc>
        <w:tc>
          <w:tcPr>
            <w:tcW w:w="4516" w:type="dxa"/>
            <w:shd w:val="clear" w:color="auto" w:fill="BFBFBF" w:themeFill="background1" w:themeFillShade="BF"/>
            <w:tcMar>
              <w:top w:w="0" w:type="dxa"/>
              <w:left w:w="0" w:type="dxa"/>
              <w:bottom w:w="0" w:type="dxa"/>
              <w:right w:w="0" w:type="dxa"/>
            </w:tcMar>
            <w:vAlign w:val="center"/>
          </w:tcPr>
          <w:p w14:paraId="713B8008"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内容</w:t>
            </w:r>
          </w:p>
        </w:tc>
        <w:tc>
          <w:tcPr>
            <w:tcW w:w="761" w:type="dxa"/>
            <w:shd w:val="clear" w:color="auto" w:fill="BFBFBF" w:themeFill="background1" w:themeFillShade="BF"/>
            <w:tcMar>
              <w:top w:w="0" w:type="dxa"/>
              <w:left w:w="0" w:type="dxa"/>
              <w:bottom w:w="0" w:type="dxa"/>
              <w:right w:w="0" w:type="dxa"/>
            </w:tcMar>
            <w:vAlign w:val="center"/>
          </w:tcPr>
          <w:p w14:paraId="12ABAC5E" w14:textId="77777777" w:rsidR="00CA293D" w:rsidRPr="00DF601B" w:rsidRDefault="00CA293D" w:rsidP="00FA7CEE">
            <w:pPr>
              <w:spacing w:beforeLines="10" w:before="36" w:afterLines="10" w:after="36" w:line="220" w:lineRule="exact"/>
              <w:ind w:leftChars="50" w:left="105" w:rightChars="50" w:right="105"/>
              <w:jc w:val="center"/>
              <w:rPr>
                <w:rFonts w:ascii="BIZ UDゴシック" w:eastAsia="BIZ UDゴシック" w:hAnsi="BIZ UDゴシック"/>
                <w:sz w:val="20"/>
              </w:rPr>
            </w:pPr>
            <w:r w:rsidRPr="00DF601B">
              <w:rPr>
                <w:rFonts w:ascii="BIZ UDゴシック" w:eastAsia="BIZ UDゴシック" w:hAnsi="BIZ UDゴシック" w:hint="eastAsia"/>
                <w:sz w:val="20"/>
              </w:rPr>
              <w:t>区分</w:t>
            </w:r>
          </w:p>
        </w:tc>
        <w:tc>
          <w:tcPr>
            <w:tcW w:w="1319" w:type="dxa"/>
            <w:shd w:val="clear" w:color="auto" w:fill="BFBFBF" w:themeFill="background1" w:themeFillShade="BF"/>
            <w:vAlign w:val="center"/>
          </w:tcPr>
          <w:p w14:paraId="5F00568E" w14:textId="77777777" w:rsidR="00CA293D" w:rsidRPr="00DF601B" w:rsidRDefault="00CA293D" w:rsidP="00FA7CEE">
            <w:pPr>
              <w:spacing w:before="10" w:afterLines="10" w:after="36" w:line="240" w:lineRule="exact"/>
              <w:jc w:val="center"/>
              <w:rPr>
                <w:rFonts w:ascii="BIZ UDゴシック" w:eastAsia="BIZ UDゴシック" w:hAnsi="BIZ UDゴシック"/>
                <w:sz w:val="20"/>
              </w:rPr>
            </w:pPr>
            <w:r w:rsidRPr="00DF601B">
              <w:rPr>
                <w:rFonts w:ascii="BIZ UDゴシック" w:eastAsia="BIZ UDゴシック" w:hAnsi="BIZ UDゴシック" w:hint="eastAsia"/>
                <w:sz w:val="20"/>
              </w:rPr>
              <w:t>主担当課</w:t>
            </w:r>
          </w:p>
        </w:tc>
      </w:tr>
      <w:tr w:rsidR="00CA293D" w:rsidRPr="00DF601B" w14:paraId="7FDD77C6" w14:textId="77777777" w:rsidTr="00FA7CEE">
        <w:trPr>
          <w:trHeight w:val="397"/>
          <w:jc w:val="center"/>
        </w:trPr>
        <w:tc>
          <w:tcPr>
            <w:tcW w:w="2193" w:type="dxa"/>
            <w:shd w:val="clear" w:color="auto" w:fill="auto"/>
            <w:vAlign w:val="center"/>
          </w:tcPr>
          <w:p w14:paraId="0CFBD2CB" w14:textId="77777777" w:rsidR="00CA293D" w:rsidRPr="00DF601B" w:rsidRDefault="00CA293D" w:rsidP="00FA7CEE">
            <w:pPr>
              <w:spacing w:line="240" w:lineRule="exact"/>
              <w:rPr>
                <w:rFonts w:ascii="BIZ UDゴシック" w:eastAsia="BIZ UDゴシック" w:hAnsi="BIZ UDゴシック"/>
                <w:sz w:val="20"/>
              </w:rPr>
            </w:pPr>
            <w:r w:rsidRPr="00DF601B">
              <w:rPr>
                <w:rFonts w:ascii="BIZ UDゴシック" w:eastAsia="BIZ UDゴシック" w:hAnsi="BIZ UDゴシック" w:hint="eastAsia"/>
                <w:sz w:val="20"/>
              </w:rPr>
              <w:t>人権教育の充実</w:t>
            </w:r>
          </w:p>
        </w:tc>
        <w:tc>
          <w:tcPr>
            <w:tcW w:w="4516" w:type="dxa"/>
            <w:shd w:val="clear" w:color="auto" w:fill="auto"/>
            <w:vAlign w:val="center"/>
          </w:tcPr>
          <w:p w14:paraId="33D2658D" w14:textId="77777777" w:rsidR="00CA293D" w:rsidRPr="00DF601B" w:rsidRDefault="00CA293D" w:rsidP="00FA7CEE">
            <w:pPr>
              <w:spacing w:line="240" w:lineRule="exact"/>
              <w:rPr>
                <w:rFonts w:ascii="BIZ UDゴシック" w:eastAsia="BIZ UDゴシック" w:hAnsi="BIZ UDゴシック"/>
                <w:sz w:val="16"/>
              </w:rPr>
            </w:pPr>
            <w:r w:rsidRPr="00DF601B">
              <w:rPr>
                <w:rFonts w:ascii="BIZ UDゴシック" w:eastAsia="BIZ UDゴシック" w:hAnsi="BIZ UDゴシック" w:hint="eastAsia"/>
                <w:sz w:val="16"/>
                <w:szCs w:val="16"/>
              </w:rPr>
              <w:t>■自分の大切さとともに、他の人の大切さを認めることができる子どもを育成する。</w:t>
            </w:r>
          </w:p>
        </w:tc>
        <w:tc>
          <w:tcPr>
            <w:tcW w:w="761" w:type="dxa"/>
            <w:shd w:val="clear" w:color="auto" w:fill="auto"/>
            <w:vAlign w:val="center"/>
          </w:tcPr>
          <w:p w14:paraId="298EA7B8" w14:textId="77777777" w:rsidR="00CA293D" w:rsidRPr="00DF601B" w:rsidRDefault="00CA293D" w:rsidP="00FA7CEE">
            <w:pPr>
              <w:spacing w:before="10" w:afterLines="10" w:after="36" w:line="240" w:lineRule="exact"/>
              <w:jc w:val="center"/>
              <w:rPr>
                <w:rFonts w:ascii="BIZ UDゴシック" w:eastAsia="BIZ UDゴシック" w:hAnsi="BIZ UDゴシック"/>
                <w:sz w:val="20"/>
              </w:rPr>
            </w:pPr>
            <w:r w:rsidRPr="00DF601B">
              <w:rPr>
                <w:rFonts w:ascii="BIZ UDゴシック" w:eastAsia="BIZ UDゴシック" w:hAnsi="BIZ UDゴシック" w:hint="eastAsia"/>
                <w:sz w:val="20"/>
              </w:rPr>
              <w:t>継続</w:t>
            </w:r>
          </w:p>
        </w:tc>
        <w:tc>
          <w:tcPr>
            <w:tcW w:w="1319" w:type="dxa"/>
            <w:shd w:val="clear" w:color="auto" w:fill="auto"/>
            <w:vAlign w:val="center"/>
          </w:tcPr>
          <w:p w14:paraId="60C4FAFC" w14:textId="77777777" w:rsidR="00CA293D" w:rsidRPr="00DF601B" w:rsidRDefault="00CA293D" w:rsidP="00FA7CEE">
            <w:pPr>
              <w:spacing w:before="10" w:afterLines="10" w:after="36" w:line="240" w:lineRule="exact"/>
              <w:jc w:val="center"/>
              <w:rPr>
                <w:rFonts w:ascii="BIZ UDゴシック" w:eastAsia="BIZ UDゴシック" w:hAnsi="BIZ UDゴシック"/>
                <w:sz w:val="18"/>
              </w:rPr>
            </w:pPr>
            <w:r>
              <w:rPr>
                <w:rFonts w:ascii="BIZ UDゴシック" w:eastAsia="BIZ UDゴシック" w:hAnsi="BIZ UDゴシック" w:hint="eastAsia"/>
                <w:sz w:val="18"/>
                <w:szCs w:val="18"/>
              </w:rPr>
              <w:t>教育課</w:t>
            </w:r>
          </w:p>
        </w:tc>
      </w:tr>
      <w:tr w:rsidR="00CA293D" w:rsidRPr="00C72BF5" w14:paraId="5511F758" w14:textId="77777777" w:rsidTr="00FA7CEE">
        <w:trPr>
          <w:trHeight w:val="397"/>
          <w:jc w:val="center"/>
        </w:trPr>
        <w:tc>
          <w:tcPr>
            <w:tcW w:w="2193" w:type="dxa"/>
            <w:shd w:val="clear" w:color="auto" w:fill="auto"/>
            <w:vAlign w:val="center"/>
          </w:tcPr>
          <w:p w14:paraId="6E48EC26" w14:textId="77777777" w:rsidR="00CA293D" w:rsidRPr="004660AD" w:rsidRDefault="00CA293D" w:rsidP="00FA7CEE">
            <w:pPr>
              <w:spacing w:line="240" w:lineRule="exact"/>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いじめ防止対策</w:t>
            </w:r>
            <w:r>
              <w:rPr>
                <w:rFonts w:ascii="BIZ UDゴシック" w:eastAsia="BIZ UDゴシック" w:hAnsi="BIZ UDゴシック" w:hint="eastAsia"/>
                <w:color w:val="000000" w:themeColor="text1"/>
                <w:sz w:val="20"/>
              </w:rPr>
              <w:t>会議</w:t>
            </w:r>
            <w:r w:rsidRPr="004660AD">
              <w:rPr>
                <w:rFonts w:ascii="BIZ UDゴシック" w:eastAsia="BIZ UDゴシック" w:hAnsi="BIZ UDゴシック" w:hint="eastAsia"/>
                <w:color w:val="000000" w:themeColor="text1"/>
                <w:sz w:val="20"/>
              </w:rPr>
              <w:t>進</w:t>
            </w:r>
          </w:p>
        </w:tc>
        <w:tc>
          <w:tcPr>
            <w:tcW w:w="4516" w:type="dxa"/>
            <w:shd w:val="clear" w:color="auto" w:fill="auto"/>
            <w:vAlign w:val="center"/>
          </w:tcPr>
          <w:p w14:paraId="7E986C81" w14:textId="77777777" w:rsidR="00CA293D" w:rsidRPr="004660AD" w:rsidRDefault="00CA293D" w:rsidP="00FA7CEE">
            <w:pPr>
              <w:spacing w:line="240" w:lineRule="exact"/>
              <w:rPr>
                <w:rFonts w:ascii="BIZ UDゴシック" w:eastAsia="BIZ UDゴシック" w:hAnsi="BIZ UDゴシック"/>
                <w:color w:val="000000" w:themeColor="text1"/>
                <w:sz w:val="16"/>
                <w:szCs w:val="16"/>
              </w:rPr>
            </w:pPr>
            <w:r w:rsidRPr="004660AD">
              <w:rPr>
                <w:rFonts w:ascii="BIZ UDゴシック" w:eastAsia="BIZ UDゴシック" w:hAnsi="BIZ UDゴシック" w:hint="eastAsia"/>
                <w:color w:val="000000" w:themeColor="text1"/>
                <w:sz w:val="16"/>
                <w:szCs w:val="16"/>
              </w:rPr>
              <w:t>■</w:t>
            </w:r>
            <w:r>
              <w:rPr>
                <w:rFonts w:ascii="BIZ UDゴシック" w:eastAsia="BIZ UDゴシック" w:hAnsi="BIZ UDゴシック" w:hint="eastAsia"/>
                <w:color w:val="000000" w:themeColor="text1"/>
                <w:sz w:val="16"/>
                <w:szCs w:val="16"/>
              </w:rPr>
              <w:t>いじめ対策支援会議を開催し、いじめの実態把握や、</w:t>
            </w:r>
            <w:r w:rsidRPr="004660AD">
              <w:rPr>
                <w:rFonts w:ascii="BIZ UDゴシック" w:eastAsia="BIZ UDゴシック" w:hAnsi="BIZ UDゴシック" w:hint="eastAsia"/>
                <w:color w:val="000000" w:themeColor="text1"/>
                <w:sz w:val="16"/>
                <w:szCs w:val="16"/>
              </w:rPr>
              <w:t>いじめ防止総合対策の推進を図る。</w:t>
            </w:r>
          </w:p>
        </w:tc>
        <w:tc>
          <w:tcPr>
            <w:tcW w:w="761" w:type="dxa"/>
            <w:shd w:val="clear" w:color="auto" w:fill="auto"/>
            <w:vAlign w:val="center"/>
          </w:tcPr>
          <w:p w14:paraId="38879710"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20"/>
              </w:rPr>
            </w:pPr>
            <w:r w:rsidRPr="004660AD">
              <w:rPr>
                <w:rFonts w:ascii="BIZ UDゴシック" w:eastAsia="BIZ UDゴシック" w:hAnsi="BIZ UDゴシック" w:hint="eastAsia"/>
                <w:color w:val="000000" w:themeColor="text1"/>
                <w:sz w:val="20"/>
              </w:rPr>
              <w:t>継続</w:t>
            </w:r>
          </w:p>
        </w:tc>
        <w:tc>
          <w:tcPr>
            <w:tcW w:w="1319" w:type="dxa"/>
            <w:shd w:val="clear" w:color="auto" w:fill="auto"/>
            <w:vAlign w:val="center"/>
          </w:tcPr>
          <w:p w14:paraId="44BB0094" w14:textId="77777777" w:rsidR="00CA293D" w:rsidRPr="004660AD" w:rsidRDefault="00CA293D" w:rsidP="00FA7CEE">
            <w:pPr>
              <w:spacing w:before="10" w:afterLines="10" w:after="36" w:line="240" w:lineRule="exact"/>
              <w:jc w:val="center"/>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教育課</w:t>
            </w:r>
          </w:p>
        </w:tc>
      </w:tr>
    </w:tbl>
    <w:p w14:paraId="2D4AD30C" w14:textId="77777777" w:rsidR="00CA293D" w:rsidRDefault="00CA293D" w:rsidP="00CA293D">
      <w:pPr>
        <w:widowControl/>
        <w:jc w:val="left"/>
        <w:rPr>
          <w:rFonts w:ascii="HGSｺﾞｼｯｸM" w:eastAsia="HGSｺﾞｼｯｸM"/>
          <w:b/>
          <w:color w:val="FF0000"/>
          <w:sz w:val="22"/>
        </w:rPr>
      </w:pPr>
    </w:p>
    <w:p w14:paraId="67C2616B" w14:textId="77777777" w:rsidR="007D373F" w:rsidRPr="007D373F" w:rsidRDefault="007D373F" w:rsidP="007D373F">
      <w:pPr>
        <w:widowControl/>
        <w:jc w:val="left"/>
        <w:rPr>
          <w:rFonts w:ascii="HGSｺﾞｼｯｸM" w:eastAsia="HGSｺﾞｼｯｸM"/>
          <w:b/>
          <w:color w:val="FF0000"/>
          <w:sz w:val="22"/>
        </w:rPr>
      </w:pPr>
    </w:p>
    <w:p w14:paraId="7CBFC2E0" w14:textId="64E9E8BC" w:rsidR="009D6D0A" w:rsidRDefault="009D6D0A">
      <w:pPr>
        <w:widowControl/>
        <w:jc w:val="left"/>
        <w:rPr>
          <w:rFonts w:ascii="HGSｺﾞｼｯｸM" w:eastAsia="HGSｺﾞｼｯｸM"/>
          <w:b/>
          <w:color w:val="FF0000"/>
          <w:sz w:val="22"/>
        </w:rPr>
      </w:pPr>
      <w:r>
        <w:rPr>
          <w:rFonts w:ascii="HGSｺﾞｼｯｸM" w:eastAsia="HGSｺﾞｼｯｸM"/>
          <w:b/>
          <w:color w:val="FF0000"/>
          <w:sz w:val="22"/>
        </w:rPr>
        <w:br w:type="page"/>
      </w:r>
    </w:p>
    <w:p w14:paraId="4C219604" w14:textId="3C9A864D" w:rsidR="005D69FC" w:rsidRPr="00270868" w:rsidRDefault="00392746" w:rsidP="00507542">
      <w:pPr>
        <w:pStyle w:val="2"/>
        <w:rPr>
          <w:b/>
          <w:i w:val="0"/>
        </w:rPr>
      </w:pPr>
      <w:r w:rsidRPr="00270868">
        <w:rPr>
          <w:rFonts w:hint="eastAsia"/>
          <w:b/>
          <w:i w:val="0"/>
          <w:color w:val="auto"/>
          <w:sz w:val="24"/>
        </w:rPr>
        <w:t>第</w:t>
      </w:r>
      <w:r w:rsidR="00507542">
        <w:rPr>
          <w:rFonts w:hint="eastAsia"/>
          <w:b/>
          <w:i w:val="0"/>
          <w:color w:val="auto"/>
          <w:sz w:val="24"/>
        </w:rPr>
        <w:t>５</w:t>
      </w:r>
      <w:r w:rsidRPr="00270868">
        <w:rPr>
          <w:rFonts w:hint="eastAsia"/>
          <w:b/>
          <w:i w:val="0"/>
          <w:color w:val="auto"/>
          <w:sz w:val="24"/>
        </w:rPr>
        <w:t xml:space="preserve">章　</w:t>
      </w:r>
      <w:r w:rsidR="00507542" w:rsidRPr="00507542">
        <w:rPr>
          <w:rFonts w:hint="eastAsia"/>
          <w:b/>
          <w:i w:val="0"/>
          <w:color w:val="auto"/>
          <w:sz w:val="24"/>
        </w:rPr>
        <w:t>子ども・子育て支援事業の量の見込みと確保方策</w:t>
      </w:r>
    </w:p>
    <w:p w14:paraId="3F84E77A" w14:textId="0B8BB63C" w:rsidR="001C0024" w:rsidRDefault="005D69FC" w:rsidP="001C0024">
      <w:pPr>
        <w:widowControl/>
        <w:jc w:val="left"/>
        <w:rPr>
          <w:rFonts w:ascii="HGSｺﾞｼｯｸM" w:eastAsia="HGSｺﾞｼｯｸM"/>
          <w:b/>
          <w:szCs w:val="21"/>
        </w:rPr>
      </w:pPr>
      <w:bookmarkStart w:id="3" w:name="_Hlk186098951"/>
      <w:r w:rsidRPr="009A228C">
        <w:rPr>
          <w:rFonts w:ascii="HGSｺﾞｼｯｸM" w:eastAsia="HGSｺﾞｼｯｸM" w:hint="eastAsia"/>
          <w:b/>
          <w:szCs w:val="21"/>
        </w:rPr>
        <w:t>１．</w:t>
      </w:r>
      <w:r w:rsidR="00507542">
        <w:rPr>
          <w:rFonts w:ascii="HGSｺﾞｼｯｸM" w:eastAsia="HGSｺﾞｼｯｸM" w:hint="eastAsia"/>
          <w:b/>
          <w:szCs w:val="21"/>
        </w:rPr>
        <w:t>量の見込みと確保方策の考え方</w:t>
      </w:r>
    </w:p>
    <w:p w14:paraId="09DAC8FB" w14:textId="33932037" w:rsidR="000B2262" w:rsidRDefault="000B2262" w:rsidP="001C0024">
      <w:pPr>
        <w:widowControl/>
        <w:jc w:val="left"/>
        <w:rPr>
          <w:rFonts w:ascii="HGSｺﾞｼｯｸM" w:eastAsia="HGSｺﾞｼｯｸM"/>
          <w:b/>
          <w:szCs w:val="21"/>
        </w:rPr>
      </w:pPr>
      <w:r>
        <w:rPr>
          <w:rFonts w:ascii="HGSｺﾞｼｯｸM" w:eastAsia="HGSｺﾞｼｯｸM" w:hint="eastAsia"/>
          <w:b/>
          <w:szCs w:val="21"/>
        </w:rPr>
        <w:t>（１）子ども・子育て支援法に基づく基本指針の改正</w:t>
      </w:r>
    </w:p>
    <w:p w14:paraId="3BD7C503" w14:textId="77777777" w:rsidR="00507542" w:rsidRPr="00736B42" w:rsidRDefault="00507542" w:rsidP="00507542">
      <w:pPr>
        <w:widowControl/>
        <w:ind w:leftChars="100" w:left="210" w:firstLineChars="100" w:firstLine="220"/>
        <w:jc w:val="left"/>
        <w:rPr>
          <w:rFonts w:ascii="HGSｺﾞｼｯｸM" w:eastAsia="HGSｺﾞｼｯｸM" w:hAnsiTheme="majorEastAsia"/>
          <w:sz w:val="22"/>
        </w:rPr>
      </w:pPr>
      <w:r w:rsidRPr="00736B42">
        <w:rPr>
          <w:rFonts w:ascii="HGSｺﾞｼｯｸM" w:eastAsia="HGSｺﾞｼｯｸM" w:hAnsiTheme="majorEastAsia" w:hint="eastAsia"/>
          <w:sz w:val="22"/>
        </w:rPr>
        <w:t>本計画は、子ども・子育て支援法に基づく基本指針に即して、策定することとされてい</w:t>
      </w:r>
    </w:p>
    <w:p w14:paraId="2E4ECAE6" w14:textId="16D9D901" w:rsidR="00507542" w:rsidRPr="00736B42" w:rsidRDefault="00507542" w:rsidP="00507542">
      <w:pPr>
        <w:widowControl/>
        <w:ind w:leftChars="100" w:left="210" w:firstLineChars="100" w:firstLine="220"/>
        <w:jc w:val="left"/>
        <w:rPr>
          <w:rFonts w:ascii="HGSｺﾞｼｯｸM" w:eastAsia="HGSｺﾞｼｯｸM" w:hAnsiTheme="majorEastAsia"/>
          <w:sz w:val="22"/>
        </w:rPr>
      </w:pPr>
      <w:r w:rsidRPr="00736B42">
        <w:rPr>
          <w:rFonts w:ascii="HGSｺﾞｼｯｸM" w:eastAsia="HGSｺﾞｼｯｸM" w:hAnsiTheme="majorEastAsia" w:hint="eastAsia"/>
          <w:sz w:val="22"/>
        </w:rPr>
        <w:t>ます。令</w:t>
      </w:r>
      <w:bookmarkEnd w:id="3"/>
      <w:r w:rsidRPr="00736B42">
        <w:rPr>
          <w:rFonts w:ascii="HGSｺﾞｼｯｸM" w:eastAsia="HGSｺﾞｼｯｸM" w:hAnsiTheme="majorEastAsia" w:hint="eastAsia"/>
          <w:sz w:val="22"/>
        </w:rPr>
        <w:t>和４年(2022年)６月の児童福祉法等の一部を改正する法律及び令和６年(2024年)６月の子ども・子育て支援法等の一部を改正する法律が成立したことを受け、基本指針の改正が行われました。</w:t>
      </w:r>
    </w:p>
    <w:p w14:paraId="1FCA998C" w14:textId="77777777" w:rsidR="00507542" w:rsidRPr="00736B42" w:rsidRDefault="00507542" w:rsidP="00507542">
      <w:pPr>
        <w:widowControl/>
        <w:ind w:leftChars="100" w:left="210" w:firstLineChars="100" w:firstLine="220"/>
        <w:jc w:val="left"/>
        <w:rPr>
          <w:rFonts w:ascii="HGSｺﾞｼｯｸM" w:eastAsia="HGSｺﾞｼｯｸM" w:hAnsiTheme="majorEastAsia"/>
          <w:sz w:val="22"/>
        </w:rPr>
      </w:pPr>
      <w:r w:rsidRPr="00736B42">
        <w:rPr>
          <w:rFonts w:ascii="HGSｺﾞｼｯｸM" w:eastAsia="HGSｺﾞｼｯｸM" w:hAnsiTheme="majorEastAsia" w:hint="eastAsia"/>
          <w:sz w:val="22"/>
        </w:rPr>
        <w:t>〈主な改正内容〉</w:t>
      </w:r>
    </w:p>
    <w:p w14:paraId="3A7147FB" w14:textId="77777777" w:rsidR="00507542" w:rsidRPr="00736B42" w:rsidRDefault="00507542" w:rsidP="00507542">
      <w:pPr>
        <w:widowControl/>
        <w:ind w:leftChars="100" w:left="210" w:firstLineChars="100" w:firstLine="220"/>
        <w:jc w:val="left"/>
        <w:rPr>
          <w:rFonts w:ascii="HGSｺﾞｼｯｸM" w:eastAsia="HGSｺﾞｼｯｸM" w:hAnsiTheme="majorEastAsia"/>
          <w:sz w:val="22"/>
        </w:rPr>
      </w:pPr>
      <w:r w:rsidRPr="00736B42">
        <w:rPr>
          <w:rFonts w:ascii="HGSｺﾞｼｯｸM" w:eastAsia="HGSｺﾞｼｯｸM" w:hAnsiTheme="majorEastAsia" w:hint="eastAsia"/>
          <w:sz w:val="22"/>
        </w:rPr>
        <w:t>〇家庭支援事業の新設・拡充及び利用勧奨・措置に関する事項の追加</w:t>
      </w:r>
    </w:p>
    <w:p w14:paraId="26E343E6" w14:textId="77777777" w:rsidR="00507542" w:rsidRPr="00736B42" w:rsidRDefault="00507542" w:rsidP="00507542">
      <w:pPr>
        <w:widowControl/>
        <w:ind w:leftChars="100" w:left="210" w:firstLineChars="100" w:firstLine="220"/>
        <w:jc w:val="left"/>
        <w:rPr>
          <w:rFonts w:ascii="HGSｺﾞｼｯｸM" w:eastAsia="HGSｺﾞｼｯｸM" w:hAnsiTheme="majorEastAsia"/>
          <w:sz w:val="22"/>
        </w:rPr>
      </w:pPr>
      <w:r w:rsidRPr="00736B42">
        <w:rPr>
          <w:rFonts w:ascii="HGSｺﾞｼｯｸM" w:eastAsia="HGSｺﾞｼｯｸM" w:hAnsiTheme="majorEastAsia" w:hint="eastAsia"/>
          <w:sz w:val="22"/>
        </w:rPr>
        <w:t>〇こども家庭センター及び地域子育て相談機関に関する事項の追加</w:t>
      </w:r>
    </w:p>
    <w:p w14:paraId="77B08E9E" w14:textId="77777777" w:rsidR="00507542" w:rsidRPr="00736B42" w:rsidRDefault="00507542" w:rsidP="00507542">
      <w:pPr>
        <w:widowControl/>
        <w:ind w:leftChars="100" w:left="210" w:firstLineChars="100" w:firstLine="220"/>
        <w:jc w:val="left"/>
        <w:rPr>
          <w:rFonts w:ascii="HGSｺﾞｼｯｸM" w:eastAsia="HGSｺﾞｼｯｸM" w:hAnsiTheme="majorEastAsia"/>
          <w:sz w:val="22"/>
        </w:rPr>
      </w:pPr>
      <w:r w:rsidRPr="00736B42">
        <w:rPr>
          <w:rFonts w:ascii="HGSｺﾞｼｯｸM" w:eastAsia="HGSｺﾞｼｯｸM" w:hAnsiTheme="majorEastAsia" w:hint="eastAsia"/>
          <w:sz w:val="22"/>
        </w:rPr>
        <w:t>○妊婦等包括相談支援事業に関する事項の追加</w:t>
      </w:r>
    </w:p>
    <w:p w14:paraId="4B5C28DA" w14:textId="77777777" w:rsidR="00507542" w:rsidRPr="00736B42" w:rsidRDefault="00507542" w:rsidP="00507542">
      <w:pPr>
        <w:widowControl/>
        <w:ind w:leftChars="100" w:left="210" w:firstLineChars="100" w:firstLine="220"/>
        <w:jc w:val="left"/>
        <w:rPr>
          <w:rFonts w:ascii="HGSｺﾞｼｯｸM" w:eastAsia="HGSｺﾞｼｯｸM" w:hAnsiTheme="majorEastAsia"/>
          <w:sz w:val="22"/>
        </w:rPr>
      </w:pPr>
      <w:r w:rsidRPr="00736B42">
        <w:rPr>
          <w:rFonts w:ascii="HGSｺﾞｼｯｸM" w:eastAsia="HGSｺﾞｼｯｸM" w:hAnsiTheme="majorEastAsia" w:hint="eastAsia"/>
          <w:sz w:val="22"/>
        </w:rPr>
        <w:t>○乳児等通園支援事業 （こども誰でも通園制度）に関する事項の追加</w:t>
      </w:r>
    </w:p>
    <w:p w14:paraId="250C7F81" w14:textId="6A5B1A36" w:rsidR="00333D0B" w:rsidRPr="00290E10" w:rsidRDefault="00507542" w:rsidP="00290E10">
      <w:pPr>
        <w:widowControl/>
        <w:ind w:leftChars="100" w:left="210" w:firstLineChars="100" w:firstLine="220"/>
        <w:jc w:val="left"/>
        <w:rPr>
          <w:rFonts w:ascii="HGSｺﾞｼｯｸM" w:eastAsia="HGSｺﾞｼｯｸM" w:hAnsiTheme="majorEastAsia"/>
          <w:sz w:val="22"/>
        </w:rPr>
      </w:pPr>
      <w:r w:rsidRPr="00736B42">
        <w:rPr>
          <w:rFonts w:ascii="HGSｺﾞｼｯｸM" w:eastAsia="HGSｺﾞｼｯｸM" w:hAnsiTheme="majorEastAsia" w:hint="eastAsia"/>
          <w:sz w:val="22"/>
        </w:rPr>
        <w:t>○産後ケアに関する事業の追加</w:t>
      </w:r>
    </w:p>
    <w:p w14:paraId="6B8444AA" w14:textId="0E9E697D" w:rsidR="005D69FC" w:rsidRDefault="000B2262" w:rsidP="00BE4E84">
      <w:pPr>
        <w:widowControl/>
        <w:ind w:left="211" w:hangingChars="100" w:hanging="211"/>
        <w:jc w:val="left"/>
        <w:rPr>
          <w:rFonts w:ascii="HGSｺﾞｼｯｸM" w:eastAsia="HGSｺﾞｼｯｸM"/>
          <w:b/>
          <w:szCs w:val="21"/>
        </w:rPr>
      </w:pPr>
      <w:r>
        <w:rPr>
          <w:rFonts w:ascii="HGSｺﾞｼｯｸM" w:eastAsia="HGSｺﾞｼｯｸM" w:hint="eastAsia"/>
          <w:b/>
          <w:szCs w:val="21"/>
        </w:rPr>
        <w:t>（２）教育・保育提供区域について</w:t>
      </w:r>
    </w:p>
    <w:p w14:paraId="3ABCE19B" w14:textId="3B4B685B" w:rsidR="000B2262" w:rsidRPr="00333D0B" w:rsidRDefault="000B2262" w:rsidP="000B2262">
      <w:pPr>
        <w:widowControl/>
        <w:ind w:leftChars="100" w:left="210" w:firstLineChars="100" w:firstLine="220"/>
        <w:jc w:val="left"/>
        <w:rPr>
          <w:rFonts w:asciiTheme="majorEastAsia" w:eastAsiaTheme="majorEastAsia" w:hAnsiTheme="majorEastAsia"/>
          <w:sz w:val="22"/>
        </w:rPr>
      </w:pPr>
      <w:r w:rsidRPr="00333D0B">
        <w:rPr>
          <w:rFonts w:asciiTheme="majorEastAsia" w:eastAsiaTheme="majorEastAsia" w:hAnsiTheme="majorEastAsia" w:hint="eastAsia"/>
          <w:sz w:val="22"/>
        </w:rPr>
        <w:t>子ども・子育て支援法の規</w:t>
      </w:r>
      <w:r>
        <w:rPr>
          <w:rFonts w:asciiTheme="majorEastAsia" w:eastAsiaTheme="majorEastAsia" w:hAnsiTheme="majorEastAsia" w:hint="eastAsia"/>
          <w:sz w:val="22"/>
        </w:rPr>
        <w:t>定おいて、</w:t>
      </w:r>
      <w:r w:rsidRPr="00333D0B">
        <w:rPr>
          <w:rFonts w:asciiTheme="majorEastAsia" w:eastAsiaTheme="majorEastAsia" w:hAnsiTheme="majorEastAsia" w:hint="eastAsia"/>
          <w:szCs w:val="21"/>
        </w:rPr>
        <w:t>保護者や子どもが居宅から容易に移動することができ、質の高い教育・保育及び子育て支援の提供を受けることができるよう、地理的条件、人口、交通事情その他の社会的条件、現在の教育・保育の利用状況、教育・保育を提供するための施設の整備の状況、幼児期の教育と小学校教育との連携・接続などを総合的に勘案して教育・保育提供区域を設定します。</w:t>
      </w:r>
    </w:p>
    <w:p w14:paraId="7B27C68B" w14:textId="77777777" w:rsidR="000B2262" w:rsidRDefault="000B2262" w:rsidP="000B2262">
      <w:pPr>
        <w:widowControl/>
        <w:ind w:leftChars="100" w:left="210" w:firstLineChars="100" w:firstLine="210"/>
        <w:jc w:val="left"/>
        <w:rPr>
          <w:rFonts w:asciiTheme="majorEastAsia" w:eastAsiaTheme="majorEastAsia" w:hAnsiTheme="majorEastAsia"/>
          <w:szCs w:val="21"/>
        </w:rPr>
      </w:pPr>
      <w:r w:rsidRPr="00333D0B">
        <w:rPr>
          <w:rFonts w:asciiTheme="majorEastAsia" w:eastAsiaTheme="majorEastAsia" w:hAnsiTheme="majorEastAsia" w:hint="eastAsia"/>
          <w:szCs w:val="21"/>
        </w:rPr>
        <w:t>白馬村では村全体を１つの区域として設定します。ただし、放課後児童クラブ（放課後児童健全育成事業）については、小学校区域により２区域に設定します。</w:t>
      </w:r>
    </w:p>
    <w:p w14:paraId="46DDFD6B" w14:textId="7728508E" w:rsidR="000B2262" w:rsidRPr="000B2262" w:rsidRDefault="000B2262" w:rsidP="00BE4E84">
      <w:pPr>
        <w:widowControl/>
        <w:ind w:left="211" w:hangingChars="100" w:hanging="211"/>
        <w:jc w:val="left"/>
        <w:rPr>
          <w:rFonts w:ascii="HGSｺﾞｼｯｸM" w:eastAsia="HGSｺﾞｼｯｸM"/>
          <w:b/>
          <w:szCs w:val="21"/>
        </w:rPr>
      </w:pPr>
      <w:r>
        <w:rPr>
          <w:rFonts w:ascii="HGSｺﾞｼｯｸM" w:eastAsia="HGSｺﾞｼｯｸM" w:hint="eastAsia"/>
          <w:b/>
          <w:szCs w:val="21"/>
        </w:rPr>
        <w:t>（３）量を見込む区分について</w:t>
      </w:r>
    </w:p>
    <w:p w14:paraId="4C4B0E91" w14:textId="3101B9B6" w:rsidR="00DE7EA4" w:rsidRPr="00736B42" w:rsidRDefault="00333D0B" w:rsidP="009B7241">
      <w:pPr>
        <w:widowControl/>
        <w:ind w:leftChars="100" w:left="210" w:firstLineChars="100" w:firstLine="210"/>
        <w:jc w:val="left"/>
        <w:rPr>
          <w:rFonts w:ascii="HGSｺﾞｼｯｸM" w:eastAsia="HGSｺﾞｼｯｸM" w:hAnsiTheme="majorEastAsia"/>
          <w:szCs w:val="21"/>
        </w:rPr>
      </w:pPr>
      <w:r w:rsidRPr="00736B42">
        <w:rPr>
          <w:rFonts w:ascii="HGSｺﾞｼｯｸM" w:eastAsia="HGSｺﾞｼｯｸM" w:hAnsiTheme="majorEastAsia" w:hint="eastAsia"/>
          <w:szCs w:val="21"/>
        </w:rPr>
        <w:t>教育・保育の利用状況及びニーズ調査により把握した利用希望を踏まえ、地域の実情に応じた教育・保育の提供が行えるよう、小学校就学前児童数の推移、教育・保育施設の配置状況等を考慮し、認定区分ごとに必要利用定員総数を定めます。</w:t>
      </w:r>
    </w:p>
    <w:p w14:paraId="2A3E4167" w14:textId="0F62AA8D" w:rsidR="000B2262" w:rsidRDefault="000B2262" w:rsidP="000B2262">
      <w:pPr>
        <w:widowControl/>
        <w:jc w:val="left"/>
        <w:rPr>
          <w:rFonts w:ascii="HGSｺﾞｼｯｸM" w:eastAsia="HGSｺﾞｼｯｸM"/>
          <w:b/>
          <w:szCs w:val="21"/>
        </w:rPr>
      </w:pPr>
      <w:r>
        <w:rPr>
          <w:rFonts w:ascii="HGSｺﾞｼｯｸM" w:eastAsia="HGSｺﾞｼｯｸM" w:hint="eastAsia"/>
          <w:b/>
          <w:szCs w:val="21"/>
        </w:rPr>
        <w:t>（４）量の見込みの算出について</w:t>
      </w:r>
    </w:p>
    <w:p w14:paraId="7653E52C" w14:textId="5751176B" w:rsidR="000B2262" w:rsidRPr="00736B42" w:rsidRDefault="00560230" w:rsidP="00560230">
      <w:pPr>
        <w:widowControl/>
        <w:ind w:leftChars="100" w:left="210" w:firstLineChars="100" w:firstLine="210"/>
        <w:jc w:val="left"/>
        <w:rPr>
          <w:rFonts w:ascii="HGSｺﾞｼｯｸM" w:eastAsia="HGSｺﾞｼｯｸM" w:hAnsiTheme="majorEastAsia"/>
          <w:szCs w:val="21"/>
        </w:rPr>
      </w:pPr>
      <w:r w:rsidRPr="00736B42">
        <w:rPr>
          <w:rFonts w:ascii="HGSｺﾞｼｯｸM" w:eastAsia="HGSｺﾞｼｯｸM" w:hAnsiTheme="majorEastAsia" w:hint="eastAsia"/>
          <w:szCs w:val="21"/>
        </w:rPr>
        <w:t>見込み量の推計方法について、アンケートに基づき算定する事業は、全国共通の算出方法が国から示されています。（参考：国が示す「第三期市町村子ども・子育て支援事業計画等における『量の見込み』の算出等の考え方」）なお、アンケートの回答により算出した量見込みが実態と大きく乖離する場合は、妥当性を検証した上で、実績をもとに量見込みを算出する場合もあります。</w:t>
      </w:r>
    </w:p>
    <w:p w14:paraId="413A4A4B" w14:textId="356F943B" w:rsidR="00560230" w:rsidRDefault="00560230" w:rsidP="00560230">
      <w:pPr>
        <w:widowControl/>
        <w:jc w:val="left"/>
        <w:rPr>
          <w:rFonts w:ascii="HGSｺﾞｼｯｸM" w:eastAsia="HGSｺﾞｼｯｸM"/>
          <w:b/>
          <w:szCs w:val="21"/>
        </w:rPr>
      </w:pPr>
      <w:r>
        <w:rPr>
          <w:rFonts w:ascii="HGSｺﾞｼｯｸM" w:eastAsia="HGSｺﾞｼｯｸM" w:hint="eastAsia"/>
          <w:b/>
          <w:szCs w:val="21"/>
        </w:rPr>
        <w:t>（５）提供体制の確保方策の考え方</w:t>
      </w:r>
    </w:p>
    <w:p w14:paraId="00843111" w14:textId="77777777" w:rsidR="00290E10" w:rsidRDefault="009A36EC" w:rsidP="00290E10">
      <w:pPr>
        <w:widowControl/>
        <w:ind w:leftChars="100" w:left="210" w:firstLineChars="100" w:firstLine="210"/>
        <w:jc w:val="left"/>
        <w:rPr>
          <w:rFonts w:ascii="HGSｺﾞｼｯｸM" w:eastAsia="HGSｺﾞｼｯｸM"/>
          <w:bCs/>
          <w:szCs w:val="21"/>
        </w:rPr>
      </w:pPr>
      <w:r w:rsidRPr="009A36EC">
        <w:rPr>
          <w:rFonts w:ascii="HGSｺﾞｼｯｸM" w:eastAsia="HGSｺﾞｼｯｸM" w:hint="eastAsia"/>
          <w:bCs/>
          <w:szCs w:val="21"/>
        </w:rPr>
        <w:t>提供体制の確保方策については、現状の提供体制、事業者の意向調査等を踏まえ、「量の見込み」に対応するよう提供体制の内容及び実施時期を設定しました</w:t>
      </w:r>
      <w:r>
        <w:rPr>
          <w:rFonts w:ascii="HGSｺﾞｼｯｸM" w:eastAsia="HGSｺﾞｼｯｸM" w:hint="eastAsia"/>
          <w:bCs/>
          <w:szCs w:val="21"/>
        </w:rPr>
        <w:t>。</w:t>
      </w:r>
    </w:p>
    <w:p w14:paraId="3B0AB0AB" w14:textId="77777777" w:rsidR="00290E10" w:rsidRDefault="00560230" w:rsidP="00290E10">
      <w:pPr>
        <w:widowControl/>
        <w:jc w:val="left"/>
        <w:rPr>
          <w:rFonts w:ascii="HGSｺﾞｼｯｸM" w:eastAsia="HGSｺﾞｼｯｸM"/>
          <w:b/>
          <w:szCs w:val="21"/>
        </w:rPr>
      </w:pPr>
      <w:r>
        <w:rPr>
          <w:rFonts w:ascii="HGSｺﾞｼｯｸM" w:eastAsia="HGSｺﾞｼｯｸM" w:hint="eastAsia"/>
          <w:b/>
          <w:szCs w:val="21"/>
        </w:rPr>
        <w:t>（６）量の見込みと確保方策の</w:t>
      </w:r>
      <w:r w:rsidR="009A36EC">
        <w:rPr>
          <w:rFonts w:ascii="HGSｺﾞｼｯｸM" w:eastAsia="HGSｺﾞｼｯｸM" w:hint="eastAsia"/>
          <w:b/>
          <w:szCs w:val="21"/>
        </w:rPr>
        <w:t xml:space="preserve">見直　</w:t>
      </w:r>
    </w:p>
    <w:p w14:paraId="1191CC22" w14:textId="44097CEF" w:rsidR="00560230" w:rsidRPr="00290E10" w:rsidRDefault="009A36EC" w:rsidP="00290E10">
      <w:pPr>
        <w:widowControl/>
        <w:ind w:leftChars="100" w:left="210" w:firstLineChars="100" w:firstLine="210"/>
        <w:jc w:val="left"/>
        <w:rPr>
          <w:rFonts w:ascii="HGSｺﾞｼｯｸM" w:eastAsia="HGSｺﾞｼｯｸM"/>
          <w:bCs/>
          <w:szCs w:val="21"/>
        </w:rPr>
      </w:pPr>
      <w:r w:rsidRPr="009A36EC">
        <w:rPr>
          <w:rFonts w:ascii="HGSｺﾞｼｯｸM" w:eastAsia="HGSｺﾞｼｯｸM" w:hint="eastAsia"/>
          <w:bCs/>
          <w:szCs w:val="21"/>
        </w:rPr>
        <w:t>現状では見込量に対し提供体制が確保されていますが、今後の就学前児童人口の変化や就労意向の変化を踏まえ必要に応じて確保方策について再検討し、見直しを行いま</w:t>
      </w:r>
      <w:r>
        <w:rPr>
          <w:rFonts w:ascii="HGSｺﾞｼｯｸM" w:eastAsia="HGSｺﾞｼｯｸM" w:hint="eastAsia"/>
          <w:bCs/>
          <w:szCs w:val="21"/>
        </w:rPr>
        <w:t>す。</w:t>
      </w:r>
    </w:p>
    <w:p w14:paraId="767A9E39" w14:textId="242873C7" w:rsidR="002F2E4D" w:rsidRPr="00290E10" w:rsidRDefault="00215D26" w:rsidP="000B2262">
      <w:pPr>
        <w:widowControl/>
        <w:jc w:val="left"/>
        <w:rPr>
          <w:rFonts w:ascii="HGSｺﾞｼｯｸM" w:eastAsia="HGSｺﾞｼｯｸM"/>
          <w:b/>
          <w:szCs w:val="21"/>
        </w:rPr>
      </w:pPr>
      <w:r w:rsidRPr="00215D26">
        <w:rPr>
          <w:rFonts w:hint="eastAsia"/>
          <w:noProof/>
        </w:rPr>
        <w:drawing>
          <wp:anchor distT="0" distB="0" distL="114300" distR="114300" simplePos="0" relativeHeight="251866112" behindDoc="0" locked="0" layoutInCell="1" allowOverlap="1" wp14:anchorId="2776A665" wp14:editId="7E9406EB">
            <wp:simplePos x="0" y="0"/>
            <wp:positionH relativeFrom="column">
              <wp:posOffset>-182245</wp:posOffset>
            </wp:positionH>
            <wp:positionV relativeFrom="paragraph">
              <wp:posOffset>313690</wp:posOffset>
            </wp:positionV>
            <wp:extent cx="6019800" cy="7521575"/>
            <wp:effectExtent l="0" t="0" r="0" b="3175"/>
            <wp:wrapThrough wrapText="bothSides">
              <wp:wrapPolygon edited="0">
                <wp:start x="0" y="0"/>
                <wp:lineTo x="0" y="6838"/>
                <wp:lineTo x="10800" y="7002"/>
                <wp:lineTo x="0" y="7495"/>
                <wp:lineTo x="0" y="21554"/>
                <wp:lineTo x="18729" y="21554"/>
                <wp:lineTo x="21532" y="21281"/>
                <wp:lineTo x="21532" y="21007"/>
                <wp:lineTo x="18729" y="21007"/>
                <wp:lineTo x="21463" y="20789"/>
                <wp:lineTo x="21532" y="20734"/>
                <wp:lineTo x="20643" y="20132"/>
                <wp:lineTo x="21532" y="19968"/>
                <wp:lineTo x="21532" y="19913"/>
                <wp:lineTo x="20916" y="19257"/>
                <wp:lineTo x="21532" y="19202"/>
                <wp:lineTo x="21532" y="18381"/>
                <wp:lineTo x="18729" y="18381"/>
                <wp:lineTo x="21532" y="18163"/>
                <wp:lineTo x="21532" y="17561"/>
                <wp:lineTo x="20165" y="17506"/>
                <wp:lineTo x="21532" y="17178"/>
                <wp:lineTo x="21532" y="15208"/>
                <wp:lineTo x="12919" y="14880"/>
                <wp:lineTo x="21532" y="14825"/>
                <wp:lineTo x="21532" y="13458"/>
                <wp:lineTo x="21395" y="13403"/>
                <wp:lineTo x="19276" y="13130"/>
                <wp:lineTo x="21532" y="12856"/>
                <wp:lineTo x="21532" y="12637"/>
                <wp:lineTo x="19618" y="12254"/>
                <wp:lineTo x="20643" y="12254"/>
                <wp:lineTo x="21532" y="11871"/>
                <wp:lineTo x="21532" y="8972"/>
                <wp:lineTo x="21463" y="8917"/>
                <wp:lineTo x="20916" y="8753"/>
                <wp:lineTo x="21532" y="8480"/>
                <wp:lineTo x="21532" y="7932"/>
                <wp:lineTo x="18046" y="7878"/>
                <wp:lineTo x="21532" y="7604"/>
                <wp:lineTo x="21532" y="7495"/>
                <wp:lineTo x="10800" y="7002"/>
                <wp:lineTo x="21532" y="6838"/>
                <wp:lineTo x="21532" y="6018"/>
                <wp:lineTo x="21190" y="5252"/>
                <wp:lineTo x="21463" y="5252"/>
                <wp:lineTo x="21532" y="5033"/>
                <wp:lineTo x="21532" y="1915"/>
                <wp:lineTo x="21463" y="1860"/>
                <wp:lineTo x="21053" y="1751"/>
                <wp:lineTo x="21532" y="1422"/>
                <wp:lineTo x="21532" y="875"/>
                <wp:lineTo x="19823" y="875"/>
                <wp:lineTo x="21532" y="547"/>
                <wp:lineTo x="21532"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800" cy="7521575"/>
                    </a:xfrm>
                    <a:prstGeom prst="rect">
                      <a:avLst/>
                    </a:prstGeom>
                    <a:noFill/>
                    <a:ln>
                      <a:noFill/>
                    </a:ln>
                  </pic:spPr>
                </pic:pic>
              </a:graphicData>
            </a:graphic>
            <wp14:sizeRelV relativeFrom="margin">
              <wp14:pctHeight>0</wp14:pctHeight>
            </wp14:sizeRelV>
          </wp:anchor>
        </w:drawing>
      </w:r>
      <w:r w:rsidR="009A36EC">
        <w:rPr>
          <w:rFonts w:ascii="HGSｺﾞｼｯｸM" w:eastAsia="HGSｺﾞｼｯｸM" w:hint="eastAsia"/>
          <w:b/>
          <w:szCs w:val="21"/>
        </w:rPr>
        <w:t>２</w:t>
      </w:r>
      <w:r w:rsidR="009A36EC" w:rsidRPr="009A228C">
        <w:rPr>
          <w:rFonts w:ascii="HGSｺﾞｼｯｸM" w:eastAsia="HGSｺﾞｼｯｸM" w:hint="eastAsia"/>
          <w:b/>
          <w:szCs w:val="21"/>
        </w:rPr>
        <w:t>．</w:t>
      </w:r>
      <w:r w:rsidR="006C6E99">
        <w:rPr>
          <w:rFonts w:ascii="HGSｺﾞｼｯｸM" w:eastAsia="HGSｺﾞｼｯｸM" w:hint="eastAsia"/>
          <w:b/>
          <w:szCs w:val="21"/>
        </w:rPr>
        <w:t>幼稚園、保育所、認定こども園、地域型保育</w:t>
      </w:r>
    </w:p>
    <w:p w14:paraId="00B9CEC6" w14:textId="77777777" w:rsidR="006C6E99" w:rsidRPr="006C6E99" w:rsidRDefault="006C6E99" w:rsidP="006C6E99">
      <w:pPr>
        <w:widowControl/>
        <w:ind w:firstLineChars="100" w:firstLine="210"/>
        <w:jc w:val="left"/>
        <w:rPr>
          <w:rFonts w:asciiTheme="majorEastAsia" w:eastAsiaTheme="majorEastAsia" w:hAnsiTheme="majorEastAsia"/>
          <w:szCs w:val="21"/>
        </w:rPr>
      </w:pPr>
      <w:r w:rsidRPr="006C6E99">
        <w:rPr>
          <w:rFonts w:asciiTheme="majorEastAsia" w:eastAsiaTheme="majorEastAsia" w:hAnsiTheme="majorEastAsia" w:hint="eastAsia"/>
          <w:szCs w:val="21"/>
        </w:rPr>
        <w:t>【 今後の方向性 】</w:t>
      </w:r>
    </w:p>
    <w:p w14:paraId="45177BBB" w14:textId="1B63A1BC" w:rsidR="00DE7EA4" w:rsidRDefault="006C6E99" w:rsidP="00BC3D92">
      <w:pPr>
        <w:widowControl/>
        <w:ind w:firstLineChars="100" w:firstLine="210"/>
        <w:jc w:val="left"/>
        <w:rPr>
          <w:rFonts w:asciiTheme="majorEastAsia" w:eastAsiaTheme="majorEastAsia" w:hAnsiTheme="majorEastAsia"/>
          <w:szCs w:val="21"/>
        </w:rPr>
      </w:pPr>
      <w:r w:rsidRPr="006C6E99">
        <w:rPr>
          <w:rFonts w:asciiTheme="majorEastAsia" w:eastAsiaTheme="majorEastAsia" w:hAnsiTheme="majorEastAsia" w:hint="eastAsia"/>
          <w:szCs w:val="21"/>
        </w:rPr>
        <w:t>ニーズ調査の結果を考慮するとともに、就学前児童人口や保育需要の推移等を注視し、各施設が将来にわたり安定した事業運営が継続できるよう、需要と供給のバランスを見極めながら、必要な対応を検討していきます。また、保育士の人材確保対策の充実など、保育の質の維持・向上を図り</w:t>
      </w:r>
      <w:r>
        <w:rPr>
          <w:rFonts w:asciiTheme="majorEastAsia" w:eastAsiaTheme="majorEastAsia" w:hAnsiTheme="majorEastAsia" w:hint="eastAsia"/>
          <w:szCs w:val="21"/>
        </w:rPr>
        <w:t>ます。</w:t>
      </w:r>
    </w:p>
    <w:p w14:paraId="67DF80B8" w14:textId="4F851F69" w:rsidR="005D69FC" w:rsidRPr="009A228C" w:rsidRDefault="006C6E99" w:rsidP="005D69FC">
      <w:pPr>
        <w:rPr>
          <w:rFonts w:ascii="HGSｺﾞｼｯｸM" w:eastAsia="HGSｺﾞｼｯｸM"/>
          <w:b/>
          <w:szCs w:val="21"/>
        </w:rPr>
      </w:pPr>
      <w:r>
        <w:rPr>
          <w:rFonts w:ascii="HGSｺﾞｼｯｸM" w:eastAsia="HGSｺﾞｼｯｸM" w:hint="eastAsia"/>
          <w:b/>
          <w:szCs w:val="21"/>
        </w:rPr>
        <w:t>３</w:t>
      </w:r>
      <w:r w:rsidR="005D69FC" w:rsidRPr="009A228C">
        <w:rPr>
          <w:rFonts w:ascii="HGSｺﾞｼｯｸM" w:eastAsia="HGSｺﾞｼｯｸM" w:hint="eastAsia"/>
          <w:b/>
          <w:szCs w:val="21"/>
        </w:rPr>
        <w:t>．地域子ども・子育て支援事業の量の見込み及び提供体制の確保</w:t>
      </w:r>
      <w:r>
        <w:rPr>
          <w:rFonts w:ascii="HGSｺﾞｼｯｸM" w:eastAsia="HGSｺﾞｼｯｸM" w:hint="eastAsia"/>
          <w:b/>
          <w:szCs w:val="21"/>
        </w:rPr>
        <w:t>方策</w:t>
      </w:r>
    </w:p>
    <w:p w14:paraId="045A0770" w14:textId="77777777" w:rsidR="00792A2B" w:rsidRDefault="00792A2B" w:rsidP="00792A2B">
      <w:pPr>
        <w:rPr>
          <w:rFonts w:ascii="HGSｺﾞｼｯｸM" w:eastAsia="HGSｺﾞｼｯｸM"/>
          <w:szCs w:val="21"/>
        </w:rPr>
      </w:pPr>
      <w:r>
        <w:rPr>
          <w:rFonts w:ascii="HGSｺﾞｼｯｸM" w:eastAsia="HGSｺﾞｼｯｸM" w:hint="eastAsia"/>
          <w:szCs w:val="21"/>
        </w:rPr>
        <w:t>（１）利用者支援事業</w:t>
      </w:r>
    </w:p>
    <w:p w14:paraId="0CDC048B" w14:textId="42704E0C" w:rsidR="00792A2B" w:rsidRPr="00E57BA5" w:rsidRDefault="007B0A3A" w:rsidP="007B0A3A">
      <w:pPr>
        <w:ind w:leftChars="100" w:left="210" w:firstLineChars="100" w:firstLine="210"/>
        <w:rPr>
          <w:rFonts w:ascii="HGSｺﾞｼｯｸM" w:eastAsia="HGSｺﾞｼｯｸM"/>
          <w:color w:val="FF0000"/>
          <w:szCs w:val="21"/>
        </w:rPr>
      </w:pPr>
      <w:r w:rsidRPr="007B0A3A">
        <w:rPr>
          <w:rFonts w:ascii="HGSｺﾞｼｯｸM" w:eastAsia="HGSｺﾞｼｯｸM" w:hint="eastAsia"/>
          <w:szCs w:val="21"/>
        </w:rPr>
        <w:t>子どもやその保護者の身近な場所で、地域の子ども・子育て支援について、子どもやその保護者からの相談に応じ、必要な情報の提供及び助言を行うとともに、関係機関との連絡調整等を総合的に行う事業です。</w:t>
      </w:r>
      <w:r w:rsidR="001F0CA4" w:rsidRPr="001F0CA4">
        <w:rPr>
          <w:rFonts w:ascii="HGSｺﾞｼｯｸM" w:eastAsia="HGSｺﾞｼｯｸM" w:hint="eastAsia"/>
          <w:color w:val="FF0000"/>
          <w:szCs w:val="21"/>
        </w:rPr>
        <w:t xml:space="preserve">　</w:t>
      </w:r>
    </w:p>
    <w:tbl>
      <w:tblPr>
        <w:tblStyle w:val="a3"/>
        <w:tblW w:w="0" w:type="auto"/>
        <w:jc w:val="center"/>
        <w:tblLook w:val="04A0" w:firstRow="1" w:lastRow="0" w:firstColumn="1" w:lastColumn="0" w:noHBand="0" w:noVBand="1"/>
      </w:tblPr>
      <w:tblGrid>
        <w:gridCol w:w="2032"/>
        <w:gridCol w:w="1404"/>
        <w:gridCol w:w="1406"/>
        <w:gridCol w:w="1406"/>
        <w:gridCol w:w="1406"/>
        <w:gridCol w:w="1406"/>
      </w:tblGrid>
      <w:tr w:rsidR="00792A2B" w14:paraId="6A9C147B" w14:textId="77777777" w:rsidTr="00792A2B">
        <w:trPr>
          <w:jc w:val="center"/>
        </w:trPr>
        <w:tc>
          <w:tcPr>
            <w:tcW w:w="2032" w:type="dxa"/>
            <w:vAlign w:val="center"/>
          </w:tcPr>
          <w:p w14:paraId="6FA70C74" w14:textId="77777777" w:rsidR="00792A2B" w:rsidRPr="00875C90" w:rsidRDefault="00792A2B" w:rsidP="00792A2B">
            <w:pPr>
              <w:jc w:val="center"/>
              <w:rPr>
                <w:rFonts w:ascii="HGSｺﾞｼｯｸM" w:eastAsia="HGSｺﾞｼｯｸM"/>
                <w:szCs w:val="21"/>
              </w:rPr>
            </w:pPr>
          </w:p>
        </w:tc>
        <w:tc>
          <w:tcPr>
            <w:tcW w:w="1404" w:type="dxa"/>
            <w:vAlign w:val="center"/>
          </w:tcPr>
          <w:p w14:paraId="7695B4AD" w14:textId="33C40681"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令和</w:t>
            </w:r>
            <w:r w:rsidR="00875C90" w:rsidRPr="00875C90">
              <w:rPr>
                <w:rFonts w:ascii="HGSｺﾞｼｯｸM" w:eastAsia="HGSｺﾞｼｯｸM" w:hint="eastAsia"/>
                <w:szCs w:val="21"/>
              </w:rPr>
              <w:t>7</w:t>
            </w:r>
            <w:r w:rsidRPr="00875C90">
              <w:rPr>
                <w:rFonts w:ascii="HGSｺﾞｼｯｸM" w:eastAsia="HGSｺﾞｼｯｸM" w:hint="eastAsia"/>
                <w:szCs w:val="21"/>
              </w:rPr>
              <w:t>年度</w:t>
            </w:r>
          </w:p>
        </w:tc>
        <w:tc>
          <w:tcPr>
            <w:tcW w:w="1406" w:type="dxa"/>
            <w:vAlign w:val="center"/>
          </w:tcPr>
          <w:p w14:paraId="68413879" w14:textId="10F83A1D"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令和</w:t>
            </w:r>
            <w:r w:rsidR="00875C90" w:rsidRPr="00875C90">
              <w:rPr>
                <w:rFonts w:ascii="HGSｺﾞｼｯｸM" w:eastAsia="HGSｺﾞｼｯｸM" w:hint="eastAsia"/>
                <w:szCs w:val="21"/>
              </w:rPr>
              <w:t>８</w:t>
            </w:r>
            <w:r w:rsidRPr="00875C90">
              <w:rPr>
                <w:rFonts w:ascii="HGSｺﾞｼｯｸM" w:eastAsia="HGSｺﾞｼｯｸM" w:hint="eastAsia"/>
                <w:szCs w:val="21"/>
              </w:rPr>
              <w:t>年度</w:t>
            </w:r>
          </w:p>
        </w:tc>
        <w:tc>
          <w:tcPr>
            <w:tcW w:w="1406" w:type="dxa"/>
            <w:vAlign w:val="center"/>
          </w:tcPr>
          <w:p w14:paraId="29205BE4" w14:textId="5450DB2B"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令和</w:t>
            </w:r>
            <w:r w:rsidR="00875C90" w:rsidRPr="00875C90">
              <w:rPr>
                <w:rFonts w:ascii="HGSｺﾞｼｯｸM" w:eastAsia="HGSｺﾞｼｯｸM" w:hint="eastAsia"/>
                <w:szCs w:val="21"/>
              </w:rPr>
              <w:t>９</w:t>
            </w:r>
            <w:r w:rsidRPr="00875C90">
              <w:rPr>
                <w:rFonts w:ascii="HGSｺﾞｼｯｸM" w:eastAsia="HGSｺﾞｼｯｸM" w:hint="eastAsia"/>
                <w:szCs w:val="21"/>
              </w:rPr>
              <w:t>年度</w:t>
            </w:r>
          </w:p>
        </w:tc>
        <w:tc>
          <w:tcPr>
            <w:tcW w:w="1406" w:type="dxa"/>
            <w:vAlign w:val="center"/>
          </w:tcPr>
          <w:p w14:paraId="5971FCD0" w14:textId="21D5EAB2"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令和</w:t>
            </w:r>
            <w:r w:rsidR="00875C90" w:rsidRPr="00875C90">
              <w:rPr>
                <w:rFonts w:ascii="HGSｺﾞｼｯｸM" w:eastAsia="HGSｺﾞｼｯｸM" w:hint="eastAsia"/>
                <w:szCs w:val="21"/>
              </w:rPr>
              <w:t>10</w:t>
            </w:r>
            <w:r w:rsidRPr="00875C90">
              <w:rPr>
                <w:rFonts w:ascii="HGSｺﾞｼｯｸM" w:eastAsia="HGSｺﾞｼｯｸM" w:hint="eastAsia"/>
                <w:szCs w:val="21"/>
              </w:rPr>
              <w:t>年度</w:t>
            </w:r>
          </w:p>
        </w:tc>
        <w:tc>
          <w:tcPr>
            <w:tcW w:w="1406" w:type="dxa"/>
            <w:vAlign w:val="center"/>
          </w:tcPr>
          <w:p w14:paraId="04FCA03E" w14:textId="7128E2D9"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令和</w:t>
            </w:r>
            <w:r w:rsidR="00875C90" w:rsidRPr="00875C90">
              <w:rPr>
                <w:rFonts w:ascii="HGSｺﾞｼｯｸM" w:eastAsia="HGSｺﾞｼｯｸM" w:hint="eastAsia"/>
                <w:szCs w:val="21"/>
              </w:rPr>
              <w:t>11</w:t>
            </w:r>
            <w:r w:rsidRPr="00875C90">
              <w:rPr>
                <w:rFonts w:ascii="HGSｺﾞｼｯｸM" w:eastAsia="HGSｺﾞｼｯｸM" w:hint="eastAsia"/>
                <w:szCs w:val="21"/>
              </w:rPr>
              <w:t>年度</w:t>
            </w:r>
          </w:p>
        </w:tc>
      </w:tr>
      <w:tr w:rsidR="00792A2B" w14:paraId="76B7B35C" w14:textId="77777777" w:rsidTr="00792A2B">
        <w:trPr>
          <w:jc w:val="center"/>
        </w:trPr>
        <w:tc>
          <w:tcPr>
            <w:tcW w:w="2032" w:type="dxa"/>
            <w:vAlign w:val="center"/>
          </w:tcPr>
          <w:p w14:paraId="00CAA81A" w14:textId="77777777"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量の見込み</w:t>
            </w:r>
          </w:p>
        </w:tc>
        <w:tc>
          <w:tcPr>
            <w:tcW w:w="1404" w:type="dxa"/>
            <w:vAlign w:val="center"/>
          </w:tcPr>
          <w:p w14:paraId="799F92C2" w14:textId="77777777"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１か所</w:t>
            </w:r>
          </w:p>
        </w:tc>
        <w:tc>
          <w:tcPr>
            <w:tcW w:w="1406" w:type="dxa"/>
            <w:vAlign w:val="center"/>
          </w:tcPr>
          <w:p w14:paraId="79CE07D9" w14:textId="77777777"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１か所</w:t>
            </w:r>
          </w:p>
        </w:tc>
        <w:tc>
          <w:tcPr>
            <w:tcW w:w="1406" w:type="dxa"/>
            <w:vAlign w:val="center"/>
          </w:tcPr>
          <w:p w14:paraId="70100072" w14:textId="77777777" w:rsidR="00792A2B" w:rsidRPr="00875C90" w:rsidRDefault="00792A2B" w:rsidP="00792A2B">
            <w:pPr>
              <w:jc w:val="center"/>
              <w:rPr>
                <w:rFonts w:ascii="HGSｺﾞｼｯｸM" w:eastAsia="HGSｺﾞｼｯｸM"/>
                <w:szCs w:val="21"/>
              </w:rPr>
            </w:pPr>
            <w:r w:rsidRPr="00875C90">
              <w:rPr>
                <w:rFonts w:ascii="HGSｺﾞｼｯｸM" w:eastAsia="HGSｺﾞｼｯｸM" w:hint="eastAsia"/>
                <w:szCs w:val="21"/>
              </w:rPr>
              <w:t>１か所</w:t>
            </w:r>
          </w:p>
        </w:tc>
        <w:tc>
          <w:tcPr>
            <w:tcW w:w="1406" w:type="dxa"/>
            <w:vAlign w:val="center"/>
          </w:tcPr>
          <w:p w14:paraId="30EE15EB" w14:textId="60B3A9B3" w:rsidR="00792A2B" w:rsidRPr="00875C90" w:rsidRDefault="00875C90" w:rsidP="00792A2B">
            <w:pPr>
              <w:jc w:val="center"/>
              <w:rPr>
                <w:rFonts w:ascii="HGSｺﾞｼｯｸM" w:eastAsia="HGSｺﾞｼｯｸM"/>
                <w:szCs w:val="21"/>
              </w:rPr>
            </w:pPr>
            <w:r w:rsidRPr="00875C90">
              <w:rPr>
                <w:rFonts w:ascii="HGSｺﾞｼｯｸM" w:eastAsia="HGSｺﾞｼｯｸM" w:hint="eastAsia"/>
                <w:szCs w:val="21"/>
              </w:rPr>
              <w:t>１</w:t>
            </w:r>
            <w:r w:rsidR="00792A2B" w:rsidRPr="00875C90">
              <w:rPr>
                <w:rFonts w:ascii="HGSｺﾞｼｯｸM" w:eastAsia="HGSｺﾞｼｯｸM" w:hint="eastAsia"/>
                <w:szCs w:val="21"/>
              </w:rPr>
              <w:t>か所</w:t>
            </w:r>
          </w:p>
        </w:tc>
        <w:tc>
          <w:tcPr>
            <w:tcW w:w="1406" w:type="dxa"/>
            <w:vAlign w:val="center"/>
          </w:tcPr>
          <w:p w14:paraId="38CB9FA1" w14:textId="2EBB4174" w:rsidR="00792A2B" w:rsidRPr="00875C90" w:rsidRDefault="00875C90" w:rsidP="00792A2B">
            <w:pPr>
              <w:jc w:val="center"/>
              <w:rPr>
                <w:rFonts w:ascii="HGSｺﾞｼｯｸM" w:eastAsia="HGSｺﾞｼｯｸM"/>
                <w:szCs w:val="21"/>
              </w:rPr>
            </w:pPr>
            <w:r w:rsidRPr="00875C90">
              <w:rPr>
                <w:rFonts w:ascii="HGSｺﾞｼｯｸM" w:eastAsia="HGSｺﾞｼｯｸM" w:hint="eastAsia"/>
                <w:szCs w:val="21"/>
              </w:rPr>
              <w:t>１</w:t>
            </w:r>
            <w:r w:rsidR="00792A2B" w:rsidRPr="00875C90">
              <w:rPr>
                <w:rFonts w:ascii="HGSｺﾞｼｯｸM" w:eastAsia="HGSｺﾞｼｯｸM" w:hint="eastAsia"/>
                <w:szCs w:val="21"/>
              </w:rPr>
              <w:t>か所</w:t>
            </w:r>
          </w:p>
        </w:tc>
      </w:tr>
      <w:tr w:rsidR="003C71C9" w14:paraId="19339E41" w14:textId="77777777" w:rsidTr="00792A2B">
        <w:trPr>
          <w:jc w:val="center"/>
        </w:trPr>
        <w:tc>
          <w:tcPr>
            <w:tcW w:w="2032" w:type="dxa"/>
            <w:vAlign w:val="center"/>
          </w:tcPr>
          <w:p w14:paraId="0068C264" w14:textId="77777777" w:rsidR="003C71C9" w:rsidRPr="00875C90" w:rsidRDefault="003C71C9" w:rsidP="003C71C9">
            <w:pPr>
              <w:jc w:val="right"/>
              <w:rPr>
                <w:rFonts w:ascii="HGSｺﾞｼｯｸM" w:eastAsia="HGSｺﾞｼｯｸM"/>
                <w:szCs w:val="21"/>
              </w:rPr>
            </w:pPr>
            <w:r w:rsidRPr="00875C90">
              <w:rPr>
                <w:rFonts w:ascii="HGSｺﾞｼｯｸM" w:eastAsia="HGSｺﾞｼｯｸM" w:hint="eastAsia"/>
                <w:szCs w:val="21"/>
              </w:rPr>
              <w:t>基本型</w:t>
            </w:r>
          </w:p>
        </w:tc>
        <w:tc>
          <w:tcPr>
            <w:tcW w:w="1404" w:type="dxa"/>
            <w:vMerge w:val="restart"/>
            <w:vAlign w:val="center"/>
          </w:tcPr>
          <w:p w14:paraId="4DF63471" w14:textId="3476CC1F" w:rsidR="003C71C9" w:rsidRPr="00875C90" w:rsidRDefault="003C71C9" w:rsidP="00792A2B">
            <w:pPr>
              <w:jc w:val="center"/>
              <w:rPr>
                <w:rFonts w:ascii="HGSｺﾞｼｯｸM" w:eastAsia="HGSｺﾞｼｯｸM"/>
                <w:szCs w:val="21"/>
              </w:rPr>
            </w:pPr>
          </w:p>
        </w:tc>
        <w:tc>
          <w:tcPr>
            <w:tcW w:w="1406" w:type="dxa"/>
            <w:vMerge w:val="restart"/>
            <w:vAlign w:val="center"/>
          </w:tcPr>
          <w:p w14:paraId="7946C324" w14:textId="4DABB4EA" w:rsidR="003C71C9" w:rsidRPr="00875C90" w:rsidRDefault="003C71C9" w:rsidP="00792A2B">
            <w:pPr>
              <w:jc w:val="center"/>
              <w:rPr>
                <w:rFonts w:ascii="HGSｺﾞｼｯｸM" w:eastAsia="HGSｺﾞｼｯｸM"/>
                <w:szCs w:val="21"/>
              </w:rPr>
            </w:pPr>
          </w:p>
        </w:tc>
        <w:tc>
          <w:tcPr>
            <w:tcW w:w="1406" w:type="dxa"/>
            <w:vMerge w:val="restart"/>
            <w:vAlign w:val="center"/>
          </w:tcPr>
          <w:p w14:paraId="2AB9407A" w14:textId="5BDF73B5" w:rsidR="003C71C9" w:rsidRPr="00875C90" w:rsidRDefault="003C71C9" w:rsidP="00792A2B">
            <w:pPr>
              <w:jc w:val="center"/>
              <w:rPr>
                <w:rFonts w:ascii="HGSｺﾞｼｯｸM" w:eastAsia="HGSｺﾞｼｯｸM"/>
                <w:szCs w:val="21"/>
              </w:rPr>
            </w:pPr>
          </w:p>
        </w:tc>
        <w:tc>
          <w:tcPr>
            <w:tcW w:w="1406" w:type="dxa"/>
            <w:vMerge w:val="restart"/>
            <w:vAlign w:val="center"/>
          </w:tcPr>
          <w:p w14:paraId="1FEB60AA" w14:textId="501F4D25" w:rsidR="003C71C9" w:rsidRPr="00875C90" w:rsidRDefault="003C71C9" w:rsidP="00792A2B">
            <w:pPr>
              <w:jc w:val="center"/>
              <w:rPr>
                <w:rFonts w:ascii="HGSｺﾞｼｯｸM" w:eastAsia="HGSｺﾞｼｯｸM"/>
                <w:szCs w:val="21"/>
              </w:rPr>
            </w:pPr>
          </w:p>
        </w:tc>
        <w:tc>
          <w:tcPr>
            <w:tcW w:w="1406" w:type="dxa"/>
            <w:vMerge w:val="restart"/>
            <w:vAlign w:val="center"/>
          </w:tcPr>
          <w:p w14:paraId="23E81328" w14:textId="1B777063" w:rsidR="003C71C9" w:rsidRPr="00875C90" w:rsidRDefault="003C71C9" w:rsidP="00792A2B">
            <w:pPr>
              <w:jc w:val="center"/>
              <w:rPr>
                <w:rFonts w:ascii="HGSｺﾞｼｯｸM" w:eastAsia="HGSｺﾞｼｯｸM"/>
                <w:szCs w:val="21"/>
              </w:rPr>
            </w:pPr>
          </w:p>
        </w:tc>
      </w:tr>
      <w:tr w:rsidR="003C71C9" w14:paraId="374D788F" w14:textId="77777777" w:rsidTr="00792A2B">
        <w:trPr>
          <w:jc w:val="center"/>
        </w:trPr>
        <w:tc>
          <w:tcPr>
            <w:tcW w:w="2032" w:type="dxa"/>
            <w:vAlign w:val="center"/>
          </w:tcPr>
          <w:p w14:paraId="6C4AEA58" w14:textId="77777777" w:rsidR="003C71C9" w:rsidRPr="00875C90" w:rsidRDefault="003C71C9" w:rsidP="003C71C9">
            <w:pPr>
              <w:jc w:val="right"/>
              <w:rPr>
                <w:rFonts w:ascii="HGSｺﾞｼｯｸM" w:eastAsia="HGSｺﾞｼｯｸM"/>
                <w:szCs w:val="21"/>
              </w:rPr>
            </w:pPr>
            <w:r w:rsidRPr="00875C90">
              <w:rPr>
                <w:rFonts w:ascii="HGSｺﾞｼｯｸM" w:eastAsia="HGSｺﾞｼｯｸM" w:hint="eastAsia"/>
                <w:szCs w:val="21"/>
              </w:rPr>
              <w:t>母子保健型</w:t>
            </w:r>
          </w:p>
        </w:tc>
        <w:tc>
          <w:tcPr>
            <w:tcW w:w="1404" w:type="dxa"/>
            <w:vMerge/>
            <w:vAlign w:val="center"/>
          </w:tcPr>
          <w:p w14:paraId="110D1DCB" w14:textId="77777777" w:rsidR="003C71C9" w:rsidRPr="00875C90" w:rsidRDefault="003C71C9" w:rsidP="00792A2B">
            <w:pPr>
              <w:jc w:val="center"/>
              <w:rPr>
                <w:rFonts w:ascii="HGSｺﾞｼｯｸM" w:eastAsia="HGSｺﾞｼｯｸM"/>
                <w:szCs w:val="21"/>
              </w:rPr>
            </w:pPr>
          </w:p>
        </w:tc>
        <w:tc>
          <w:tcPr>
            <w:tcW w:w="1406" w:type="dxa"/>
            <w:vMerge/>
            <w:vAlign w:val="center"/>
          </w:tcPr>
          <w:p w14:paraId="3F3CB6E8" w14:textId="77777777" w:rsidR="003C71C9" w:rsidRPr="00875C90" w:rsidRDefault="003C71C9" w:rsidP="00792A2B">
            <w:pPr>
              <w:jc w:val="center"/>
              <w:rPr>
                <w:rFonts w:ascii="HGSｺﾞｼｯｸM" w:eastAsia="HGSｺﾞｼｯｸM"/>
                <w:szCs w:val="21"/>
              </w:rPr>
            </w:pPr>
          </w:p>
        </w:tc>
        <w:tc>
          <w:tcPr>
            <w:tcW w:w="1406" w:type="dxa"/>
            <w:vMerge/>
            <w:vAlign w:val="center"/>
          </w:tcPr>
          <w:p w14:paraId="1741CB09" w14:textId="77777777" w:rsidR="003C71C9" w:rsidRPr="00875C90" w:rsidRDefault="003C71C9" w:rsidP="00792A2B">
            <w:pPr>
              <w:jc w:val="center"/>
              <w:rPr>
                <w:rFonts w:ascii="HGSｺﾞｼｯｸM" w:eastAsia="HGSｺﾞｼｯｸM"/>
                <w:szCs w:val="21"/>
              </w:rPr>
            </w:pPr>
          </w:p>
        </w:tc>
        <w:tc>
          <w:tcPr>
            <w:tcW w:w="1406" w:type="dxa"/>
            <w:vMerge/>
            <w:vAlign w:val="center"/>
          </w:tcPr>
          <w:p w14:paraId="5216C932" w14:textId="77777777" w:rsidR="003C71C9" w:rsidRPr="00875C90" w:rsidRDefault="003C71C9" w:rsidP="00792A2B">
            <w:pPr>
              <w:jc w:val="center"/>
              <w:rPr>
                <w:rFonts w:ascii="HGSｺﾞｼｯｸM" w:eastAsia="HGSｺﾞｼｯｸM"/>
                <w:szCs w:val="21"/>
              </w:rPr>
            </w:pPr>
          </w:p>
        </w:tc>
        <w:tc>
          <w:tcPr>
            <w:tcW w:w="1406" w:type="dxa"/>
            <w:vMerge/>
            <w:vAlign w:val="center"/>
          </w:tcPr>
          <w:p w14:paraId="4F317474" w14:textId="77777777" w:rsidR="003C71C9" w:rsidRPr="00875C90" w:rsidRDefault="003C71C9" w:rsidP="00792A2B">
            <w:pPr>
              <w:jc w:val="center"/>
              <w:rPr>
                <w:rFonts w:ascii="HGSｺﾞｼｯｸM" w:eastAsia="HGSｺﾞｼｯｸM"/>
                <w:szCs w:val="21"/>
              </w:rPr>
            </w:pPr>
          </w:p>
        </w:tc>
      </w:tr>
      <w:tr w:rsidR="00875C90" w14:paraId="49ED2C18" w14:textId="77777777" w:rsidTr="00792A2B">
        <w:trPr>
          <w:jc w:val="center"/>
        </w:trPr>
        <w:tc>
          <w:tcPr>
            <w:tcW w:w="2032" w:type="dxa"/>
            <w:vAlign w:val="center"/>
          </w:tcPr>
          <w:p w14:paraId="343B7F3C" w14:textId="7654021F" w:rsidR="00875C90" w:rsidRPr="00875C90" w:rsidRDefault="00875C90" w:rsidP="00875C90">
            <w:pPr>
              <w:jc w:val="right"/>
              <w:rPr>
                <w:rFonts w:ascii="HGSｺﾞｼｯｸM" w:eastAsia="HGSｺﾞｼｯｸM"/>
                <w:szCs w:val="21"/>
              </w:rPr>
            </w:pPr>
            <w:r w:rsidRPr="00875C90">
              <w:rPr>
                <w:rFonts w:ascii="HGSｺﾞｼｯｸM" w:eastAsia="HGSｺﾞｼｯｸM" w:hint="eastAsia"/>
                <w:szCs w:val="21"/>
              </w:rPr>
              <w:t>こども家庭センター型</w:t>
            </w:r>
          </w:p>
        </w:tc>
        <w:tc>
          <w:tcPr>
            <w:tcW w:w="1404" w:type="dxa"/>
            <w:vAlign w:val="center"/>
          </w:tcPr>
          <w:p w14:paraId="698CFA7C" w14:textId="4C8185F8"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1か所</w:t>
            </w:r>
          </w:p>
        </w:tc>
        <w:tc>
          <w:tcPr>
            <w:tcW w:w="1406" w:type="dxa"/>
            <w:vAlign w:val="center"/>
          </w:tcPr>
          <w:p w14:paraId="60725125" w14:textId="4F486300"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1か所</w:t>
            </w:r>
          </w:p>
        </w:tc>
        <w:tc>
          <w:tcPr>
            <w:tcW w:w="1406" w:type="dxa"/>
            <w:vAlign w:val="center"/>
          </w:tcPr>
          <w:p w14:paraId="1C9FDA13" w14:textId="3391DCE7"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1か所</w:t>
            </w:r>
          </w:p>
        </w:tc>
        <w:tc>
          <w:tcPr>
            <w:tcW w:w="1406" w:type="dxa"/>
            <w:vAlign w:val="center"/>
          </w:tcPr>
          <w:p w14:paraId="3B7DD861" w14:textId="690F44E6"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１か所</w:t>
            </w:r>
          </w:p>
        </w:tc>
        <w:tc>
          <w:tcPr>
            <w:tcW w:w="1406" w:type="dxa"/>
            <w:vAlign w:val="center"/>
          </w:tcPr>
          <w:p w14:paraId="65E2D408" w14:textId="0399164B"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１か所</w:t>
            </w:r>
          </w:p>
        </w:tc>
      </w:tr>
      <w:tr w:rsidR="00875C90" w14:paraId="0EC65A8A" w14:textId="77777777" w:rsidTr="00792A2B">
        <w:trPr>
          <w:jc w:val="center"/>
        </w:trPr>
        <w:tc>
          <w:tcPr>
            <w:tcW w:w="2032" w:type="dxa"/>
            <w:vAlign w:val="center"/>
          </w:tcPr>
          <w:p w14:paraId="3216C770" w14:textId="77777777"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確保方策</w:t>
            </w:r>
          </w:p>
        </w:tc>
        <w:tc>
          <w:tcPr>
            <w:tcW w:w="1404" w:type="dxa"/>
            <w:vAlign w:val="center"/>
          </w:tcPr>
          <w:p w14:paraId="2EEDE416" w14:textId="77777777"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１か所</w:t>
            </w:r>
          </w:p>
        </w:tc>
        <w:tc>
          <w:tcPr>
            <w:tcW w:w="1406" w:type="dxa"/>
            <w:vAlign w:val="center"/>
          </w:tcPr>
          <w:p w14:paraId="7753F602" w14:textId="77777777"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１か所</w:t>
            </w:r>
          </w:p>
        </w:tc>
        <w:tc>
          <w:tcPr>
            <w:tcW w:w="1406" w:type="dxa"/>
            <w:vAlign w:val="center"/>
          </w:tcPr>
          <w:p w14:paraId="6B1198A5" w14:textId="77777777"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１か所</w:t>
            </w:r>
          </w:p>
        </w:tc>
        <w:tc>
          <w:tcPr>
            <w:tcW w:w="1406" w:type="dxa"/>
            <w:vAlign w:val="center"/>
          </w:tcPr>
          <w:p w14:paraId="1D19DDC4" w14:textId="2C6991E8"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１か所</w:t>
            </w:r>
          </w:p>
        </w:tc>
        <w:tc>
          <w:tcPr>
            <w:tcW w:w="1406" w:type="dxa"/>
            <w:vAlign w:val="center"/>
          </w:tcPr>
          <w:p w14:paraId="045D6A5E" w14:textId="42444861" w:rsidR="00875C90" w:rsidRPr="00875C90" w:rsidRDefault="00875C90" w:rsidP="00875C90">
            <w:pPr>
              <w:jc w:val="center"/>
              <w:rPr>
                <w:rFonts w:ascii="HGSｺﾞｼｯｸM" w:eastAsia="HGSｺﾞｼｯｸM"/>
                <w:szCs w:val="21"/>
              </w:rPr>
            </w:pPr>
            <w:r w:rsidRPr="00875C90">
              <w:rPr>
                <w:rFonts w:ascii="HGSｺﾞｼｯｸM" w:eastAsia="HGSｺﾞｼｯｸM" w:hint="eastAsia"/>
                <w:szCs w:val="21"/>
              </w:rPr>
              <w:t>１か所</w:t>
            </w:r>
          </w:p>
        </w:tc>
      </w:tr>
    </w:tbl>
    <w:p w14:paraId="6A8C110F" w14:textId="77777777" w:rsidR="00792A2B" w:rsidRPr="005075D5" w:rsidRDefault="00792A2B" w:rsidP="00792A2B">
      <w:pPr>
        <w:rPr>
          <w:rFonts w:ascii="HGSｺﾞｼｯｸM" w:eastAsia="HGSｺﾞｼｯｸM" w:hAnsiTheme="majorEastAsia"/>
          <w:szCs w:val="21"/>
        </w:rPr>
      </w:pPr>
      <w:r>
        <w:rPr>
          <w:rFonts w:asciiTheme="majorEastAsia" w:eastAsiaTheme="majorEastAsia" w:hAnsiTheme="majorEastAsia" w:hint="eastAsia"/>
          <w:szCs w:val="21"/>
        </w:rPr>
        <w:t>「</w:t>
      </w:r>
      <w:r w:rsidRPr="005075D5">
        <w:rPr>
          <w:rFonts w:ascii="HGSｺﾞｼｯｸM" w:eastAsia="HGSｺﾞｼｯｸM" w:hAnsiTheme="majorEastAsia" w:hint="eastAsia"/>
          <w:szCs w:val="21"/>
        </w:rPr>
        <w:t>確保方策」の考え方</w:t>
      </w:r>
    </w:p>
    <w:p w14:paraId="1A775DBE" w14:textId="0E1717A6" w:rsidR="00792A2B" w:rsidRPr="005075D5" w:rsidRDefault="00875C90" w:rsidP="00875C90">
      <w:pPr>
        <w:ind w:firstLineChars="100" w:firstLine="210"/>
        <w:rPr>
          <w:rFonts w:ascii="HGSｺﾞｼｯｸM" w:eastAsia="HGSｺﾞｼｯｸM" w:hAnsiTheme="majorEastAsia"/>
          <w:szCs w:val="21"/>
        </w:rPr>
      </w:pPr>
      <w:r>
        <w:rPr>
          <w:rFonts w:ascii="HGSｺﾞｼｯｸM" w:eastAsia="HGSｺﾞｼｯｸM" w:hAnsiTheme="majorEastAsia" w:hint="eastAsia"/>
          <w:szCs w:val="21"/>
        </w:rPr>
        <w:t>令和6年4月より、白馬村こども家庭センターを</w:t>
      </w:r>
      <w:r w:rsidR="00F65565">
        <w:rPr>
          <w:rFonts w:ascii="HGSｺﾞｼｯｸM" w:eastAsia="HGSｺﾞｼｯｸM" w:hAnsiTheme="majorEastAsia" w:hint="eastAsia"/>
          <w:szCs w:val="21"/>
        </w:rPr>
        <w:t>開設</w:t>
      </w:r>
      <w:r w:rsidR="00792A2B" w:rsidRPr="005075D5">
        <w:rPr>
          <w:rFonts w:ascii="HGSｺﾞｼｯｸM" w:eastAsia="HGSｺﾞｼｯｸM" w:hAnsiTheme="majorEastAsia" w:hint="eastAsia"/>
          <w:szCs w:val="21"/>
        </w:rPr>
        <w:t>しました。利用者の目線に立ち相談業務に当たります。</w:t>
      </w:r>
      <w:r>
        <w:rPr>
          <w:rFonts w:ascii="HGSｺﾞｼｯｸM" w:eastAsia="HGSｺﾞｼｯｸM" w:hAnsiTheme="majorEastAsia" w:hint="eastAsia"/>
          <w:szCs w:val="21"/>
        </w:rPr>
        <w:t>身近な場所で相談できる場であるよう、より周知をしていきます。</w:t>
      </w:r>
    </w:p>
    <w:p w14:paraId="70540E13" w14:textId="77777777" w:rsidR="00792A2B" w:rsidRPr="005075D5" w:rsidRDefault="00243E04" w:rsidP="008D5E13">
      <w:pPr>
        <w:ind w:firstLineChars="100" w:firstLine="210"/>
        <w:rPr>
          <w:rFonts w:ascii="HGSｺﾞｼｯｸM" w:eastAsia="HGSｺﾞｼｯｸM" w:hAnsiTheme="majorEastAsia"/>
          <w:szCs w:val="21"/>
        </w:rPr>
      </w:pPr>
      <w:r>
        <w:rPr>
          <w:rFonts w:ascii="HGSｺﾞｼｯｸM" w:eastAsia="HGSｺﾞｼｯｸM" w:hAnsiTheme="majorEastAsia" w:hint="eastAsia"/>
          <w:szCs w:val="21"/>
        </w:rPr>
        <w:t>また、関係機関と情報共有し、連携して支援をするネットワーク体制づく</w:t>
      </w:r>
      <w:r w:rsidR="00792A2B" w:rsidRPr="005075D5">
        <w:rPr>
          <w:rFonts w:ascii="HGSｺﾞｼｯｸM" w:eastAsia="HGSｺﾞｼｯｸM" w:hAnsiTheme="majorEastAsia" w:hint="eastAsia"/>
          <w:szCs w:val="21"/>
        </w:rPr>
        <w:t>りを行います。</w:t>
      </w:r>
    </w:p>
    <w:p w14:paraId="63ACD6C0" w14:textId="77777777" w:rsidR="00792A2B" w:rsidRPr="005075D5" w:rsidRDefault="00792A2B" w:rsidP="00792A2B">
      <w:pPr>
        <w:rPr>
          <w:rFonts w:ascii="HGSｺﾞｼｯｸM" w:eastAsia="HGSｺﾞｼｯｸM"/>
          <w:szCs w:val="21"/>
        </w:rPr>
      </w:pPr>
    </w:p>
    <w:p w14:paraId="78B77AA8" w14:textId="77777777" w:rsidR="00792A2B" w:rsidRDefault="00792A2B" w:rsidP="00792A2B">
      <w:pPr>
        <w:rPr>
          <w:rFonts w:ascii="HGSｺﾞｼｯｸM" w:eastAsia="HGSｺﾞｼｯｸM"/>
          <w:szCs w:val="21"/>
        </w:rPr>
      </w:pPr>
      <w:r>
        <w:rPr>
          <w:rFonts w:ascii="HGSｺﾞｼｯｸM" w:eastAsia="HGSｺﾞｼｯｸM" w:hint="eastAsia"/>
          <w:szCs w:val="21"/>
        </w:rPr>
        <w:t>（２）地域子育て支援拠点事業</w:t>
      </w:r>
    </w:p>
    <w:p w14:paraId="31E9895A" w14:textId="05E63B2B" w:rsidR="00792A2B" w:rsidRDefault="00312F58" w:rsidP="00312F58">
      <w:pPr>
        <w:ind w:leftChars="100" w:left="210" w:firstLineChars="100" w:firstLine="210"/>
        <w:rPr>
          <w:rFonts w:ascii="HGSｺﾞｼｯｸM" w:eastAsia="HGSｺﾞｼｯｸM"/>
          <w:szCs w:val="21"/>
        </w:rPr>
      </w:pPr>
      <w:r w:rsidRPr="00312F58">
        <w:rPr>
          <w:rFonts w:ascii="HGSｺﾞｼｯｸM" w:eastAsia="HGSｺﾞｼｯｸM" w:hint="eastAsia"/>
          <w:szCs w:val="21"/>
        </w:rPr>
        <w:t>妊娠期の方、乳幼児とその保護者が相互の交流を行う場所を開設し、子育てについての相談を受けたり、情報の提供、助言その他の援助を行う事業です。</w:t>
      </w:r>
    </w:p>
    <w:tbl>
      <w:tblPr>
        <w:tblStyle w:val="a3"/>
        <w:tblW w:w="0" w:type="auto"/>
        <w:jc w:val="center"/>
        <w:tblLook w:val="04A0" w:firstRow="1" w:lastRow="0" w:firstColumn="1" w:lastColumn="0" w:noHBand="0" w:noVBand="1"/>
      </w:tblPr>
      <w:tblGrid>
        <w:gridCol w:w="2016"/>
        <w:gridCol w:w="1408"/>
        <w:gridCol w:w="1409"/>
        <w:gridCol w:w="1409"/>
        <w:gridCol w:w="1409"/>
        <w:gridCol w:w="1409"/>
      </w:tblGrid>
      <w:tr w:rsidR="00AF47D4" w:rsidRPr="00E466BD" w14:paraId="45CBB233" w14:textId="77777777" w:rsidTr="00792A2B">
        <w:trPr>
          <w:jc w:val="center"/>
        </w:trPr>
        <w:tc>
          <w:tcPr>
            <w:tcW w:w="2016" w:type="dxa"/>
            <w:vAlign w:val="center"/>
          </w:tcPr>
          <w:p w14:paraId="67470128" w14:textId="77777777" w:rsidR="00AF47D4" w:rsidRPr="00E466BD" w:rsidRDefault="00AF47D4" w:rsidP="00AF47D4">
            <w:pPr>
              <w:jc w:val="center"/>
              <w:rPr>
                <w:rFonts w:ascii="HGSｺﾞｼｯｸM" w:eastAsia="HGSｺﾞｼｯｸM"/>
                <w:color w:val="FF0000"/>
                <w:szCs w:val="21"/>
              </w:rPr>
            </w:pPr>
          </w:p>
        </w:tc>
        <w:tc>
          <w:tcPr>
            <w:tcW w:w="1408" w:type="dxa"/>
            <w:vAlign w:val="center"/>
          </w:tcPr>
          <w:p w14:paraId="2A0455F7" w14:textId="37F54EBB" w:rsidR="00AF47D4" w:rsidRPr="00E466BD"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令和7年度</w:t>
            </w:r>
          </w:p>
        </w:tc>
        <w:tc>
          <w:tcPr>
            <w:tcW w:w="1409" w:type="dxa"/>
            <w:vAlign w:val="center"/>
          </w:tcPr>
          <w:p w14:paraId="0362B6EE" w14:textId="445C74FA" w:rsidR="00AF47D4" w:rsidRPr="00E466BD"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令和8年度</w:t>
            </w:r>
          </w:p>
        </w:tc>
        <w:tc>
          <w:tcPr>
            <w:tcW w:w="1409" w:type="dxa"/>
            <w:vAlign w:val="center"/>
          </w:tcPr>
          <w:p w14:paraId="7D1085E6" w14:textId="6C12C563" w:rsidR="00AF47D4" w:rsidRPr="00E466BD"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令和9年度</w:t>
            </w:r>
          </w:p>
        </w:tc>
        <w:tc>
          <w:tcPr>
            <w:tcW w:w="1409" w:type="dxa"/>
            <w:vAlign w:val="center"/>
          </w:tcPr>
          <w:p w14:paraId="7DEDC6A8" w14:textId="4455EEA5" w:rsidR="00AF47D4" w:rsidRPr="00E466BD"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令和10年度</w:t>
            </w:r>
          </w:p>
        </w:tc>
        <w:tc>
          <w:tcPr>
            <w:tcW w:w="1409" w:type="dxa"/>
            <w:vAlign w:val="center"/>
          </w:tcPr>
          <w:p w14:paraId="25EB0FD9" w14:textId="3663A8BC" w:rsidR="00AF47D4" w:rsidRPr="00E466BD"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令和11年度</w:t>
            </w:r>
          </w:p>
        </w:tc>
      </w:tr>
      <w:tr w:rsidR="00A63313" w:rsidRPr="00E466BD" w14:paraId="35A4C0D0" w14:textId="77777777" w:rsidTr="00331590">
        <w:trPr>
          <w:jc w:val="center"/>
        </w:trPr>
        <w:tc>
          <w:tcPr>
            <w:tcW w:w="2016" w:type="dxa"/>
            <w:vAlign w:val="center"/>
          </w:tcPr>
          <w:p w14:paraId="32803B79" w14:textId="77777777" w:rsidR="00A63313" w:rsidRPr="00E04A87" w:rsidRDefault="00A63313" w:rsidP="00A63313">
            <w:pPr>
              <w:jc w:val="center"/>
              <w:rPr>
                <w:rFonts w:ascii="HGSｺﾞｼｯｸM" w:eastAsia="HGSｺﾞｼｯｸM"/>
                <w:szCs w:val="21"/>
              </w:rPr>
            </w:pPr>
            <w:r w:rsidRPr="00E04A87">
              <w:rPr>
                <w:rFonts w:ascii="HGSｺﾞｼｯｸM" w:eastAsia="HGSｺﾞｼｯｸM" w:hint="eastAsia"/>
                <w:szCs w:val="21"/>
              </w:rPr>
              <w:t>量の見込み</w:t>
            </w:r>
          </w:p>
        </w:tc>
        <w:tc>
          <w:tcPr>
            <w:tcW w:w="1408" w:type="dxa"/>
            <w:vAlign w:val="center"/>
          </w:tcPr>
          <w:p w14:paraId="7C766ED7" w14:textId="3F6B1D47" w:rsidR="00A63313" w:rsidRPr="00E04A87" w:rsidRDefault="00A63313" w:rsidP="00A63313">
            <w:pPr>
              <w:jc w:val="center"/>
              <w:rPr>
                <w:rFonts w:ascii="HGSｺﾞｼｯｸM" w:eastAsia="HGSｺﾞｼｯｸM"/>
                <w:szCs w:val="21"/>
              </w:rPr>
            </w:pPr>
            <w:r w:rsidRPr="00E04A87">
              <w:rPr>
                <w:rFonts w:ascii="HGSｺﾞｼｯｸM" w:eastAsia="HGSｺﾞｼｯｸM" w:hint="eastAsia"/>
                <w:szCs w:val="21"/>
              </w:rPr>
              <w:t>1,500人日</w:t>
            </w:r>
          </w:p>
        </w:tc>
        <w:tc>
          <w:tcPr>
            <w:tcW w:w="1409" w:type="dxa"/>
          </w:tcPr>
          <w:p w14:paraId="66871ECC" w14:textId="4705E7FA" w:rsidR="00A63313" w:rsidRPr="00E04A87" w:rsidRDefault="00A63313" w:rsidP="00A63313">
            <w:pPr>
              <w:jc w:val="center"/>
              <w:rPr>
                <w:rFonts w:ascii="HGSｺﾞｼｯｸM" w:eastAsia="HGSｺﾞｼｯｸM"/>
                <w:szCs w:val="21"/>
              </w:rPr>
            </w:pPr>
            <w:r w:rsidRPr="00E04A87">
              <w:rPr>
                <w:rFonts w:ascii="HGSｺﾞｼｯｸM" w:eastAsia="HGSｺﾞｼｯｸM" w:hint="eastAsia"/>
                <w:szCs w:val="21"/>
              </w:rPr>
              <w:t>1,500人日</w:t>
            </w:r>
          </w:p>
        </w:tc>
        <w:tc>
          <w:tcPr>
            <w:tcW w:w="1409" w:type="dxa"/>
          </w:tcPr>
          <w:p w14:paraId="68B55924" w14:textId="6AEDE5E9" w:rsidR="00A63313" w:rsidRPr="00E04A87" w:rsidRDefault="00A63313" w:rsidP="00A63313">
            <w:pPr>
              <w:jc w:val="center"/>
              <w:rPr>
                <w:rFonts w:ascii="HGSｺﾞｼｯｸM" w:eastAsia="HGSｺﾞｼｯｸM"/>
                <w:szCs w:val="21"/>
              </w:rPr>
            </w:pPr>
            <w:r w:rsidRPr="00E04A87">
              <w:rPr>
                <w:rFonts w:ascii="HGSｺﾞｼｯｸM" w:eastAsia="HGSｺﾞｼｯｸM" w:hint="eastAsia"/>
                <w:szCs w:val="21"/>
              </w:rPr>
              <w:t>1,500人日</w:t>
            </w:r>
          </w:p>
        </w:tc>
        <w:tc>
          <w:tcPr>
            <w:tcW w:w="1409" w:type="dxa"/>
          </w:tcPr>
          <w:p w14:paraId="10299C8A" w14:textId="091731FF" w:rsidR="00A63313" w:rsidRPr="00E04A87" w:rsidRDefault="00A63313" w:rsidP="00A63313">
            <w:pPr>
              <w:jc w:val="center"/>
              <w:rPr>
                <w:rFonts w:ascii="HGSｺﾞｼｯｸM" w:eastAsia="HGSｺﾞｼｯｸM"/>
                <w:szCs w:val="21"/>
              </w:rPr>
            </w:pPr>
            <w:r w:rsidRPr="00E04A87">
              <w:rPr>
                <w:rFonts w:ascii="HGSｺﾞｼｯｸM" w:eastAsia="HGSｺﾞｼｯｸM" w:hint="eastAsia"/>
                <w:szCs w:val="21"/>
              </w:rPr>
              <w:t>1,500人日</w:t>
            </w:r>
          </w:p>
        </w:tc>
        <w:tc>
          <w:tcPr>
            <w:tcW w:w="1409" w:type="dxa"/>
          </w:tcPr>
          <w:p w14:paraId="2767012C" w14:textId="5F74A543" w:rsidR="00A63313" w:rsidRPr="00E04A87" w:rsidRDefault="00A63313" w:rsidP="00A63313">
            <w:pPr>
              <w:jc w:val="center"/>
              <w:rPr>
                <w:rFonts w:ascii="HGSｺﾞｼｯｸM" w:eastAsia="HGSｺﾞｼｯｸM"/>
                <w:szCs w:val="21"/>
              </w:rPr>
            </w:pPr>
            <w:r w:rsidRPr="00E04A87">
              <w:rPr>
                <w:rFonts w:ascii="HGSｺﾞｼｯｸM" w:eastAsia="HGSｺﾞｼｯｸM" w:hint="eastAsia"/>
                <w:szCs w:val="21"/>
              </w:rPr>
              <w:t>1,500人日</w:t>
            </w:r>
          </w:p>
        </w:tc>
      </w:tr>
      <w:tr w:rsidR="00E04A87" w:rsidRPr="00E04A87" w14:paraId="3ACBAD45" w14:textId="77777777" w:rsidTr="00792A2B">
        <w:trPr>
          <w:jc w:val="center"/>
        </w:trPr>
        <w:tc>
          <w:tcPr>
            <w:tcW w:w="2016" w:type="dxa"/>
            <w:vAlign w:val="center"/>
          </w:tcPr>
          <w:p w14:paraId="0C85BE83" w14:textId="77777777" w:rsidR="00792A2B" w:rsidRPr="00E04A87" w:rsidRDefault="00792A2B" w:rsidP="00792A2B">
            <w:pPr>
              <w:jc w:val="center"/>
              <w:rPr>
                <w:rFonts w:ascii="HGSｺﾞｼｯｸM" w:eastAsia="HGSｺﾞｼｯｸM"/>
                <w:szCs w:val="21"/>
              </w:rPr>
            </w:pPr>
            <w:r w:rsidRPr="00E04A87">
              <w:rPr>
                <w:rFonts w:ascii="HGSｺﾞｼｯｸM" w:eastAsia="HGSｺﾞｼｯｸM" w:hint="eastAsia"/>
                <w:szCs w:val="21"/>
              </w:rPr>
              <w:t>確保方策</w:t>
            </w:r>
          </w:p>
        </w:tc>
        <w:tc>
          <w:tcPr>
            <w:tcW w:w="1408" w:type="dxa"/>
            <w:vAlign w:val="center"/>
          </w:tcPr>
          <w:p w14:paraId="01EA5DFE" w14:textId="77777777" w:rsidR="00792A2B" w:rsidRPr="00E04A87" w:rsidRDefault="00792A2B" w:rsidP="00792A2B">
            <w:pPr>
              <w:jc w:val="center"/>
              <w:rPr>
                <w:rFonts w:ascii="HGSｺﾞｼｯｸM" w:eastAsia="HGSｺﾞｼｯｸM"/>
                <w:szCs w:val="21"/>
              </w:rPr>
            </w:pPr>
            <w:r w:rsidRPr="00E04A87">
              <w:rPr>
                <w:rFonts w:ascii="HGSｺﾞｼｯｸM" w:eastAsia="HGSｺﾞｼｯｸM" w:hint="eastAsia"/>
                <w:szCs w:val="21"/>
              </w:rPr>
              <w:t>１か所</w:t>
            </w:r>
          </w:p>
        </w:tc>
        <w:tc>
          <w:tcPr>
            <w:tcW w:w="1409" w:type="dxa"/>
            <w:vAlign w:val="center"/>
          </w:tcPr>
          <w:p w14:paraId="172487CF" w14:textId="77777777" w:rsidR="00792A2B" w:rsidRPr="00E04A87" w:rsidRDefault="00792A2B" w:rsidP="00792A2B">
            <w:pPr>
              <w:jc w:val="center"/>
              <w:rPr>
                <w:rFonts w:ascii="HGSｺﾞｼｯｸM" w:eastAsia="HGSｺﾞｼｯｸM"/>
                <w:szCs w:val="21"/>
              </w:rPr>
            </w:pPr>
            <w:r w:rsidRPr="00E04A87">
              <w:rPr>
                <w:rFonts w:ascii="HGSｺﾞｼｯｸM" w:eastAsia="HGSｺﾞｼｯｸM" w:hint="eastAsia"/>
                <w:szCs w:val="21"/>
              </w:rPr>
              <w:t>１か所</w:t>
            </w:r>
          </w:p>
        </w:tc>
        <w:tc>
          <w:tcPr>
            <w:tcW w:w="1409" w:type="dxa"/>
            <w:vAlign w:val="center"/>
          </w:tcPr>
          <w:p w14:paraId="6F7ABBF5" w14:textId="77777777" w:rsidR="00792A2B" w:rsidRPr="00E04A87" w:rsidRDefault="00792A2B" w:rsidP="00792A2B">
            <w:pPr>
              <w:jc w:val="center"/>
              <w:rPr>
                <w:rFonts w:ascii="HGSｺﾞｼｯｸM" w:eastAsia="HGSｺﾞｼｯｸM"/>
                <w:szCs w:val="21"/>
              </w:rPr>
            </w:pPr>
            <w:r w:rsidRPr="00E04A87">
              <w:rPr>
                <w:rFonts w:ascii="HGSｺﾞｼｯｸM" w:eastAsia="HGSｺﾞｼｯｸM" w:hint="eastAsia"/>
                <w:szCs w:val="21"/>
              </w:rPr>
              <w:t>１か所</w:t>
            </w:r>
          </w:p>
        </w:tc>
        <w:tc>
          <w:tcPr>
            <w:tcW w:w="1409" w:type="dxa"/>
            <w:vAlign w:val="center"/>
          </w:tcPr>
          <w:p w14:paraId="528999D8" w14:textId="77777777" w:rsidR="00792A2B" w:rsidRPr="00E04A87" w:rsidRDefault="00792A2B" w:rsidP="00792A2B">
            <w:pPr>
              <w:jc w:val="center"/>
              <w:rPr>
                <w:rFonts w:ascii="HGSｺﾞｼｯｸM" w:eastAsia="HGSｺﾞｼｯｸM"/>
                <w:szCs w:val="21"/>
              </w:rPr>
            </w:pPr>
            <w:r w:rsidRPr="00E04A87">
              <w:rPr>
                <w:rFonts w:ascii="HGSｺﾞｼｯｸM" w:eastAsia="HGSｺﾞｼｯｸM" w:hint="eastAsia"/>
                <w:szCs w:val="21"/>
              </w:rPr>
              <w:t>１か所</w:t>
            </w:r>
          </w:p>
        </w:tc>
        <w:tc>
          <w:tcPr>
            <w:tcW w:w="1409" w:type="dxa"/>
            <w:vAlign w:val="center"/>
          </w:tcPr>
          <w:p w14:paraId="03DFC66B" w14:textId="77777777" w:rsidR="00792A2B" w:rsidRPr="00E04A87" w:rsidRDefault="00792A2B" w:rsidP="00792A2B">
            <w:pPr>
              <w:jc w:val="center"/>
              <w:rPr>
                <w:rFonts w:ascii="HGSｺﾞｼｯｸM" w:eastAsia="HGSｺﾞｼｯｸM"/>
                <w:szCs w:val="21"/>
              </w:rPr>
            </w:pPr>
            <w:r w:rsidRPr="00E04A87">
              <w:rPr>
                <w:rFonts w:ascii="HGSｺﾞｼｯｸM" w:eastAsia="HGSｺﾞｼｯｸM" w:hint="eastAsia"/>
                <w:szCs w:val="21"/>
              </w:rPr>
              <w:t>１か所</w:t>
            </w:r>
          </w:p>
        </w:tc>
      </w:tr>
    </w:tbl>
    <w:p w14:paraId="32C304F6" w14:textId="77777777" w:rsidR="00792A2B" w:rsidRPr="00E04A87" w:rsidRDefault="00C25001" w:rsidP="00792A2B">
      <w:pPr>
        <w:rPr>
          <w:rFonts w:ascii="HGSｺﾞｼｯｸM" w:eastAsia="HGSｺﾞｼｯｸM"/>
          <w:sz w:val="18"/>
          <w:szCs w:val="18"/>
        </w:rPr>
      </w:pPr>
      <w:r w:rsidRPr="00E04A87">
        <w:rPr>
          <w:rFonts w:ascii="HGSｺﾞｼｯｸM" w:eastAsia="HGSｺﾞｼｯｸM" w:hint="eastAsia"/>
          <w:sz w:val="18"/>
          <w:szCs w:val="18"/>
        </w:rPr>
        <w:t>※「人日」と</w:t>
      </w:r>
      <w:r w:rsidR="00792A2B" w:rsidRPr="00E04A87">
        <w:rPr>
          <w:rFonts w:ascii="HGSｺﾞｼｯｸM" w:eastAsia="HGSｺﾞｼｯｸM" w:hint="eastAsia"/>
          <w:sz w:val="18"/>
          <w:szCs w:val="18"/>
        </w:rPr>
        <w:t>は年間延べ人数を表す単位のこと</w:t>
      </w:r>
    </w:p>
    <w:p w14:paraId="7EA2237C" w14:textId="77777777" w:rsidR="00C25001" w:rsidRPr="005075D5" w:rsidRDefault="00C25001" w:rsidP="00C25001">
      <w:pPr>
        <w:rPr>
          <w:rFonts w:ascii="HGSｺﾞｼｯｸM" w:eastAsia="HGSｺﾞｼｯｸM" w:hAnsiTheme="majorEastAsia"/>
          <w:szCs w:val="21"/>
        </w:rPr>
      </w:pPr>
      <w:r w:rsidRPr="005075D5">
        <w:rPr>
          <w:rFonts w:ascii="HGSｺﾞｼｯｸM" w:eastAsia="HGSｺﾞｼｯｸM" w:hAnsiTheme="majorEastAsia" w:hint="eastAsia"/>
          <w:szCs w:val="21"/>
        </w:rPr>
        <w:t>「確保方策」の考え方</w:t>
      </w:r>
    </w:p>
    <w:p w14:paraId="2D384F3F" w14:textId="54494C93" w:rsidR="00C25001" w:rsidRPr="005075D5" w:rsidRDefault="00E466BD" w:rsidP="005075D5">
      <w:pPr>
        <w:ind w:firstLineChars="100" w:firstLine="210"/>
        <w:rPr>
          <w:rFonts w:ascii="HGSｺﾞｼｯｸM" w:eastAsia="HGSｺﾞｼｯｸM" w:hAnsiTheme="majorEastAsia"/>
          <w:szCs w:val="21"/>
        </w:rPr>
      </w:pPr>
      <w:r>
        <w:rPr>
          <w:rFonts w:ascii="HGSｺﾞｼｯｸM" w:eastAsia="HGSｺﾞｼｯｸM" w:hAnsiTheme="majorEastAsia" w:hint="eastAsia"/>
          <w:szCs w:val="21"/>
        </w:rPr>
        <w:t>新施設建設に向けて、進みだしました。それまでの間については、より集まりやすいイベントや教室を実施し、</w:t>
      </w:r>
      <w:r w:rsidR="007B0A3A">
        <w:rPr>
          <w:rFonts w:ascii="HGSｺﾞｼｯｸM" w:eastAsia="HGSｺﾞｼｯｸM" w:hAnsiTheme="majorEastAsia" w:hint="eastAsia"/>
          <w:szCs w:val="21"/>
        </w:rPr>
        <w:t>環境整備を進めていきます。</w:t>
      </w:r>
      <w:r w:rsidR="00C25001" w:rsidRPr="005075D5">
        <w:rPr>
          <w:rFonts w:ascii="HGSｺﾞｼｯｸM" w:eastAsia="HGSｺﾞｼｯｸM" w:hAnsiTheme="majorEastAsia" w:hint="eastAsia"/>
          <w:szCs w:val="21"/>
        </w:rPr>
        <w:t>量的充足は可能となっており</w:t>
      </w:r>
      <w:r w:rsidR="007B0A3A">
        <w:rPr>
          <w:rFonts w:ascii="HGSｺﾞｼｯｸM" w:eastAsia="HGSｺﾞｼｯｸM" w:hAnsiTheme="majorEastAsia" w:hint="eastAsia"/>
          <w:szCs w:val="21"/>
        </w:rPr>
        <w:t>ま</w:t>
      </w:r>
      <w:r w:rsidR="00C25001" w:rsidRPr="005075D5">
        <w:rPr>
          <w:rFonts w:ascii="HGSｺﾞｼｯｸM" w:eastAsia="HGSｺﾞｼｯｸM" w:hAnsiTheme="majorEastAsia" w:hint="eastAsia"/>
          <w:szCs w:val="21"/>
        </w:rPr>
        <w:t>す。</w:t>
      </w:r>
    </w:p>
    <w:p w14:paraId="7C0B4399" w14:textId="77777777" w:rsidR="00A53003" w:rsidRPr="007B0A3A" w:rsidRDefault="00A53003" w:rsidP="00792A2B">
      <w:pPr>
        <w:rPr>
          <w:rFonts w:ascii="HGSｺﾞｼｯｸM" w:eastAsia="HGSｺﾞｼｯｸM"/>
          <w:sz w:val="18"/>
          <w:szCs w:val="18"/>
        </w:rPr>
      </w:pPr>
    </w:p>
    <w:p w14:paraId="4617169F" w14:textId="77777777" w:rsidR="00792A2B" w:rsidRDefault="00792A2B" w:rsidP="00792A2B">
      <w:pPr>
        <w:rPr>
          <w:rFonts w:ascii="HGSｺﾞｼｯｸM" w:eastAsia="HGSｺﾞｼｯｸM"/>
          <w:szCs w:val="21"/>
        </w:rPr>
      </w:pPr>
      <w:r>
        <w:rPr>
          <w:rFonts w:ascii="HGSｺﾞｼｯｸM" w:eastAsia="HGSｺﾞｼｯｸM" w:hint="eastAsia"/>
          <w:szCs w:val="21"/>
        </w:rPr>
        <w:t>（３）妊婦健康診査</w:t>
      </w:r>
    </w:p>
    <w:p w14:paraId="7ECBAAD9" w14:textId="77777777" w:rsidR="00792A2B" w:rsidRDefault="00792A2B" w:rsidP="00792A2B">
      <w:pPr>
        <w:ind w:left="210" w:hangingChars="100" w:hanging="210"/>
        <w:rPr>
          <w:rFonts w:ascii="HGSｺﾞｼｯｸM" w:eastAsia="HGSｺﾞｼｯｸM"/>
          <w:szCs w:val="21"/>
        </w:rPr>
      </w:pPr>
      <w:r>
        <w:rPr>
          <w:rFonts w:ascii="HGSｺﾞｼｯｸM" w:eastAsia="HGSｺﾞｼｯｸM" w:hint="eastAsia"/>
          <w:szCs w:val="21"/>
        </w:rPr>
        <w:t xml:space="preserve">　　妊婦の健康の保持及び増進を図るため、妊婦に対する健康診査として、健康状態の把握、検査計測及び保健指導を実施します（１人当たり14回実施）。</w:t>
      </w:r>
    </w:p>
    <w:tbl>
      <w:tblPr>
        <w:tblStyle w:val="a3"/>
        <w:tblW w:w="9267" w:type="dxa"/>
        <w:jc w:val="center"/>
        <w:tblLook w:val="04A0" w:firstRow="1" w:lastRow="0" w:firstColumn="1" w:lastColumn="0" w:noHBand="0" w:noVBand="1"/>
      </w:tblPr>
      <w:tblGrid>
        <w:gridCol w:w="1591"/>
        <w:gridCol w:w="1920"/>
        <w:gridCol w:w="1439"/>
        <w:gridCol w:w="1439"/>
        <w:gridCol w:w="1439"/>
        <w:gridCol w:w="1439"/>
      </w:tblGrid>
      <w:tr w:rsidR="00AF47D4" w14:paraId="17DC101B" w14:textId="77777777" w:rsidTr="005A4227">
        <w:trPr>
          <w:trHeight w:val="357"/>
          <w:jc w:val="center"/>
        </w:trPr>
        <w:tc>
          <w:tcPr>
            <w:tcW w:w="1591" w:type="dxa"/>
            <w:vAlign w:val="center"/>
          </w:tcPr>
          <w:p w14:paraId="666645E9" w14:textId="77777777" w:rsidR="00AF47D4" w:rsidRPr="00312F58" w:rsidRDefault="00AF47D4" w:rsidP="00AF47D4">
            <w:pPr>
              <w:jc w:val="center"/>
              <w:rPr>
                <w:rFonts w:ascii="HGSｺﾞｼｯｸM" w:eastAsia="HGSｺﾞｼｯｸM"/>
                <w:color w:val="FF0000"/>
                <w:szCs w:val="21"/>
              </w:rPr>
            </w:pPr>
          </w:p>
        </w:tc>
        <w:tc>
          <w:tcPr>
            <w:tcW w:w="1920" w:type="dxa"/>
            <w:vAlign w:val="center"/>
          </w:tcPr>
          <w:p w14:paraId="7C94D7E1" w14:textId="770003CF"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令和7年度</w:t>
            </w:r>
          </w:p>
        </w:tc>
        <w:tc>
          <w:tcPr>
            <w:tcW w:w="1439" w:type="dxa"/>
            <w:vAlign w:val="center"/>
          </w:tcPr>
          <w:p w14:paraId="752AC394" w14:textId="3244FF67"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令和8年度</w:t>
            </w:r>
          </w:p>
        </w:tc>
        <w:tc>
          <w:tcPr>
            <w:tcW w:w="1439" w:type="dxa"/>
            <w:vAlign w:val="center"/>
          </w:tcPr>
          <w:p w14:paraId="049DF3E3" w14:textId="4FD09B17"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令和9年度</w:t>
            </w:r>
          </w:p>
        </w:tc>
        <w:tc>
          <w:tcPr>
            <w:tcW w:w="1439" w:type="dxa"/>
            <w:vAlign w:val="center"/>
          </w:tcPr>
          <w:p w14:paraId="3AA20D54" w14:textId="2C868A17"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令和10年度</w:t>
            </w:r>
          </w:p>
        </w:tc>
        <w:tc>
          <w:tcPr>
            <w:tcW w:w="1439" w:type="dxa"/>
            <w:vAlign w:val="center"/>
          </w:tcPr>
          <w:p w14:paraId="75E61C64" w14:textId="16F811F0"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令和11年度</w:t>
            </w:r>
          </w:p>
        </w:tc>
      </w:tr>
      <w:tr w:rsidR="00A71E29" w14:paraId="429E472E" w14:textId="77777777" w:rsidTr="00342D43">
        <w:trPr>
          <w:trHeight w:val="699"/>
          <w:jc w:val="center"/>
        </w:trPr>
        <w:tc>
          <w:tcPr>
            <w:tcW w:w="1591" w:type="dxa"/>
            <w:vAlign w:val="center"/>
          </w:tcPr>
          <w:p w14:paraId="7062A550" w14:textId="77777777" w:rsidR="00A71E29" w:rsidRPr="009E3289" w:rsidRDefault="00A71E29" w:rsidP="00A71E29">
            <w:pPr>
              <w:jc w:val="center"/>
              <w:rPr>
                <w:rFonts w:ascii="HGSｺﾞｼｯｸM" w:eastAsia="HGSｺﾞｼｯｸM"/>
                <w:szCs w:val="21"/>
              </w:rPr>
            </w:pPr>
            <w:r w:rsidRPr="009E3289">
              <w:rPr>
                <w:rFonts w:ascii="HGSｺﾞｼｯｸM" w:eastAsia="HGSｺﾞｼｯｸM" w:hint="eastAsia"/>
                <w:szCs w:val="21"/>
              </w:rPr>
              <w:t>量の見込み</w:t>
            </w:r>
          </w:p>
        </w:tc>
        <w:tc>
          <w:tcPr>
            <w:tcW w:w="1920" w:type="dxa"/>
            <w:vAlign w:val="center"/>
          </w:tcPr>
          <w:p w14:paraId="136CCF2C" w14:textId="418F53C4"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p w14:paraId="50548E0B" w14:textId="37748607"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630</w:t>
            </w:r>
            <w:r w:rsidRPr="009E3289">
              <w:rPr>
                <w:rFonts w:ascii="HGSｺﾞｼｯｸM" w:eastAsia="HGSｺﾞｼｯｸM" w:hint="eastAsia"/>
                <w:szCs w:val="21"/>
              </w:rPr>
              <w:t>回</w:t>
            </w:r>
          </w:p>
        </w:tc>
        <w:tc>
          <w:tcPr>
            <w:tcW w:w="1439" w:type="dxa"/>
            <w:vAlign w:val="center"/>
          </w:tcPr>
          <w:p w14:paraId="54656C79" w14:textId="77777777"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p w14:paraId="0AC8FEC9" w14:textId="51FF3433"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630</w:t>
            </w:r>
            <w:r w:rsidRPr="009E3289">
              <w:rPr>
                <w:rFonts w:ascii="HGSｺﾞｼｯｸM" w:eastAsia="HGSｺﾞｼｯｸM" w:hint="eastAsia"/>
                <w:szCs w:val="21"/>
              </w:rPr>
              <w:t>回</w:t>
            </w:r>
          </w:p>
        </w:tc>
        <w:tc>
          <w:tcPr>
            <w:tcW w:w="1439" w:type="dxa"/>
            <w:vAlign w:val="center"/>
          </w:tcPr>
          <w:p w14:paraId="13691D4C" w14:textId="77777777"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p w14:paraId="30A003C9" w14:textId="4295A8DA"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630</w:t>
            </w:r>
            <w:r w:rsidRPr="009E3289">
              <w:rPr>
                <w:rFonts w:ascii="HGSｺﾞｼｯｸM" w:eastAsia="HGSｺﾞｼｯｸM" w:hint="eastAsia"/>
                <w:szCs w:val="21"/>
              </w:rPr>
              <w:t>回</w:t>
            </w:r>
          </w:p>
        </w:tc>
        <w:tc>
          <w:tcPr>
            <w:tcW w:w="1439" w:type="dxa"/>
            <w:vAlign w:val="center"/>
          </w:tcPr>
          <w:p w14:paraId="5917E15B" w14:textId="77777777"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p w14:paraId="66FD61E5" w14:textId="042D33C3"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630</w:t>
            </w:r>
            <w:r w:rsidRPr="009E3289">
              <w:rPr>
                <w:rFonts w:ascii="HGSｺﾞｼｯｸM" w:eastAsia="HGSｺﾞｼｯｸM" w:hint="eastAsia"/>
                <w:szCs w:val="21"/>
              </w:rPr>
              <w:t>回</w:t>
            </w:r>
          </w:p>
        </w:tc>
        <w:tc>
          <w:tcPr>
            <w:tcW w:w="1439" w:type="dxa"/>
            <w:vAlign w:val="center"/>
          </w:tcPr>
          <w:p w14:paraId="62945DB8" w14:textId="77777777"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p w14:paraId="4A629295" w14:textId="70DC58E5" w:rsidR="00A71E29" w:rsidRPr="009E3289" w:rsidRDefault="00A71E29" w:rsidP="00A71E29">
            <w:pPr>
              <w:jc w:val="center"/>
              <w:rPr>
                <w:rFonts w:ascii="HGSｺﾞｼｯｸM" w:eastAsia="HGSｺﾞｼｯｸM"/>
                <w:szCs w:val="21"/>
              </w:rPr>
            </w:pPr>
            <w:r>
              <w:rPr>
                <w:rFonts w:ascii="HGSｺﾞｼｯｸM" w:eastAsia="HGSｺﾞｼｯｸM" w:hint="eastAsia"/>
                <w:szCs w:val="21"/>
              </w:rPr>
              <w:t>630</w:t>
            </w:r>
            <w:r w:rsidRPr="009E3289">
              <w:rPr>
                <w:rFonts w:ascii="HGSｺﾞｼｯｸM" w:eastAsia="HGSｺﾞｼｯｸM" w:hint="eastAsia"/>
                <w:szCs w:val="21"/>
              </w:rPr>
              <w:t>回</w:t>
            </w:r>
          </w:p>
        </w:tc>
      </w:tr>
      <w:tr w:rsidR="00792A2B" w14:paraId="60EABC57" w14:textId="77777777" w:rsidTr="005A4227">
        <w:trPr>
          <w:trHeight w:val="714"/>
          <w:jc w:val="center"/>
        </w:trPr>
        <w:tc>
          <w:tcPr>
            <w:tcW w:w="1591" w:type="dxa"/>
            <w:vAlign w:val="center"/>
          </w:tcPr>
          <w:p w14:paraId="4D1D7C83" w14:textId="77777777" w:rsidR="00792A2B" w:rsidRPr="009E3289" w:rsidRDefault="00792A2B" w:rsidP="00792A2B">
            <w:pPr>
              <w:jc w:val="center"/>
              <w:rPr>
                <w:rFonts w:ascii="HGSｺﾞｼｯｸM" w:eastAsia="HGSｺﾞｼｯｸM"/>
                <w:szCs w:val="21"/>
              </w:rPr>
            </w:pPr>
            <w:r w:rsidRPr="009E3289">
              <w:rPr>
                <w:rFonts w:ascii="HGSｺﾞｼｯｸM" w:eastAsia="HGSｺﾞｼｯｸM" w:hint="eastAsia"/>
                <w:szCs w:val="21"/>
              </w:rPr>
              <w:t>確保方策</w:t>
            </w:r>
          </w:p>
        </w:tc>
        <w:tc>
          <w:tcPr>
            <w:tcW w:w="1920" w:type="dxa"/>
            <w:vAlign w:val="center"/>
          </w:tcPr>
          <w:p w14:paraId="7F3E8E65" w14:textId="77777777" w:rsidR="00792A2B" w:rsidRPr="009E3289" w:rsidRDefault="00792A2B" w:rsidP="00792A2B">
            <w:pPr>
              <w:jc w:val="center"/>
              <w:rPr>
                <w:rFonts w:ascii="HGSｺﾞｼｯｸM" w:eastAsia="HGSｺﾞｼｯｸM"/>
                <w:sz w:val="20"/>
                <w:szCs w:val="20"/>
              </w:rPr>
            </w:pPr>
            <w:r w:rsidRPr="009E3289">
              <w:rPr>
                <w:rFonts w:ascii="HGSｺﾞｼｯｸM" w:eastAsia="HGSｺﾞｼｯｸM" w:hint="eastAsia"/>
                <w:sz w:val="20"/>
                <w:szCs w:val="20"/>
              </w:rPr>
              <w:t>病院等で実施</w:t>
            </w:r>
          </w:p>
        </w:tc>
        <w:tc>
          <w:tcPr>
            <w:tcW w:w="1439" w:type="dxa"/>
            <w:vAlign w:val="center"/>
          </w:tcPr>
          <w:p w14:paraId="1DE9AC9C" w14:textId="77777777" w:rsidR="00792A2B" w:rsidRPr="009E3289" w:rsidRDefault="00792A2B" w:rsidP="00792A2B">
            <w:pPr>
              <w:jc w:val="center"/>
              <w:rPr>
                <w:rFonts w:ascii="HGSｺﾞｼｯｸM" w:eastAsia="HGSｺﾞｼｯｸM"/>
                <w:sz w:val="20"/>
                <w:szCs w:val="20"/>
              </w:rPr>
            </w:pPr>
            <w:r w:rsidRPr="009E3289">
              <w:rPr>
                <w:rFonts w:ascii="HGSｺﾞｼｯｸM" w:eastAsia="HGSｺﾞｼｯｸM" w:hint="eastAsia"/>
                <w:sz w:val="20"/>
                <w:szCs w:val="20"/>
              </w:rPr>
              <w:t>病院等で実施</w:t>
            </w:r>
          </w:p>
        </w:tc>
        <w:tc>
          <w:tcPr>
            <w:tcW w:w="1439" w:type="dxa"/>
            <w:vAlign w:val="center"/>
          </w:tcPr>
          <w:p w14:paraId="288F9026" w14:textId="77777777" w:rsidR="00792A2B" w:rsidRPr="009E3289" w:rsidRDefault="00792A2B" w:rsidP="00792A2B">
            <w:pPr>
              <w:jc w:val="center"/>
              <w:rPr>
                <w:rFonts w:ascii="HGSｺﾞｼｯｸM" w:eastAsia="HGSｺﾞｼｯｸM"/>
                <w:sz w:val="20"/>
                <w:szCs w:val="20"/>
              </w:rPr>
            </w:pPr>
            <w:r w:rsidRPr="009E3289">
              <w:rPr>
                <w:rFonts w:ascii="HGSｺﾞｼｯｸM" w:eastAsia="HGSｺﾞｼｯｸM" w:hint="eastAsia"/>
                <w:sz w:val="20"/>
                <w:szCs w:val="20"/>
              </w:rPr>
              <w:t>病院等で実施</w:t>
            </w:r>
          </w:p>
        </w:tc>
        <w:tc>
          <w:tcPr>
            <w:tcW w:w="1439" w:type="dxa"/>
            <w:vAlign w:val="center"/>
          </w:tcPr>
          <w:p w14:paraId="2699D37A" w14:textId="77777777" w:rsidR="00792A2B" w:rsidRPr="009E3289" w:rsidRDefault="00792A2B" w:rsidP="00792A2B">
            <w:pPr>
              <w:jc w:val="center"/>
              <w:rPr>
                <w:rFonts w:ascii="HGSｺﾞｼｯｸM" w:eastAsia="HGSｺﾞｼｯｸM"/>
                <w:sz w:val="20"/>
                <w:szCs w:val="20"/>
              </w:rPr>
            </w:pPr>
            <w:r w:rsidRPr="009E3289">
              <w:rPr>
                <w:rFonts w:ascii="HGSｺﾞｼｯｸM" w:eastAsia="HGSｺﾞｼｯｸM" w:hint="eastAsia"/>
                <w:sz w:val="20"/>
                <w:szCs w:val="20"/>
              </w:rPr>
              <w:t>病院等で実施</w:t>
            </w:r>
          </w:p>
        </w:tc>
        <w:tc>
          <w:tcPr>
            <w:tcW w:w="1439" w:type="dxa"/>
            <w:vAlign w:val="center"/>
          </w:tcPr>
          <w:p w14:paraId="7652C8B5" w14:textId="77777777" w:rsidR="00792A2B" w:rsidRPr="009E3289" w:rsidRDefault="00792A2B" w:rsidP="00792A2B">
            <w:pPr>
              <w:jc w:val="center"/>
              <w:rPr>
                <w:rFonts w:ascii="HGSｺﾞｼｯｸM" w:eastAsia="HGSｺﾞｼｯｸM"/>
                <w:sz w:val="20"/>
                <w:szCs w:val="20"/>
              </w:rPr>
            </w:pPr>
            <w:r w:rsidRPr="009E3289">
              <w:rPr>
                <w:rFonts w:ascii="HGSｺﾞｼｯｸM" w:eastAsia="HGSｺﾞｼｯｸM" w:hint="eastAsia"/>
                <w:sz w:val="20"/>
                <w:szCs w:val="20"/>
              </w:rPr>
              <w:t>病院等で実施</w:t>
            </w:r>
          </w:p>
        </w:tc>
      </w:tr>
    </w:tbl>
    <w:p w14:paraId="284847B9" w14:textId="77777777" w:rsidR="00747DFC" w:rsidRPr="005075D5" w:rsidRDefault="00747DFC" w:rsidP="00792A2B">
      <w:pPr>
        <w:rPr>
          <w:rFonts w:ascii="HGSｺﾞｼｯｸM" w:eastAsia="HGSｺﾞｼｯｸM"/>
          <w:szCs w:val="21"/>
        </w:rPr>
      </w:pPr>
      <w:r w:rsidRPr="005075D5">
        <w:rPr>
          <w:rFonts w:ascii="HGSｺﾞｼｯｸM" w:eastAsia="HGSｺﾞｼｯｸM" w:hint="eastAsia"/>
          <w:szCs w:val="21"/>
        </w:rPr>
        <w:t>「確保方策」の考え方</w:t>
      </w:r>
    </w:p>
    <w:p w14:paraId="77F4502E" w14:textId="77777777" w:rsidR="00747DFC" w:rsidRPr="005075D5" w:rsidRDefault="00747DFC" w:rsidP="009B7241">
      <w:pPr>
        <w:ind w:firstLineChars="100" w:firstLine="210"/>
        <w:rPr>
          <w:rFonts w:ascii="HGSｺﾞｼｯｸM" w:eastAsia="HGSｺﾞｼｯｸM"/>
          <w:szCs w:val="21"/>
        </w:rPr>
      </w:pPr>
      <w:r w:rsidRPr="005075D5">
        <w:rPr>
          <w:rFonts w:ascii="HGSｺﾞｼｯｸM" w:eastAsia="HGSｺﾞｼｯｸM" w:hint="eastAsia"/>
          <w:szCs w:val="21"/>
        </w:rPr>
        <w:t>医療機関や助産所での健診に対し、１４回分の受診券を交付し、現在の体制を維持、継続していきます。</w:t>
      </w:r>
    </w:p>
    <w:p w14:paraId="492D5C45" w14:textId="77777777" w:rsidR="00792A2B" w:rsidRDefault="00792A2B" w:rsidP="00792A2B">
      <w:pPr>
        <w:rPr>
          <w:rFonts w:ascii="HGSｺﾞｼｯｸM" w:eastAsia="HGSｺﾞｼｯｸM"/>
          <w:szCs w:val="21"/>
        </w:rPr>
      </w:pPr>
      <w:r>
        <w:rPr>
          <w:rFonts w:ascii="HGSｺﾞｼｯｸM" w:eastAsia="HGSｺﾞｼｯｸM" w:hint="eastAsia"/>
          <w:szCs w:val="21"/>
        </w:rPr>
        <w:t>（４）乳児家庭全戸訪問事業</w:t>
      </w:r>
    </w:p>
    <w:p w14:paraId="6C3990FD" w14:textId="1C468026" w:rsidR="00792A2B" w:rsidRDefault="00792A2B" w:rsidP="00792A2B">
      <w:pPr>
        <w:ind w:left="210" w:hangingChars="100" w:hanging="210"/>
        <w:rPr>
          <w:rFonts w:ascii="HGSｺﾞｼｯｸM" w:eastAsia="HGSｺﾞｼｯｸM"/>
          <w:szCs w:val="21"/>
        </w:rPr>
      </w:pPr>
      <w:r>
        <w:rPr>
          <w:rFonts w:ascii="HGSｺﾞｼｯｸM" w:eastAsia="HGSｺﾞｼｯｸM" w:hint="eastAsia"/>
          <w:szCs w:val="21"/>
        </w:rPr>
        <w:t xml:space="preserve">　　</w:t>
      </w:r>
      <w:r w:rsidR="000D45F3">
        <w:rPr>
          <w:rFonts w:ascii="HGSｺﾞｼｯｸM" w:eastAsia="HGSｺﾞｼｯｸM" w:hint="eastAsia"/>
          <w:szCs w:val="21"/>
        </w:rPr>
        <w:t>保健師が</w:t>
      </w:r>
      <w:r>
        <w:rPr>
          <w:rFonts w:ascii="HGSｺﾞｼｯｸM" w:eastAsia="HGSｺﾞｼｯｸM" w:hint="eastAsia"/>
          <w:szCs w:val="21"/>
        </w:rPr>
        <w:t>生後４ヶ月</w:t>
      </w:r>
      <w:r w:rsidRPr="00025B22">
        <w:rPr>
          <w:rFonts w:ascii="HGSｺﾞｼｯｸM" w:eastAsia="HGSｺﾞｼｯｸM" w:hint="eastAsia"/>
          <w:szCs w:val="21"/>
        </w:rPr>
        <w:t>の乳児のいる全ての家庭を訪問し、さまざまな不安や悩みを聞き、子育て支援に関する情報提供などを行うとともに、親子の心身の状況や養育環境などの把握や助言を行い、支援が必要な家庭に対しては適切なサー</w:t>
      </w:r>
      <w:r>
        <w:rPr>
          <w:rFonts w:ascii="HGSｺﾞｼｯｸM" w:eastAsia="HGSｺﾞｼｯｸM" w:hint="eastAsia"/>
          <w:szCs w:val="21"/>
        </w:rPr>
        <w:t>ビス提供を行うなど</w:t>
      </w:r>
      <w:r w:rsidR="00243E04">
        <w:rPr>
          <w:rFonts w:ascii="HGSｺﾞｼｯｸM" w:eastAsia="HGSｺﾞｼｯｸM" w:hint="eastAsia"/>
          <w:szCs w:val="21"/>
        </w:rPr>
        <w:t>の支援を</w:t>
      </w:r>
      <w:r>
        <w:rPr>
          <w:rFonts w:ascii="HGSｺﾞｼｯｸM" w:eastAsia="HGSｺﾞｼｯｸM" w:hint="eastAsia"/>
          <w:szCs w:val="21"/>
        </w:rPr>
        <w:t>し</w:t>
      </w:r>
      <w:r w:rsidRPr="00025B22">
        <w:rPr>
          <w:rFonts w:ascii="HGSｺﾞｼｯｸM" w:eastAsia="HGSｺﾞｼｯｸM" w:hint="eastAsia"/>
          <w:szCs w:val="21"/>
        </w:rPr>
        <w:t>ます。</w:t>
      </w:r>
    </w:p>
    <w:tbl>
      <w:tblPr>
        <w:tblStyle w:val="a3"/>
        <w:tblW w:w="0" w:type="auto"/>
        <w:jc w:val="center"/>
        <w:tblLook w:val="04A0" w:firstRow="1" w:lastRow="0" w:firstColumn="1" w:lastColumn="0" w:noHBand="0" w:noVBand="1"/>
      </w:tblPr>
      <w:tblGrid>
        <w:gridCol w:w="2031"/>
        <w:gridCol w:w="1405"/>
        <w:gridCol w:w="1406"/>
        <w:gridCol w:w="1406"/>
        <w:gridCol w:w="1406"/>
        <w:gridCol w:w="1406"/>
      </w:tblGrid>
      <w:tr w:rsidR="00AF47D4" w14:paraId="51ACA824" w14:textId="77777777" w:rsidTr="00792A2B">
        <w:trPr>
          <w:jc w:val="center"/>
        </w:trPr>
        <w:tc>
          <w:tcPr>
            <w:tcW w:w="2031" w:type="dxa"/>
            <w:vAlign w:val="center"/>
          </w:tcPr>
          <w:p w14:paraId="777C3683" w14:textId="77777777" w:rsidR="00AF47D4" w:rsidRPr="009E3289" w:rsidRDefault="00AF47D4" w:rsidP="00AF47D4">
            <w:pPr>
              <w:jc w:val="center"/>
              <w:rPr>
                <w:rFonts w:ascii="HGSｺﾞｼｯｸM" w:eastAsia="HGSｺﾞｼｯｸM"/>
                <w:szCs w:val="21"/>
              </w:rPr>
            </w:pPr>
          </w:p>
        </w:tc>
        <w:tc>
          <w:tcPr>
            <w:tcW w:w="1405" w:type="dxa"/>
            <w:vAlign w:val="center"/>
          </w:tcPr>
          <w:p w14:paraId="7344427D" w14:textId="7EF2FCAE" w:rsidR="00AF47D4" w:rsidRPr="009E3289" w:rsidRDefault="00AF47D4" w:rsidP="00AF47D4">
            <w:pPr>
              <w:jc w:val="center"/>
              <w:rPr>
                <w:rFonts w:ascii="HGSｺﾞｼｯｸM" w:eastAsia="HGSｺﾞｼｯｸM"/>
                <w:szCs w:val="21"/>
              </w:rPr>
            </w:pPr>
            <w:r w:rsidRPr="009E3289">
              <w:rPr>
                <w:rFonts w:ascii="HGSｺﾞｼｯｸM" w:eastAsia="HGSｺﾞｼｯｸM" w:hint="eastAsia"/>
                <w:szCs w:val="21"/>
              </w:rPr>
              <w:t>令和7年度</w:t>
            </w:r>
          </w:p>
        </w:tc>
        <w:tc>
          <w:tcPr>
            <w:tcW w:w="1406" w:type="dxa"/>
            <w:vAlign w:val="center"/>
          </w:tcPr>
          <w:p w14:paraId="1CB79BD7" w14:textId="5A957003" w:rsidR="00AF47D4" w:rsidRPr="009E3289" w:rsidRDefault="00AF47D4" w:rsidP="00AF47D4">
            <w:pPr>
              <w:jc w:val="center"/>
              <w:rPr>
                <w:rFonts w:ascii="HGSｺﾞｼｯｸM" w:eastAsia="HGSｺﾞｼｯｸM"/>
                <w:szCs w:val="21"/>
              </w:rPr>
            </w:pPr>
            <w:r w:rsidRPr="009E3289">
              <w:rPr>
                <w:rFonts w:ascii="HGSｺﾞｼｯｸM" w:eastAsia="HGSｺﾞｼｯｸM" w:hint="eastAsia"/>
                <w:szCs w:val="21"/>
              </w:rPr>
              <w:t>令和8年度</w:t>
            </w:r>
          </w:p>
        </w:tc>
        <w:tc>
          <w:tcPr>
            <w:tcW w:w="1406" w:type="dxa"/>
            <w:vAlign w:val="center"/>
          </w:tcPr>
          <w:p w14:paraId="4AE24645" w14:textId="6C351DEA" w:rsidR="00AF47D4" w:rsidRPr="009E3289" w:rsidRDefault="00AF47D4" w:rsidP="00AF47D4">
            <w:pPr>
              <w:jc w:val="center"/>
              <w:rPr>
                <w:rFonts w:ascii="HGSｺﾞｼｯｸM" w:eastAsia="HGSｺﾞｼｯｸM"/>
                <w:szCs w:val="21"/>
              </w:rPr>
            </w:pPr>
            <w:r w:rsidRPr="009E3289">
              <w:rPr>
                <w:rFonts w:ascii="HGSｺﾞｼｯｸM" w:eastAsia="HGSｺﾞｼｯｸM" w:hint="eastAsia"/>
                <w:szCs w:val="21"/>
              </w:rPr>
              <w:t>令和9年度</w:t>
            </w:r>
          </w:p>
        </w:tc>
        <w:tc>
          <w:tcPr>
            <w:tcW w:w="1406" w:type="dxa"/>
            <w:vAlign w:val="center"/>
          </w:tcPr>
          <w:p w14:paraId="65AEA3A0" w14:textId="6A50DC44" w:rsidR="00AF47D4" w:rsidRPr="009E3289" w:rsidRDefault="00AF47D4" w:rsidP="00AF47D4">
            <w:pPr>
              <w:jc w:val="center"/>
              <w:rPr>
                <w:rFonts w:ascii="HGSｺﾞｼｯｸM" w:eastAsia="HGSｺﾞｼｯｸM"/>
                <w:szCs w:val="21"/>
              </w:rPr>
            </w:pPr>
            <w:r w:rsidRPr="009E3289">
              <w:rPr>
                <w:rFonts w:ascii="HGSｺﾞｼｯｸM" w:eastAsia="HGSｺﾞｼｯｸM" w:hint="eastAsia"/>
                <w:szCs w:val="21"/>
              </w:rPr>
              <w:t>令和10年度</w:t>
            </w:r>
          </w:p>
        </w:tc>
        <w:tc>
          <w:tcPr>
            <w:tcW w:w="1406" w:type="dxa"/>
            <w:vAlign w:val="center"/>
          </w:tcPr>
          <w:p w14:paraId="77C813CD" w14:textId="30158AF3" w:rsidR="00AF47D4" w:rsidRPr="009E3289" w:rsidRDefault="00AF47D4" w:rsidP="00AF47D4">
            <w:pPr>
              <w:jc w:val="center"/>
              <w:rPr>
                <w:rFonts w:ascii="HGSｺﾞｼｯｸM" w:eastAsia="HGSｺﾞｼｯｸM"/>
                <w:szCs w:val="21"/>
              </w:rPr>
            </w:pPr>
            <w:r w:rsidRPr="009E3289">
              <w:rPr>
                <w:rFonts w:ascii="HGSｺﾞｼｯｸM" w:eastAsia="HGSｺﾞｼｯｸM" w:hint="eastAsia"/>
                <w:szCs w:val="21"/>
              </w:rPr>
              <w:t>令和11年度</w:t>
            </w:r>
          </w:p>
        </w:tc>
      </w:tr>
      <w:tr w:rsidR="00644059" w14:paraId="7FCAFDE8" w14:textId="77777777" w:rsidTr="00792A2B">
        <w:trPr>
          <w:jc w:val="center"/>
        </w:trPr>
        <w:tc>
          <w:tcPr>
            <w:tcW w:w="2031" w:type="dxa"/>
            <w:vAlign w:val="center"/>
          </w:tcPr>
          <w:p w14:paraId="67BB52E7" w14:textId="77777777" w:rsidR="00644059" w:rsidRPr="009E3289" w:rsidRDefault="00644059" w:rsidP="00644059">
            <w:pPr>
              <w:jc w:val="center"/>
              <w:rPr>
                <w:rFonts w:ascii="HGSｺﾞｼｯｸM" w:eastAsia="HGSｺﾞｼｯｸM"/>
                <w:szCs w:val="21"/>
              </w:rPr>
            </w:pPr>
            <w:r w:rsidRPr="009E3289">
              <w:rPr>
                <w:rFonts w:ascii="HGSｺﾞｼｯｸM" w:eastAsia="HGSｺﾞｼｯｸM" w:hint="eastAsia"/>
                <w:szCs w:val="21"/>
              </w:rPr>
              <w:t>量の見込み</w:t>
            </w:r>
          </w:p>
        </w:tc>
        <w:tc>
          <w:tcPr>
            <w:tcW w:w="1405" w:type="dxa"/>
            <w:vAlign w:val="center"/>
          </w:tcPr>
          <w:p w14:paraId="1868625B" w14:textId="23F8FD58"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c>
          <w:tcPr>
            <w:tcW w:w="1406" w:type="dxa"/>
            <w:vAlign w:val="center"/>
          </w:tcPr>
          <w:p w14:paraId="7791E8E3" w14:textId="0081DE32"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c>
          <w:tcPr>
            <w:tcW w:w="1406" w:type="dxa"/>
            <w:vAlign w:val="center"/>
          </w:tcPr>
          <w:p w14:paraId="33A056A2" w14:textId="3CF606BA"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c>
          <w:tcPr>
            <w:tcW w:w="1406" w:type="dxa"/>
            <w:vAlign w:val="center"/>
          </w:tcPr>
          <w:p w14:paraId="29285C98" w14:textId="29006C61"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c>
          <w:tcPr>
            <w:tcW w:w="1406" w:type="dxa"/>
            <w:vAlign w:val="center"/>
          </w:tcPr>
          <w:p w14:paraId="0C750199" w14:textId="7A839000"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r>
      <w:tr w:rsidR="00644059" w14:paraId="40A4B5AE" w14:textId="77777777" w:rsidTr="00792A2B">
        <w:trPr>
          <w:jc w:val="center"/>
        </w:trPr>
        <w:tc>
          <w:tcPr>
            <w:tcW w:w="2031" w:type="dxa"/>
            <w:vAlign w:val="center"/>
          </w:tcPr>
          <w:p w14:paraId="297B9762" w14:textId="77777777" w:rsidR="00644059" w:rsidRPr="009E3289" w:rsidRDefault="00644059" w:rsidP="00644059">
            <w:pPr>
              <w:jc w:val="center"/>
              <w:rPr>
                <w:rFonts w:ascii="HGSｺﾞｼｯｸM" w:eastAsia="HGSｺﾞｼｯｸM"/>
                <w:szCs w:val="21"/>
              </w:rPr>
            </w:pPr>
            <w:r w:rsidRPr="009E3289">
              <w:rPr>
                <w:rFonts w:ascii="HGSｺﾞｼｯｸM" w:eastAsia="HGSｺﾞｼｯｸM" w:hint="eastAsia"/>
                <w:szCs w:val="21"/>
              </w:rPr>
              <w:t>確保方策</w:t>
            </w:r>
          </w:p>
        </w:tc>
        <w:tc>
          <w:tcPr>
            <w:tcW w:w="1405" w:type="dxa"/>
            <w:vAlign w:val="center"/>
          </w:tcPr>
          <w:p w14:paraId="056B45E0" w14:textId="2CFF037A"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c>
          <w:tcPr>
            <w:tcW w:w="1406" w:type="dxa"/>
            <w:vAlign w:val="center"/>
          </w:tcPr>
          <w:p w14:paraId="7F64497C" w14:textId="5AFD3079"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c>
          <w:tcPr>
            <w:tcW w:w="1406" w:type="dxa"/>
            <w:vAlign w:val="center"/>
          </w:tcPr>
          <w:p w14:paraId="45641335" w14:textId="7E2A367C"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c>
          <w:tcPr>
            <w:tcW w:w="1406" w:type="dxa"/>
            <w:vAlign w:val="center"/>
          </w:tcPr>
          <w:p w14:paraId="2B41A728" w14:textId="14F46B6C"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c>
          <w:tcPr>
            <w:tcW w:w="1406" w:type="dxa"/>
            <w:vAlign w:val="center"/>
          </w:tcPr>
          <w:p w14:paraId="10B66746" w14:textId="1F80AB9B"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45</w:t>
            </w:r>
            <w:r w:rsidRPr="009E3289">
              <w:rPr>
                <w:rFonts w:ascii="HGSｺﾞｼｯｸM" w:eastAsia="HGSｺﾞｼｯｸM" w:hint="eastAsia"/>
                <w:szCs w:val="21"/>
              </w:rPr>
              <w:t>人</w:t>
            </w:r>
          </w:p>
        </w:tc>
      </w:tr>
    </w:tbl>
    <w:p w14:paraId="09DAB878" w14:textId="77777777" w:rsidR="00792A2B" w:rsidRDefault="00747DFC" w:rsidP="00792A2B">
      <w:pPr>
        <w:ind w:left="210" w:hangingChars="100" w:hanging="210"/>
        <w:rPr>
          <w:rFonts w:ascii="HGSｺﾞｼｯｸM" w:eastAsia="HGSｺﾞｼｯｸM"/>
          <w:szCs w:val="21"/>
        </w:rPr>
      </w:pPr>
      <w:r>
        <w:rPr>
          <w:rFonts w:ascii="HGSｺﾞｼｯｸM" w:eastAsia="HGSｺﾞｼｯｸM" w:hint="eastAsia"/>
          <w:szCs w:val="21"/>
        </w:rPr>
        <w:t>「確保方策」の考え方</w:t>
      </w:r>
    </w:p>
    <w:p w14:paraId="26E3886C" w14:textId="3E1B189B" w:rsidR="00747DFC" w:rsidRDefault="00312F58" w:rsidP="009B7241">
      <w:pPr>
        <w:ind w:leftChars="100" w:left="210"/>
        <w:rPr>
          <w:rFonts w:ascii="HGSｺﾞｼｯｸM" w:eastAsia="HGSｺﾞｼｯｸM"/>
          <w:szCs w:val="21"/>
        </w:rPr>
      </w:pPr>
      <w:r>
        <w:rPr>
          <w:rFonts w:ascii="HGSｺﾞｼｯｸM" w:eastAsia="HGSｺﾞｼｯｸM" w:hint="eastAsia"/>
          <w:szCs w:val="21"/>
        </w:rPr>
        <w:t>こども家庭センター</w:t>
      </w:r>
      <w:r w:rsidR="00243E04">
        <w:rPr>
          <w:rFonts w:ascii="HGSｺﾞｼｯｸM" w:eastAsia="HGSｺﾞｼｯｸM" w:hint="eastAsia"/>
          <w:szCs w:val="21"/>
        </w:rPr>
        <w:t>の</w:t>
      </w:r>
      <w:r w:rsidR="000D45F3">
        <w:rPr>
          <w:rFonts w:ascii="HGSｺﾞｼｯｸM" w:eastAsia="HGSｺﾞｼｯｸM" w:hint="eastAsia"/>
          <w:szCs w:val="21"/>
        </w:rPr>
        <w:t>母子保健コーディネーター（</w:t>
      </w:r>
      <w:r w:rsidR="00243E04">
        <w:rPr>
          <w:rFonts w:ascii="HGSｺﾞｼｯｸM" w:eastAsia="HGSｺﾞｼｯｸM" w:hint="eastAsia"/>
          <w:szCs w:val="21"/>
        </w:rPr>
        <w:t>保健師</w:t>
      </w:r>
      <w:r w:rsidR="000D45F3">
        <w:rPr>
          <w:rFonts w:ascii="HGSｺﾞｼｯｸM" w:eastAsia="HGSｺﾞｼｯｸM" w:hint="eastAsia"/>
          <w:szCs w:val="21"/>
        </w:rPr>
        <w:t>）</w:t>
      </w:r>
      <w:r w:rsidR="00243E04">
        <w:rPr>
          <w:rFonts w:ascii="HGSｺﾞｼｯｸM" w:eastAsia="HGSｺﾞｼｯｸM" w:hint="eastAsia"/>
          <w:szCs w:val="21"/>
        </w:rPr>
        <w:t>による訪問事業として継続して実施し</w:t>
      </w:r>
      <w:r w:rsidR="00747DFC">
        <w:rPr>
          <w:rFonts w:ascii="HGSｺﾞｼｯｸM" w:eastAsia="HGSｺﾞｼｯｸM" w:hint="eastAsia"/>
          <w:szCs w:val="21"/>
        </w:rPr>
        <w:t>ます。</w:t>
      </w:r>
    </w:p>
    <w:p w14:paraId="01F54CE3" w14:textId="77777777" w:rsidR="00747DFC" w:rsidRDefault="00747DFC" w:rsidP="00792A2B">
      <w:pPr>
        <w:ind w:left="210" w:hangingChars="100" w:hanging="210"/>
        <w:rPr>
          <w:rFonts w:ascii="HGSｺﾞｼｯｸM" w:eastAsia="HGSｺﾞｼｯｸM"/>
          <w:szCs w:val="21"/>
        </w:rPr>
      </w:pPr>
    </w:p>
    <w:p w14:paraId="3A93560A" w14:textId="77777777" w:rsidR="00792A2B" w:rsidRDefault="00792A2B" w:rsidP="00792A2B">
      <w:pPr>
        <w:rPr>
          <w:rFonts w:ascii="HGSｺﾞｼｯｸM" w:eastAsia="HGSｺﾞｼｯｸM"/>
          <w:szCs w:val="21"/>
        </w:rPr>
      </w:pPr>
      <w:r>
        <w:rPr>
          <w:rFonts w:ascii="HGSｺﾞｼｯｸM" w:eastAsia="HGSｺﾞｼｯｸM" w:hint="eastAsia"/>
          <w:szCs w:val="21"/>
        </w:rPr>
        <w:t>（５）養育支援訪問事業</w:t>
      </w:r>
    </w:p>
    <w:p w14:paraId="4158929B" w14:textId="5C739E91" w:rsidR="00792A2B" w:rsidRDefault="00792A2B" w:rsidP="00792A2B">
      <w:pPr>
        <w:ind w:left="210" w:hangingChars="100" w:hanging="210"/>
        <w:rPr>
          <w:rFonts w:ascii="HGSｺﾞｼｯｸM" w:eastAsia="HGSｺﾞｼｯｸM"/>
          <w:szCs w:val="21"/>
        </w:rPr>
      </w:pPr>
      <w:r>
        <w:rPr>
          <w:rFonts w:ascii="HGSｺﾞｼｯｸM" w:eastAsia="HGSｺﾞｼｯｸM" w:hint="eastAsia"/>
          <w:szCs w:val="21"/>
        </w:rPr>
        <w:t xml:space="preserve">　　</w:t>
      </w:r>
      <w:r w:rsidRPr="00025B22">
        <w:rPr>
          <w:rFonts w:ascii="HGSｺﾞｼｯｸM" w:eastAsia="HGSｺﾞｼｯｸM" w:hint="eastAsia"/>
          <w:szCs w:val="21"/>
        </w:rPr>
        <w:t>子どもが安全、安心な環境で育つことができるよう、保護者の育児、家事等における養育能力を向上させるために、</w:t>
      </w:r>
      <w:r w:rsidR="000D45F3">
        <w:rPr>
          <w:rFonts w:ascii="HGSｺﾞｼｯｸM" w:eastAsia="HGSｺﾞｼｯｸM" w:hint="eastAsia"/>
          <w:szCs w:val="21"/>
        </w:rPr>
        <w:t>保健師が</w:t>
      </w:r>
      <w:r>
        <w:rPr>
          <w:rFonts w:ascii="HGSｺﾞｼｯｸM" w:eastAsia="HGSｺﾞｼｯｸM" w:hint="eastAsia"/>
          <w:szCs w:val="21"/>
        </w:rPr>
        <w:t>家庭を訪問して指導・助言を行い、</w:t>
      </w:r>
      <w:r w:rsidRPr="00025B22">
        <w:rPr>
          <w:rFonts w:ascii="HGSｺﾞｼｯｸM" w:eastAsia="HGSｺﾞｼｯｸM" w:hint="eastAsia"/>
          <w:szCs w:val="21"/>
        </w:rPr>
        <w:t>適切な養育を支援</w:t>
      </w:r>
      <w:r>
        <w:rPr>
          <w:rFonts w:ascii="HGSｺﾞｼｯｸM" w:eastAsia="HGSｺﾞｼｯｸM" w:hint="eastAsia"/>
          <w:szCs w:val="21"/>
        </w:rPr>
        <w:t>し</w:t>
      </w:r>
      <w:r w:rsidRPr="00025B22">
        <w:rPr>
          <w:rFonts w:ascii="HGSｺﾞｼｯｸM" w:eastAsia="HGSｺﾞｼｯｸM" w:hint="eastAsia"/>
          <w:szCs w:val="21"/>
        </w:rPr>
        <w:t>ます。</w:t>
      </w:r>
    </w:p>
    <w:tbl>
      <w:tblPr>
        <w:tblStyle w:val="a3"/>
        <w:tblW w:w="0" w:type="auto"/>
        <w:jc w:val="center"/>
        <w:tblLook w:val="04A0" w:firstRow="1" w:lastRow="0" w:firstColumn="1" w:lastColumn="0" w:noHBand="0" w:noVBand="1"/>
      </w:tblPr>
      <w:tblGrid>
        <w:gridCol w:w="2031"/>
        <w:gridCol w:w="1405"/>
        <w:gridCol w:w="1406"/>
        <w:gridCol w:w="1406"/>
        <w:gridCol w:w="1406"/>
        <w:gridCol w:w="1406"/>
      </w:tblGrid>
      <w:tr w:rsidR="00AF47D4" w14:paraId="3F47A052" w14:textId="77777777" w:rsidTr="00792A2B">
        <w:trPr>
          <w:jc w:val="center"/>
        </w:trPr>
        <w:tc>
          <w:tcPr>
            <w:tcW w:w="2031" w:type="dxa"/>
            <w:vAlign w:val="center"/>
          </w:tcPr>
          <w:p w14:paraId="7DFD0E09" w14:textId="77777777" w:rsidR="00AF47D4" w:rsidRPr="00312F58" w:rsidRDefault="00AF47D4" w:rsidP="00AF47D4">
            <w:pPr>
              <w:jc w:val="center"/>
              <w:rPr>
                <w:rFonts w:ascii="HGSｺﾞｼｯｸM" w:eastAsia="HGSｺﾞｼｯｸM"/>
                <w:color w:val="FF0000"/>
                <w:szCs w:val="21"/>
              </w:rPr>
            </w:pPr>
          </w:p>
        </w:tc>
        <w:tc>
          <w:tcPr>
            <w:tcW w:w="1405" w:type="dxa"/>
            <w:vAlign w:val="center"/>
          </w:tcPr>
          <w:p w14:paraId="70106547" w14:textId="6A41BBA4"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令和7年度</w:t>
            </w:r>
          </w:p>
        </w:tc>
        <w:tc>
          <w:tcPr>
            <w:tcW w:w="1406" w:type="dxa"/>
            <w:vAlign w:val="center"/>
          </w:tcPr>
          <w:p w14:paraId="400A584B" w14:textId="03935840"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令和8年度</w:t>
            </w:r>
          </w:p>
        </w:tc>
        <w:tc>
          <w:tcPr>
            <w:tcW w:w="1406" w:type="dxa"/>
            <w:vAlign w:val="center"/>
          </w:tcPr>
          <w:p w14:paraId="67EA06B1" w14:textId="7D33CA47"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令和9年度</w:t>
            </w:r>
          </w:p>
        </w:tc>
        <w:tc>
          <w:tcPr>
            <w:tcW w:w="1406" w:type="dxa"/>
            <w:vAlign w:val="center"/>
          </w:tcPr>
          <w:p w14:paraId="180F9F27" w14:textId="3373A8A5"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令和10年度</w:t>
            </w:r>
          </w:p>
        </w:tc>
        <w:tc>
          <w:tcPr>
            <w:tcW w:w="1406" w:type="dxa"/>
            <w:vAlign w:val="center"/>
          </w:tcPr>
          <w:p w14:paraId="2A594F65" w14:textId="2B97038C" w:rsidR="00AF47D4" w:rsidRPr="00312F58" w:rsidRDefault="00AF47D4" w:rsidP="00AF47D4">
            <w:pPr>
              <w:jc w:val="center"/>
              <w:rPr>
                <w:rFonts w:ascii="HGSｺﾞｼｯｸM" w:eastAsia="HGSｺﾞｼｯｸM"/>
                <w:color w:val="FF0000"/>
                <w:szCs w:val="21"/>
              </w:rPr>
            </w:pPr>
            <w:r w:rsidRPr="006276E4">
              <w:rPr>
                <w:rFonts w:ascii="HGSｺﾞｼｯｸM" w:eastAsia="HGSｺﾞｼｯｸM" w:hint="eastAsia"/>
                <w:szCs w:val="21"/>
              </w:rPr>
              <w:t>令和11年度</w:t>
            </w:r>
          </w:p>
        </w:tc>
      </w:tr>
      <w:tr w:rsidR="00644059" w:rsidRPr="009E3289" w14:paraId="3400E478" w14:textId="77777777" w:rsidTr="00792A2B">
        <w:trPr>
          <w:jc w:val="center"/>
        </w:trPr>
        <w:tc>
          <w:tcPr>
            <w:tcW w:w="2031" w:type="dxa"/>
            <w:vAlign w:val="center"/>
          </w:tcPr>
          <w:p w14:paraId="39DE4055" w14:textId="77777777" w:rsidR="00644059" w:rsidRPr="009E3289" w:rsidRDefault="00644059" w:rsidP="00644059">
            <w:pPr>
              <w:jc w:val="center"/>
              <w:rPr>
                <w:rFonts w:ascii="HGSｺﾞｼｯｸM" w:eastAsia="HGSｺﾞｼｯｸM"/>
                <w:szCs w:val="21"/>
              </w:rPr>
            </w:pPr>
            <w:r w:rsidRPr="009E3289">
              <w:rPr>
                <w:rFonts w:ascii="HGSｺﾞｼｯｸM" w:eastAsia="HGSｺﾞｼｯｸM" w:hint="eastAsia"/>
                <w:szCs w:val="21"/>
              </w:rPr>
              <w:t>量の見込み</w:t>
            </w:r>
          </w:p>
        </w:tc>
        <w:tc>
          <w:tcPr>
            <w:tcW w:w="1405" w:type="dxa"/>
            <w:vAlign w:val="center"/>
          </w:tcPr>
          <w:p w14:paraId="1E56CEDA" w14:textId="36E31BFA"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c>
          <w:tcPr>
            <w:tcW w:w="1406" w:type="dxa"/>
            <w:vAlign w:val="center"/>
          </w:tcPr>
          <w:p w14:paraId="034A5019" w14:textId="77087190"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c>
          <w:tcPr>
            <w:tcW w:w="1406" w:type="dxa"/>
            <w:vAlign w:val="center"/>
          </w:tcPr>
          <w:p w14:paraId="54EF8CD2" w14:textId="5D2FF9F8"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c>
          <w:tcPr>
            <w:tcW w:w="1406" w:type="dxa"/>
            <w:vAlign w:val="center"/>
          </w:tcPr>
          <w:p w14:paraId="04FA47E9" w14:textId="01E8B0C5"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c>
          <w:tcPr>
            <w:tcW w:w="1406" w:type="dxa"/>
            <w:vAlign w:val="center"/>
          </w:tcPr>
          <w:p w14:paraId="10A5642E" w14:textId="53C67CC8"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r>
      <w:tr w:rsidR="00644059" w:rsidRPr="009E3289" w14:paraId="7B97CA43" w14:textId="77777777" w:rsidTr="00792A2B">
        <w:trPr>
          <w:jc w:val="center"/>
        </w:trPr>
        <w:tc>
          <w:tcPr>
            <w:tcW w:w="2031" w:type="dxa"/>
            <w:vAlign w:val="center"/>
          </w:tcPr>
          <w:p w14:paraId="2149AC6F" w14:textId="77777777" w:rsidR="00644059" w:rsidRPr="009E3289" w:rsidRDefault="00644059" w:rsidP="00644059">
            <w:pPr>
              <w:jc w:val="center"/>
              <w:rPr>
                <w:rFonts w:ascii="HGSｺﾞｼｯｸM" w:eastAsia="HGSｺﾞｼｯｸM"/>
                <w:szCs w:val="21"/>
              </w:rPr>
            </w:pPr>
            <w:r w:rsidRPr="009E3289">
              <w:rPr>
                <w:rFonts w:ascii="HGSｺﾞｼｯｸM" w:eastAsia="HGSｺﾞｼｯｸM" w:hint="eastAsia"/>
                <w:szCs w:val="21"/>
              </w:rPr>
              <w:t>確保方策</w:t>
            </w:r>
          </w:p>
        </w:tc>
        <w:tc>
          <w:tcPr>
            <w:tcW w:w="1405" w:type="dxa"/>
            <w:vAlign w:val="center"/>
          </w:tcPr>
          <w:p w14:paraId="2268D3D3" w14:textId="6A7E736E"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c>
          <w:tcPr>
            <w:tcW w:w="1406" w:type="dxa"/>
            <w:vAlign w:val="center"/>
          </w:tcPr>
          <w:p w14:paraId="2A9313A8" w14:textId="15E1B74B"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c>
          <w:tcPr>
            <w:tcW w:w="1406" w:type="dxa"/>
            <w:vAlign w:val="center"/>
          </w:tcPr>
          <w:p w14:paraId="6765CAE0" w14:textId="49C26727"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c>
          <w:tcPr>
            <w:tcW w:w="1406" w:type="dxa"/>
            <w:vAlign w:val="center"/>
          </w:tcPr>
          <w:p w14:paraId="4724F214" w14:textId="58943020"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c>
          <w:tcPr>
            <w:tcW w:w="1406" w:type="dxa"/>
            <w:vAlign w:val="center"/>
          </w:tcPr>
          <w:p w14:paraId="6F67C905" w14:textId="27CD905D" w:rsidR="00644059" w:rsidRPr="009E3289" w:rsidRDefault="00644059" w:rsidP="00644059">
            <w:pPr>
              <w:jc w:val="center"/>
              <w:rPr>
                <w:rFonts w:ascii="HGSｺﾞｼｯｸM" w:eastAsia="HGSｺﾞｼｯｸM"/>
                <w:szCs w:val="21"/>
              </w:rPr>
            </w:pPr>
            <w:r>
              <w:rPr>
                <w:rFonts w:ascii="HGSｺﾞｼｯｸM" w:eastAsia="HGSｺﾞｼｯｸM" w:hint="eastAsia"/>
                <w:szCs w:val="21"/>
              </w:rPr>
              <w:t>5</w:t>
            </w:r>
            <w:r w:rsidRPr="009E3289">
              <w:rPr>
                <w:rFonts w:ascii="HGSｺﾞｼｯｸM" w:eastAsia="HGSｺﾞｼｯｸM" w:hint="eastAsia"/>
                <w:szCs w:val="21"/>
              </w:rPr>
              <w:t>人</w:t>
            </w:r>
          </w:p>
        </w:tc>
      </w:tr>
    </w:tbl>
    <w:p w14:paraId="09375984" w14:textId="77777777" w:rsidR="00792A2B" w:rsidRDefault="00747DFC" w:rsidP="00792A2B">
      <w:pPr>
        <w:rPr>
          <w:rFonts w:ascii="HGSｺﾞｼｯｸM" w:eastAsia="HGSｺﾞｼｯｸM"/>
          <w:szCs w:val="21"/>
        </w:rPr>
      </w:pPr>
      <w:r>
        <w:rPr>
          <w:rFonts w:ascii="HGSｺﾞｼｯｸM" w:eastAsia="HGSｺﾞｼｯｸM" w:hint="eastAsia"/>
          <w:szCs w:val="21"/>
        </w:rPr>
        <w:t>「確保方策」の考え方</w:t>
      </w:r>
    </w:p>
    <w:p w14:paraId="2B71C318" w14:textId="78C04882" w:rsidR="00747DFC" w:rsidRDefault="00F65565" w:rsidP="005075D5">
      <w:pPr>
        <w:ind w:firstLineChars="100" w:firstLine="210"/>
        <w:rPr>
          <w:rFonts w:ascii="HGSｺﾞｼｯｸM" w:eastAsia="HGSｺﾞｼｯｸM"/>
          <w:szCs w:val="21"/>
        </w:rPr>
      </w:pPr>
      <w:r>
        <w:rPr>
          <w:rFonts w:ascii="HGSｺﾞｼｯｸM" w:eastAsia="HGSｺﾞｼｯｸM" w:hint="eastAsia"/>
          <w:szCs w:val="21"/>
        </w:rPr>
        <w:t>こども家庭センター</w:t>
      </w:r>
      <w:r w:rsidR="00747DFC">
        <w:rPr>
          <w:rFonts w:ascii="HGSｺﾞｼｯｸM" w:eastAsia="HGSｺﾞｼｯｸM" w:hint="eastAsia"/>
          <w:szCs w:val="21"/>
        </w:rPr>
        <w:t>の保健師等により、関係機関と連携しながら対象家庭の支援を実施します。</w:t>
      </w:r>
    </w:p>
    <w:p w14:paraId="465634A7" w14:textId="572D4E39" w:rsidR="00747DFC" w:rsidRDefault="00747DFC" w:rsidP="00792A2B">
      <w:pPr>
        <w:rPr>
          <w:rFonts w:ascii="HGSｺﾞｼｯｸM" w:eastAsia="HGSｺﾞｼｯｸM"/>
          <w:szCs w:val="21"/>
        </w:rPr>
      </w:pPr>
    </w:p>
    <w:p w14:paraId="742EC8B3" w14:textId="77777777" w:rsidR="00792A2B" w:rsidRDefault="00792A2B" w:rsidP="00792A2B">
      <w:pPr>
        <w:rPr>
          <w:rFonts w:ascii="HGSｺﾞｼｯｸM" w:eastAsia="HGSｺﾞｼｯｸM"/>
          <w:szCs w:val="21"/>
        </w:rPr>
      </w:pPr>
      <w:r>
        <w:rPr>
          <w:rFonts w:ascii="HGSｺﾞｼｯｸM" w:eastAsia="HGSｺﾞｼｯｸM" w:hint="eastAsia"/>
          <w:szCs w:val="21"/>
        </w:rPr>
        <w:t>（６）一時預かり事業</w:t>
      </w:r>
    </w:p>
    <w:p w14:paraId="41D679A8" w14:textId="1317AAF3" w:rsidR="00792A2B" w:rsidRDefault="00B979B7" w:rsidP="00B979B7">
      <w:pPr>
        <w:ind w:leftChars="100" w:left="210" w:firstLineChars="100" w:firstLine="210"/>
        <w:rPr>
          <w:rFonts w:ascii="HGSｺﾞｼｯｸM" w:eastAsia="HGSｺﾞｼｯｸM"/>
          <w:szCs w:val="21"/>
        </w:rPr>
      </w:pPr>
      <w:r w:rsidRPr="00B979B7">
        <w:rPr>
          <w:rFonts w:ascii="HGSｺﾞｼｯｸM" w:eastAsia="HGSｺﾞｼｯｸM" w:hint="eastAsia"/>
          <w:szCs w:val="21"/>
        </w:rPr>
        <w:t>家庭において保育を受けることが一時的に困難となった乳幼児について、主として昼間に、認定こども園、幼稚園、保育所、地域子育て支援拠点その他の場所において、一時的に預かり、必要な保育を行う事業です</w:t>
      </w:r>
      <w:r w:rsidR="00792A2B" w:rsidRPr="00E1539F">
        <w:rPr>
          <w:rFonts w:ascii="HGSｺﾞｼｯｸM" w:eastAsia="HGSｺﾞｼｯｸM" w:hint="eastAsia"/>
          <w:szCs w:val="21"/>
        </w:rPr>
        <w:t>。</w:t>
      </w:r>
    </w:p>
    <w:tbl>
      <w:tblPr>
        <w:tblStyle w:val="a3"/>
        <w:tblW w:w="0" w:type="auto"/>
        <w:jc w:val="center"/>
        <w:tblLook w:val="04A0" w:firstRow="1" w:lastRow="0" w:firstColumn="1" w:lastColumn="0" w:noHBand="0" w:noVBand="1"/>
      </w:tblPr>
      <w:tblGrid>
        <w:gridCol w:w="279"/>
        <w:gridCol w:w="2502"/>
        <w:gridCol w:w="1255"/>
        <w:gridCol w:w="1256"/>
        <w:gridCol w:w="1256"/>
        <w:gridCol w:w="1256"/>
        <w:gridCol w:w="1256"/>
      </w:tblGrid>
      <w:tr w:rsidR="00AF47D4" w14:paraId="523C1F5F" w14:textId="77777777" w:rsidTr="00215D26">
        <w:trPr>
          <w:jc w:val="center"/>
        </w:trPr>
        <w:tc>
          <w:tcPr>
            <w:tcW w:w="279" w:type="dxa"/>
            <w:vAlign w:val="center"/>
          </w:tcPr>
          <w:p w14:paraId="5C05FAF8" w14:textId="77777777" w:rsidR="00AF47D4" w:rsidRPr="00B979B7" w:rsidRDefault="00AF47D4" w:rsidP="00AF47D4">
            <w:pPr>
              <w:jc w:val="center"/>
              <w:rPr>
                <w:rFonts w:ascii="HGSｺﾞｼｯｸM" w:eastAsia="HGSｺﾞｼｯｸM"/>
                <w:color w:val="FF0000"/>
                <w:szCs w:val="21"/>
              </w:rPr>
            </w:pPr>
          </w:p>
        </w:tc>
        <w:tc>
          <w:tcPr>
            <w:tcW w:w="2502" w:type="dxa"/>
          </w:tcPr>
          <w:p w14:paraId="63C7396C" w14:textId="77777777" w:rsidR="00AF47D4" w:rsidRPr="00BD0AA6" w:rsidRDefault="00AF47D4" w:rsidP="00AF47D4">
            <w:pPr>
              <w:jc w:val="center"/>
              <w:rPr>
                <w:rFonts w:ascii="HGSｺﾞｼｯｸM" w:eastAsia="HGSｺﾞｼｯｸM"/>
                <w:szCs w:val="21"/>
              </w:rPr>
            </w:pPr>
          </w:p>
        </w:tc>
        <w:tc>
          <w:tcPr>
            <w:tcW w:w="1255" w:type="dxa"/>
            <w:vAlign w:val="center"/>
          </w:tcPr>
          <w:p w14:paraId="6C79ED3C" w14:textId="0562CB20" w:rsidR="00AF47D4" w:rsidRPr="00BD0AA6" w:rsidRDefault="00AF47D4" w:rsidP="00AF47D4">
            <w:pPr>
              <w:jc w:val="center"/>
              <w:rPr>
                <w:rFonts w:ascii="HGSｺﾞｼｯｸM" w:eastAsia="HGSｺﾞｼｯｸM"/>
                <w:szCs w:val="21"/>
              </w:rPr>
            </w:pPr>
            <w:r w:rsidRPr="00BD0AA6">
              <w:rPr>
                <w:rFonts w:ascii="HGSｺﾞｼｯｸM" w:eastAsia="HGSｺﾞｼｯｸM" w:hint="eastAsia"/>
                <w:szCs w:val="21"/>
              </w:rPr>
              <w:t>令和7年度</w:t>
            </w:r>
          </w:p>
        </w:tc>
        <w:tc>
          <w:tcPr>
            <w:tcW w:w="1256" w:type="dxa"/>
            <w:vAlign w:val="center"/>
          </w:tcPr>
          <w:p w14:paraId="1C8EFB47" w14:textId="27F885A8" w:rsidR="00AF47D4" w:rsidRPr="00BD0AA6" w:rsidRDefault="00AF47D4" w:rsidP="00AF47D4">
            <w:pPr>
              <w:jc w:val="center"/>
              <w:rPr>
                <w:rFonts w:ascii="HGSｺﾞｼｯｸM" w:eastAsia="HGSｺﾞｼｯｸM"/>
                <w:szCs w:val="21"/>
              </w:rPr>
            </w:pPr>
            <w:r w:rsidRPr="00BD0AA6">
              <w:rPr>
                <w:rFonts w:ascii="HGSｺﾞｼｯｸM" w:eastAsia="HGSｺﾞｼｯｸM" w:hint="eastAsia"/>
                <w:szCs w:val="21"/>
              </w:rPr>
              <w:t>令和8年度</w:t>
            </w:r>
          </w:p>
        </w:tc>
        <w:tc>
          <w:tcPr>
            <w:tcW w:w="1256" w:type="dxa"/>
            <w:vAlign w:val="center"/>
          </w:tcPr>
          <w:p w14:paraId="344A9C99" w14:textId="2EE714BA" w:rsidR="00AF47D4" w:rsidRPr="00BD0AA6" w:rsidRDefault="00AF47D4" w:rsidP="00AF47D4">
            <w:pPr>
              <w:jc w:val="center"/>
              <w:rPr>
                <w:rFonts w:ascii="HGSｺﾞｼｯｸM" w:eastAsia="HGSｺﾞｼｯｸM"/>
                <w:szCs w:val="21"/>
              </w:rPr>
            </w:pPr>
            <w:r w:rsidRPr="00BD0AA6">
              <w:rPr>
                <w:rFonts w:ascii="HGSｺﾞｼｯｸM" w:eastAsia="HGSｺﾞｼｯｸM" w:hint="eastAsia"/>
                <w:szCs w:val="21"/>
              </w:rPr>
              <w:t>令和9年度</w:t>
            </w:r>
          </w:p>
        </w:tc>
        <w:tc>
          <w:tcPr>
            <w:tcW w:w="1256" w:type="dxa"/>
            <w:vAlign w:val="center"/>
          </w:tcPr>
          <w:p w14:paraId="2D667033" w14:textId="5BCA4B40" w:rsidR="00AF47D4" w:rsidRPr="00BD0AA6" w:rsidRDefault="00AF47D4" w:rsidP="00AF47D4">
            <w:pPr>
              <w:jc w:val="center"/>
              <w:rPr>
                <w:rFonts w:ascii="HGSｺﾞｼｯｸM" w:eastAsia="HGSｺﾞｼｯｸM"/>
                <w:szCs w:val="21"/>
              </w:rPr>
            </w:pPr>
            <w:r w:rsidRPr="00BD0AA6">
              <w:rPr>
                <w:rFonts w:ascii="HGSｺﾞｼｯｸM" w:eastAsia="HGSｺﾞｼｯｸM" w:hint="eastAsia"/>
                <w:szCs w:val="21"/>
              </w:rPr>
              <w:t>令和10年度</w:t>
            </w:r>
          </w:p>
        </w:tc>
        <w:tc>
          <w:tcPr>
            <w:tcW w:w="1256" w:type="dxa"/>
            <w:vAlign w:val="center"/>
          </w:tcPr>
          <w:p w14:paraId="4DEB2D77" w14:textId="26F7B69E" w:rsidR="00AF47D4" w:rsidRPr="00BD0AA6" w:rsidRDefault="00AF47D4" w:rsidP="00AF47D4">
            <w:pPr>
              <w:jc w:val="center"/>
              <w:rPr>
                <w:rFonts w:ascii="HGSｺﾞｼｯｸM" w:eastAsia="HGSｺﾞｼｯｸM"/>
                <w:szCs w:val="21"/>
              </w:rPr>
            </w:pPr>
            <w:r w:rsidRPr="00BD0AA6">
              <w:rPr>
                <w:rFonts w:ascii="HGSｺﾞｼｯｸM" w:eastAsia="HGSｺﾞｼｯｸM" w:hint="eastAsia"/>
                <w:szCs w:val="21"/>
              </w:rPr>
              <w:t>令和11年度</w:t>
            </w:r>
          </w:p>
        </w:tc>
      </w:tr>
      <w:tr w:rsidR="00BD0AA6" w14:paraId="3A6577F8" w14:textId="77777777" w:rsidTr="00954DF3">
        <w:trPr>
          <w:jc w:val="center"/>
        </w:trPr>
        <w:tc>
          <w:tcPr>
            <w:tcW w:w="2781" w:type="dxa"/>
            <w:gridSpan w:val="2"/>
            <w:vAlign w:val="center"/>
          </w:tcPr>
          <w:p w14:paraId="3B8358C3" w14:textId="1D5D253D"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量の見込み</w:t>
            </w:r>
          </w:p>
        </w:tc>
        <w:tc>
          <w:tcPr>
            <w:tcW w:w="1255" w:type="dxa"/>
            <w:vAlign w:val="center"/>
          </w:tcPr>
          <w:p w14:paraId="0FE4D102" w14:textId="570DC2BB"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c>
          <w:tcPr>
            <w:tcW w:w="1256" w:type="dxa"/>
            <w:vAlign w:val="center"/>
          </w:tcPr>
          <w:p w14:paraId="5832E303" w14:textId="19D87AFA"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c>
          <w:tcPr>
            <w:tcW w:w="1256" w:type="dxa"/>
            <w:vAlign w:val="center"/>
          </w:tcPr>
          <w:p w14:paraId="333BC727" w14:textId="13F2E620"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c>
          <w:tcPr>
            <w:tcW w:w="1256" w:type="dxa"/>
            <w:vAlign w:val="center"/>
          </w:tcPr>
          <w:p w14:paraId="1753ED93" w14:textId="2342D3AB"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c>
          <w:tcPr>
            <w:tcW w:w="1256" w:type="dxa"/>
            <w:vAlign w:val="center"/>
          </w:tcPr>
          <w:p w14:paraId="09CDE20B" w14:textId="1CABB9B8"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r>
      <w:tr w:rsidR="00BD0AA6" w14:paraId="62DC8755" w14:textId="77777777" w:rsidTr="00215D26">
        <w:trPr>
          <w:jc w:val="center"/>
        </w:trPr>
        <w:tc>
          <w:tcPr>
            <w:tcW w:w="279" w:type="dxa"/>
            <w:vAlign w:val="center"/>
          </w:tcPr>
          <w:p w14:paraId="0EC6F299" w14:textId="77777777" w:rsidR="00BD0AA6" w:rsidRPr="00B979B7" w:rsidRDefault="00BD0AA6" w:rsidP="00BD0AA6">
            <w:pPr>
              <w:jc w:val="center"/>
              <w:rPr>
                <w:rFonts w:ascii="HGSｺﾞｼｯｸM" w:eastAsia="HGSｺﾞｼｯｸM"/>
                <w:color w:val="FF0000"/>
                <w:szCs w:val="21"/>
              </w:rPr>
            </w:pPr>
          </w:p>
        </w:tc>
        <w:tc>
          <w:tcPr>
            <w:tcW w:w="2502" w:type="dxa"/>
          </w:tcPr>
          <w:p w14:paraId="5DA674EF" w14:textId="77777777"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幼稚園における在園</w:t>
            </w:r>
          </w:p>
          <w:p w14:paraId="55E0CF1D" w14:textId="77777777"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児を対象とした一時</w:t>
            </w:r>
          </w:p>
          <w:p w14:paraId="11700FAE" w14:textId="2C7660A8"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預かり（延べ人数）</w:t>
            </w:r>
          </w:p>
        </w:tc>
        <w:tc>
          <w:tcPr>
            <w:tcW w:w="1255" w:type="dxa"/>
            <w:vAlign w:val="center"/>
          </w:tcPr>
          <w:p w14:paraId="0155994C" w14:textId="018856BF"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c>
          <w:tcPr>
            <w:tcW w:w="1256" w:type="dxa"/>
            <w:vAlign w:val="center"/>
          </w:tcPr>
          <w:p w14:paraId="4BE6B78C" w14:textId="55EC9BC3"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c>
          <w:tcPr>
            <w:tcW w:w="1256" w:type="dxa"/>
            <w:vAlign w:val="center"/>
          </w:tcPr>
          <w:p w14:paraId="6D1C65E0" w14:textId="60F099EF"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c>
          <w:tcPr>
            <w:tcW w:w="1256" w:type="dxa"/>
            <w:vAlign w:val="center"/>
          </w:tcPr>
          <w:p w14:paraId="757D3CE1" w14:textId="33A73A9B"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c>
          <w:tcPr>
            <w:tcW w:w="1256" w:type="dxa"/>
            <w:vAlign w:val="center"/>
          </w:tcPr>
          <w:p w14:paraId="60958357" w14:textId="5A8956D2"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r>
      <w:tr w:rsidR="00BD0AA6" w14:paraId="736582F5" w14:textId="77777777" w:rsidTr="00215D26">
        <w:trPr>
          <w:jc w:val="center"/>
        </w:trPr>
        <w:tc>
          <w:tcPr>
            <w:tcW w:w="279" w:type="dxa"/>
            <w:vAlign w:val="center"/>
          </w:tcPr>
          <w:p w14:paraId="66EEDA3E" w14:textId="77777777" w:rsidR="00BD0AA6" w:rsidRPr="00B979B7" w:rsidRDefault="00BD0AA6" w:rsidP="00BD0AA6">
            <w:pPr>
              <w:jc w:val="center"/>
              <w:rPr>
                <w:rFonts w:ascii="HGSｺﾞｼｯｸM" w:eastAsia="HGSｺﾞｼｯｸM"/>
                <w:color w:val="FF0000"/>
                <w:szCs w:val="21"/>
              </w:rPr>
            </w:pPr>
          </w:p>
        </w:tc>
        <w:tc>
          <w:tcPr>
            <w:tcW w:w="2502" w:type="dxa"/>
          </w:tcPr>
          <w:p w14:paraId="585F1336" w14:textId="78C4DA68"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その他定期的な利用（延べ人数）</w:t>
            </w:r>
          </w:p>
        </w:tc>
        <w:tc>
          <w:tcPr>
            <w:tcW w:w="1255" w:type="dxa"/>
            <w:vAlign w:val="center"/>
          </w:tcPr>
          <w:p w14:paraId="7437753B" w14:textId="6961D87E"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c>
          <w:tcPr>
            <w:tcW w:w="1256" w:type="dxa"/>
            <w:vAlign w:val="center"/>
          </w:tcPr>
          <w:p w14:paraId="0E994A2E" w14:textId="01C34839"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c>
          <w:tcPr>
            <w:tcW w:w="1256" w:type="dxa"/>
            <w:vAlign w:val="center"/>
          </w:tcPr>
          <w:p w14:paraId="29BF7000" w14:textId="1D82252D"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c>
          <w:tcPr>
            <w:tcW w:w="1256" w:type="dxa"/>
            <w:vAlign w:val="center"/>
          </w:tcPr>
          <w:p w14:paraId="303866B3" w14:textId="18871C8B"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c>
          <w:tcPr>
            <w:tcW w:w="1256" w:type="dxa"/>
            <w:vAlign w:val="center"/>
          </w:tcPr>
          <w:p w14:paraId="7EC8AB6D" w14:textId="33D22657"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r>
      <w:tr w:rsidR="00BD0AA6" w14:paraId="281184B8" w14:textId="77777777" w:rsidTr="00265F8C">
        <w:trPr>
          <w:jc w:val="center"/>
        </w:trPr>
        <w:tc>
          <w:tcPr>
            <w:tcW w:w="2781" w:type="dxa"/>
            <w:gridSpan w:val="2"/>
            <w:vAlign w:val="center"/>
          </w:tcPr>
          <w:p w14:paraId="4D74DA74" w14:textId="549596F7"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確保方策</w:t>
            </w:r>
          </w:p>
        </w:tc>
        <w:tc>
          <w:tcPr>
            <w:tcW w:w="1255" w:type="dxa"/>
            <w:vAlign w:val="center"/>
          </w:tcPr>
          <w:p w14:paraId="72845D51" w14:textId="3B05DF65"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c>
          <w:tcPr>
            <w:tcW w:w="1256" w:type="dxa"/>
            <w:vAlign w:val="center"/>
          </w:tcPr>
          <w:p w14:paraId="5AFCD121" w14:textId="2AA22E31"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c>
          <w:tcPr>
            <w:tcW w:w="1256" w:type="dxa"/>
            <w:vAlign w:val="center"/>
          </w:tcPr>
          <w:p w14:paraId="2FEFBDA0" w14:textId="74D1757E"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c>
          <w:tcPr>
            <w:tcW w:w="1256" w:type="dxa"/>
            <w:vAlign w:val="center"/>
          </w:tcPr>
          <w:p w14:paraId="1B4A666A" w14:textId="5795A77B"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c>
          <w:tcPr>
            <w:tcW w:w="1256" w:type="dxa"/>
            <w:vAlign w:val="center"/>
          </w:tcPr>
          <w:p w14:paraId="1047A855" w14:textId="756BFCAA"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4,040人日</w:t>
            </w:r>
          </w:p>
        </w:tc>
      </w:tr>
      <w:tr w:rsidR="00BD0AA6" w14:paraId="52500CB4" w14:textId="77777777" w:rsidTr="00215D26">
        <w:trPr>
          <w:jc w:val="center"/>
        </w:trPr>
        <w:tc>
          <w:tcPr>
            <w:tcW w:w="279" w:type="dxa"/>
            <w:vAlign w:val="center"/>
          </w:tcPr>
          <w:p w14:paraId="6C92D251" w14:textId="77777777" w:rsidR="00BD0AA6" w:rsidRPr="00B979B7" w:rsidRDefault="00BD0AA6" w:rsidP="00BD0AA6">
            <w:pPr>
              <w:jc w:val="center"/>
              <w:rPr>
                <w:rFonts w:ascii="HGSｺﾞｼｯｸM" w:eastAsia="HGSｺﾞｼｯｸM"/>
                <w:color w:val="FF0000"/>
                <w:szCs w:val="21"/>
              </w:rPr>
            </w:pPr>
          </w:p>
        </w:tc>
        <w:tc>
          <w:tcPr>
            <w:tcW w:w="2502" w:type="dxa"/>
          </w:tcPr>
          <w:p w14:paraId="0F4478BA" w14:textId="77777777"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幼稚園における在園</w:t>
            </w:r>
          </w:p>
          <w:p w14:paraId="50D8341D" w14:textId="77777777"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児を対象とした一時</w:t>
            </w:r>
          </w:p>
          <w:p w14:paraId="2CD7D0E9" w14:textId="11540D63"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預かり（延べ人数）</w:t>
            </w:r>
          </w:p>
        </w:tc>
        <w:tc>
          <w:tcPr>
            <w:tcW w:w="1255" w:type="dxa"/>
            <w:vAlign w:val="center"/>
          </w:tcPr>
          <w:p w14:paraId="579B6097" w14:textId="623595F9"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c>
          <w:tcPr>
            <w:tcW w:w="1256" w:type="dxa"/>
            <w:vAlign w:val="center"/>
          </w:tcPr>
          <w:p w14:paraId="7ED561BC" w14:textId="5443E549"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c>
          <w:tcPr>
            <w:tcW w:w="1256" w:type="dxa"/>
            <w:vAlign w:val="center"/>
          </w:tcPr>
          <w:p w14:paraId="5B13642E" w14:textId="093FF77F"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c>
          <w:tcPr>
            <w:tcW w:w="1256" w:type="dxa"/>
            <w:vAlign w:val="center"/>
          </w:tcPr>
          <w:p w14:paraId="11F70E5B" w14:textId="1CB52865"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c>
          <w:tcPr>
            <w:tcW w:w="1256" w:type="dxa"/>
            <w:vAlign w:val="center"/>
          </w:tcPr>
          <w:p w14:paraId="4DEE8423" w14:textId="21AF84A7"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2,640人日</w:t>
            </w:r>
          </w:p>
        </w:tc>
      </w:tr>
      <w:tr w:rsidR="00BD0AA6" w14:paraId="7F41465B" w14:textId="77777777" w:rsidTr="00215D26">
        <w:trPr>
          <w:jc w:val="center"/>
        </w:trPr>
        <w:tc>
          <w:tcPr>
            <w:tcW w:w="279" w:type="dxa"/>
            <w:vAlign w:val="center"/>
          </w:tcPr>
          <w:p w14:paraId="50BE4987" w14:textId="77777777" w:rsidR="00BD0AA6" w:rsidRPr="00B979B7" w:rsidRDefault="00BD0AA6" w:rsidP="00BD0AA6">
            <w:pPr>
              <w:jc w:val="center"/>
              <w:rPr>
                <w:rFonts w:ascii="HGSｺﾞｼｯｸM" w:eastAsia="HGSｺﾞｼｯｸM"/>
                <w:color w:val="FF0000"/>
                <w:szCs w:val="21"/>
              </w:rPr>
            </w:pPr>
          </w:p>
        </w:tc>
        <w:tc>
          <w:tcPr>
            <w:tcW w:w="2502" w:type="dxa"/>
          </w:tcPr>
          <w:p w14:paraId="49BF8B4F" w14:textId="60924210"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その他定期的な利用（延べ人数）</w:t>
            </w:r>
          </w:p>
        </w:tc>
        <w:tc>
          <w:tcPr>
            <w:tcW w:w="1255" w:type="dxa"/>
            <w:vAlign w:val="center"/>
          </w:tcPr>
          <w:p w14:paraId="2F1795D6" w14:textId="48117C9B"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c>
          <w:tcPr>
            <w:tcW w:w="1256" w:type="dxa"/>
            <w:vAlign w:val="center"/>
          </w:tcPr>
          <w:p w14:paraId="36DC0BC2" w14:textId="21EF2981"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c>
          <w:tcPr>
            <w:tcW w:w="1256" w:type="dxa"/>
            <w:vAlign w:val="center"/>
          </w:tcPr>
          <w:p w14:paraId="32BBE339" w14:textId="73E11599"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c>
          <w:tcPr>
            <w:tcW w:w="1256" w:type="dxa"/>
            <w:vAlign w:val="center"/>
          </w:tcPr>
          <w:p w14:paraId="6D08E210" w14:textId="374B02B3"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c>
          <w:tcPr>
            <w:tcW w:w="1256" w:type="dxa"/>
            <w:vAlign w:val="center"/>
          </w:tcPr>
          <w:p w14:paraId="08D57049" w14:textId="197F5B3F" w:rsidR="00BD0AA6" w:rsidRPr="00BD0AA6" w:rsidRDefault="00BD0AA6" w:rsidP="00BD0AA6">
            <w:pPr>
              <w:jc w:val="center"/>
              <w:rPr>
                <w:rFonts w:ascii="HGSｺﾞｼｯｸM" w:eastAsia="HGSｺﾞｼｯｸM"/>
                <w:szCs w:val="21"/>
              </w:rPr>
            </w:pPr>
            <w:r w:rsidRPr="00BD0AA6">
              <w:rPr>
                <w:rFonts w:ascii="HGSｺﾞｼｯｸM" w:eastAsia="HGSｺﾞｼｯｸM" w:hint="eastAsia"/>
                <w:szCs w:val="21"/>
              </w:rPr>
              <w:t>1,400人日</w:t>
            </w:r>
          </w:p>
        </w:tc>
      </w:tr>
    </w:tbl>
    <w:p w14:paraId="431D5764" w14:textId="77777777" w:rsidR="00792A2B" w:rsidRPr="00014FFC" w:rsidRDefault="00792A2B" w:rsidP="00792A2B">
      <w:pPr>
        <w:rPr>
          <w:rFonts w:ascii="HGSｺﾞｼｯｸM" w:eastAsia="HGSｺﾞｼｯｸM"/>
          <w:sz w:val="18"/>
          <w:szCs w:val="18"/>
        </w:rPr>
      </w:pPr>
      <w:r w:rsidRPr="00014FFC">
        <w:rPr>
          <w:rFonts w:ascii="HGSｺﾞｼｯｸM" w:eastAsia="HGSｺﾞｼｯｸM" w:hint="eastAsia"/>
          <w:sz w:val="18"/>
          <w:szCs w:val="18"/>
        </w:rPr>
        <w:t>※「人日」とは年間延べ人数を表す単位のこと</w:t>
      </w:r>
    </w:p>
    <w:p w14:paraId="57AE7B48" w14:textId="77777777" w:rsidR="00792A2B" w:rsidRDefault="00747DFC" w:rsidP="00792A2B">
      <w:pPr>
        <w:rPr>
          <w:rFonts w:ascii="HGSｺﾞｼｯｸM" w:eastAsia="HGSｺﾞｼｯｸM"/>
          <w:szCs w:val="21"/>
        </w:rPr>
      </w:pPr>
      <w:r>
        <w:rPr>
          <w:rFonts w:ascii="HGSｺﾞｼｯｸM" w:eastAsia="HGSｺﾞｼｯｸM" w:hint="eastAsia"/>
          <w:szCs w:val="21"/>
        </w:rPr>
        <w:t>「確保方策」の考え方</w:t>
      </w:r>
    </w:p>
    <w:p w14:paraId="3A07F629" w14:textId="6F247618" w:rsidR="00B979B7" w:rsidRPr="00B979B7" w:rsidRDefault="00B979B7" w:rsidP="00B979B7">
      <w:pPr>
        <w:ind w:leftChars="100" w:left="210" w:firstLineChars="100" w:firstLine="210"/>
        <w:rPr>
          <w:rFonts w:ascii="HGSｺﾞｼｯｸM" w:eastAsia="HGSｺﾞｼｯｸM"/>
          <w:szCs w:val="21"/>
        </w:rPr>
      </w:pPr>
      <w:r w:rsidRPr="00B979B7">
        <w:rPr>
          <w:rFonts w:ascii="HGSｺﾞｼｯｸM" w:eastAsia="HGSｺﾞｼｯｸM" w:hint="eastAsia"/>
          <w:szCs w:val="21"/>
        </w:rPr>
        <w:t>幼稚園・認定こども園における一時預かり事業は、利用者に対する大きな子育て支援の柱となるため、提供体制を充実していきます。</w:t>
      </w:r>
    </w:p>
    <w:p w14:paraId="648EFDE0" w14:textId="456321D4" w:rsidR="00747DFC" w:rsidRDefault="00B979B7" w:rsidP="00B979B7">
      <w:pPr>
        <w:ind w:leftChars="100" w:left="210" w:firstLineChars="100" w:firstLine="210"/>
        <w:rPr>
          <w:rFonts w:ascii="HGSｺﾞｼｯｸM" w:eastAsia="HGSｺﾞｼｯｸM"/>
          <w:szCs w:val="21"/>
        </w:rPr>
      </w:pPr>
      <w:r w:rsidRPr="00B979B7">
        <w:rPr>
          <w:rFonts w:ascii="HGSｺﾞｼｯｸM" w:eastAsia="HGSｺﾞｼｯｸM" w:hint="eastAsia"/>
          <w:szCs w:val="21"/>
        </w:rPr>
        <w:t>また、その他保育ニーズの志向が高い利用者についても、多様な保育ニーズの受け皿として提供体制の確保に努めます</w:t>
      </w:r>
      <w:r>
        <w:rPr>
          <w:rFonts w:ascii="HGSｺﾞｼｯｸM" w:eastAsia="HGSｺﾞｼｯｸM" w:hint="eastAsia"/>
          <w:szCs w:val="21"/>
        </w:rPr>
        <w:t>。</w:t>
      </w:r>
    </w:p>
    <w:p w14:paraId="07991E8E" w14:textId="1DD0271B" w:rsidR="00555DDB" w:rsidRDefault="00555DDB">
      <w:pPr>
        <w:widowControl/>
        <w:jc w:val="left"/>
        <w:rPr>
          <w:rFonts w:ascii="HGSｺﾞｼｯｸM" w:eastAsia="HGSｺﾞｼｯｸM"/>
          <w:szCs w:val="21"/>
        </w:rPr>
      </w:pPr>
    </w:p>
    <w:p w14:paraId="5CAE54D0" w14:textId="52F4777F" w:rsidR="003C71C9" w:rsidRDefault="003C71C9" w:rsidP="003C71C9">
      <w:pPr>
        <w:ind w:left="420" w:hangingChars="200" w:hanging="420"/>
        <w:rPr>
          <w:rFonts w:ascii="HGSｺﾞｼｯｸM" w:eastAsia="HGSｺﾞｼｯｸM"/>
          <w:szCs w:val="21"/>
        </w:rPr>
      </w:pPr>
      <w:r>
        <w:rPr>
          <w:rFonts w:ascii="HGSｺﾞｼｯｸM" w:eastAsia="HGSｺﾞｼｯｸM" w:hint="eastAsia"/>
          <w:szCs w:val="21"/>
        </w:rPr>
        <w:t>（７）ファミリー・サポート・センター事業</w:t>
      </w:r>
    </w:p>
    <w:p w14:paraId="26F8929F" w14:textId="12E39E47" w:rsidR="003C71C9" w:rsidRDefault="003C71C9" w:rsidP="003C71C9">
      <w:pPr>
        <w:ind w:left="420" w:hangingChars="200" w:hanging="420"/>
        <w:rPr>
          <w:rFonts w:ascii="HGSｺﾞｼｯｸM" w:eastAsia="HGSｺﾞｼｯｸM"/>
          <w:szCs w:val="21"/>
        </w:rPr>
      </w:pPr>
      <w:r>
        <w:rPr>
          <w:rFonts w:ascii="HGSｺﾞｼｯｸM" w:eastAsia="HGSｺﾞｼｯｸM" w:hint="eastAsia"/>
          <w:szCs w:val="21"/>
        </w:rPr>
        <w:t xml:space="preserve">　　保護者の外出時等の一時預かりなどの援助を受けたい人（依頼会員）と行いたい人（援助会員）が相互に会員となり、助け合う会員組織で、会員間のコーディネートやサポートなどを通して相互援助活動を支援する事業です。</w:t>
      </w:r>
    </w:p>
    <w:tbl>
      <w:tblPr>
        <w:tblStyle w:val="a3"/>
        <w:tblW w:w="0" w:type="auto"/>
        <w:jc w:val="center"/>
        <w:tblLook w:val="04A0" w:firstRow="1" w:lastRow="0" w:firstColumn="1" w:lastColumn="0" w:noHBand="0" w:noVBand="1"/>
      </w:tblPr>
      <w:tblGrid>
        <w:gridCol w:w="2026"/>
        <w:gridCol w:w="1406"/>
        <w:gridCol w:w="1407"/>
        <w:gridCol w:w="1407"/>
        <w:gridCol w:w="1407"/>
        <w:gridCol w:w="1407"/>
      </w:tblGrid>
      <w:tr w:rsidR="00AF47D4" w14:paraId="73550B7D" w14:textId="77777777" w:rsidTr="003C71C9">
        <w:trPr>
          <w:jc w:val="center"/>
        </w:trPr>
        <w:tc>
          <w:tcPr>
            <w:tcW w:w="2026" w:type="dxa"/>
            <w:vAlign w:val="center"/>
          </w:tcPr>
          <w:p w14:paraId="291D962F" w14:textId="77777777" w:rsidR="00AF47D4" w:rsidRPr="00E04A87" w:rsidRDefault="00AF47D4" w:rsidP="00AF47D4">
            <w:pPr>
              <w:jc w:val="center"/>
              <w:rPr>
                <w:rFonts w:ascii="HGSｺﾞｼｯｸM" w:eastAsia="HGSｺﾞｼｯｸM"/>
                <w:szCs w:val="21"/>
              </w:rPr>
            </w:pPr>
          </w:p>
        </w:tc>
        <w:tc>
          <w:tcPr>
            <w:tcW w:w="1406" w:type="dxa"/>
            <w:vAlign w:val="center"/>
          </w:tcPr>
          <w:p w14:paraId="6F175A4B" w14:textId="3B537945" w:rsidR="00AF47D4" w:rsidRPr="00E04A87" w:rsidRDefault="00AF47D4" w:rsidP="00AF47D4">
            <w:pPr>
              <w:jc w:val="center"/>
              <w:rPr>
                <w:rFonts w:ascii="HGSｺﾞｼｯｸM" w:eastAsia="HGSｺﾞｼｯｸM"/>
                <w:szCs w:val="21"/>
              </w:rPr>
            </w:pPr>
            <w:r w:rsidRPr="00E04A87">
              <w:rPr>
                <w:rFonts w:ascii="HGSｺﾞｼｯｸM" w:eastAsia="HGSｺﾞｼｯｸM" w:hint="eastAsia"/>
                <w:szCs w:val="21"/>
              </w:rPr>
              <w:t>令和7年度</w:t>
            </w:r>
          </w:p>
        </w:tc>
        <w:tc>
          <w:tcPr>
            <w:tcW w:w="1407" w:type="dxa"/>
            <w:vAlign w:val="center"/>
          </w:tcPr>
          <w:p w14:paraId="6DEFEB8D" w14:textId="5CCF4727" w:rsidR="00AF47D4" w:rsidRPr="00E04A87" w:rsidRDefault="00AF47D4" w:rsidP="00AF47D4">
            <w:pPr>
              <w:jc w:val="center"/>
              <w:rPr>
                <w:rFonts w:ascii="HGSｺﾞｼｯｸM" w:eastAsia="HGSｺﾞｼｯｸM"/>
                <w:szCs w:val="21"/>
              </w:rPr>
            </w:pPr>
            <w:r w:rsidRPr="00E04A87">
              <w:rPr>
                <w:rFonts w:ascii="HGSｺﾞｼｯｸM" w:eastAsia="HGSｺﾞｼｯｸM" w:hint="eastAsia"/>
                <w:szCs w:val="21"/>
              </w:rPr>
              <w:t>令和8年度</w:t>
            </w:r>
          </w:p>
        </w:tc>
        <w:tc>
          <w:tcPr>
            <w:tcW w:w="1407" w:type="dxa"/>
            <w:vAlign w:val="center"/>
          </w:tcPr>
          <w:p w14:paraId="282C6740" w14:textId="1AA936A5" w:rsidR="00AF47D4" w:rsidRPr="00E04A87" w:rsidRDefault="00AF47D4" w:rsidP="00AF47D4">
            <w:pPr>
              <w:jc w:val="center"/>
              <w:rPr>
                <w:rFonts w:ascii="HGSｺﾞｼｯｸM" w:eastAsia="HGSｺﾞｼｯｸM"/>
                <w:szCs w:val="21"/>
              </w:rPr>
            </w:pPr>
            <w:r w:rsidRPr="00E04A87">
              <w:rPr>
                <w:rFonts w:ascii="HGSｺﾞｼｯｸM" w:eastAsia="HGSｺﾞｼｯｸM" w:hint="eastAsia"/>
                <w:szCs w:val="21"/>
              </w:rPr>
              <w:t>令和9年度</w:t>
            </w:r>
          </w:p>
        </w:tc>
        <w:tc>
          <w:tcPr>
            <w:tcW w:w="1407" w:type="dxa"/>
            <w:vAlign w:val="center"/>
          </w:tcPr>
          <w:p w14:paraId="4A81D2CC" w14:textId="2E6E5915" w:rsidR="00AF47D4" w:rsidRPr="00E04A87" w:rsidRDefault="00AF47D4" w:rsidP="00AF47D4">
            <w:pPr>
              <w:jc w:val="center"/>
              <w:rPr>
                <w:rFonts w:ascii="HGSｺﾞｼｯｸM" w:eastAsia="HGSｺﾞｼｯｸM"/>
                <w:szCs w:val="21"/>
              </w:rPr>
            </w:pPr>
            <w:r w:rsidRPr="00E04A87">
              <w:rPr>
                <w:rFonts w:ascii="HGSｺﾞｼｯｸM" w:eastAsia="HGSｺﾞｼｯｸM" w:hint="eastAsia"/>
                <w:szCs w:val="21"/>
              </w:rPr>
              <w:t>令和10年度</w:t>
            </w:r>
          </w:p>
        </w:tc>
        <w:tc>
          <w:tcPr>
            <w:tcW w:w="1407" w:type="dxa"/>
            <w:vAlign w:val="center"/>
          </w:tcPr>
          <w:p w14:paraId="7180C010" w14:textId="2346AF96" w:rsidR="00AF47D4" w:rsidRPr="00E04A87" w:rsidRDefault="00AF47D4" w:rsidP="00AF47D4">
            <w:pPr>
              <w:jc w:val="center"/>
              <w:rPr>
                <w:rFonts w:ascii="HGSｺﾞｼｯｸM" w:eastAsia="HGSｺﾞｼｯｸM"/>
                <w:szCs w:val="21"/>
              </w:rPr>
            </w:pPr>
            <w:r w:rsidRPr="00E04A87">
              <w:rPr>
                <w:rFonts w:ascii="HGSｺﾞｼｯｸM" w:eastAsia="HGSｺﾞｼｯｸM" w:hint="eastAsia"/>
                <w:szCs w:val="21"/>
              </w:rPr>
              <w:t>令和11年度</w:t>
            </w:r>
          </w:p>
        </w:tc>
      </w:tr>
      <w:tr w:rsidR="00E04A87" w14:paraId="3630182D" w14:textId="77777777" w:rsidTr="003C71C9">
        <w:trPr>
          <w:jc w:val="center"/>
        </w:trPr>
        <w:tc>
          <w:tcPr>
            <w:tcW w:w="2026" w:type="dxa"/>
            <w:vAlign w:val="center"/>
          </w:tcPr>
          <w:p w14:paraId="20A6A6FC" w14:textId="77777777"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量の見込み</w:t>
            </w:r>
          </w:p>
        </w:tc>
        <w:tc>
          <w:tcPr>
            <w:tcW w:w="1406" w:type="dxa"/>
            <w:vAlign w:val="center"/>
          </w:tcPr>
          <w:p w14:paraId="3460CCAB" w14:textId="26D2D81F"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c>
          <w:tcPr>
            <w:tcW w:w="1407" w:type="dxa"/>
            <w:vAlign w:val="center"/>
          </w:tcPr>
          <w:p w14:paraId="00987BAA" w14:textId="1206F2D1"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c>
          <w:tcPr>
            <w:tcW w:w="1407" w:type="dxa"/>
            <w:vAlign w:val="center"/>
          </w:tcPr>
          <w:p w14:paraId="74CCDD6E" w14:textId="6C1FA240"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c>
          <w:tcPr>
            <w:tcW w:w="1407" w:type="dxa"/>
            <w:vAlign w:val="center"/>
          </w:tcPr>
          <w:p w14:paraId="7257B966" w14:textId="252C1843"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c>
          <w:tcPr>
            <w:tcW w:w="1407" w:type="dxa"/>
            <w:vAlign w:val="center"/>
          </w:tcPr>
          <w:p w14:paraId="2A706DC6" w14:textId="102B7212"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r>
      <w:tr w:rsidR="00E04A87" w14:paraId="4E1EE4B4" w14:textId="77777777" w:rsidTr="003C71C9">
        <w:trPr>
          <w:jc w:val="center"/>
        </w:trPr>
        <w:tc>
          <w:tcPr>
            <w:tcW w:w="2026" w:type="dxa"/>
            <w:vAlign w:val="center"/>
          </w:tcPr>
          <w:p w14:paraId="6E1C489E" w14:textId="77777777"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確保方策</w:t>
            </w:r>
          </w:p>
        </w:tc>
        <w:tc>
          <w:tcPr>
            <w:tcW w:w="1406" w:type="dxa"/>
            <w:vAlign w:val="center"/>
          </w:tcPr>
          <w:p w14:paraId="4E1AC02C" w14:textId="66754503"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c>
          <w:tcPr>
            <w:tcW w:w="1407" w:type="dxa"/>
            <w:vAlign w:val="center"/>
          </w:tcPr>
          <w:p w14:paraId="734B2BAD" w14:textId="59F028D6"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c>
          <w:tcPr>
            <w:tcW w:w="1407" w:type="dxa"/>
            <w:vAlign w:val="center"/>
          </w:tcPr>
          <w:p w14:paraId="25D787EE" w14:textId="6827D82A"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c>
          <w:tcPr>
            <w:tcW w:w="1407" w:type="dxa"/>
            <w:vAlign w:val="center"/>
          </w:tcPr>
          <w:p w14:paraId="58868782" w14:textId="78C7F99A"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c>
          <w:tcPr>
            <w:tcW w:w="1407" w:type="dxa"/>
            <w:vAlign w:val="center"/>
          </w:tcPr>
          <w:p w14:paraId="3C095C18" w14:textId="0D2C8E53" w:rsidR="00E04A87" w:rsidRPr="00E04A87" w:rsidRDefault="00E04A87" w:rsidP="00E04A87">
            <w:pPr>
              <w:jc w:val="center"/>
              <w:rPr>
                <w:rFonts w:ascii="HGSｺﾞｼｯｸM" w:eastAsia="HGSｺﾞｼｯｸM"/>
                <w:szCs w:val="21"/>
              </w:rPr>
            </w:pPr>
            <w:r w:rsidRPr="00E04A87">
              <w:rPr>
                <w:rFonts w:ascii="HGSｺﾞｼｯｸM" w:eastAsia="HGSｺﾞｼｯｸM" w:hint="eastAsia"/>
                <w:szCs w:val="21"/>
              </w:rPr>
              <w:t>40人日</w:t>
            </w:r>
          </w:p>
        </w:tc>
      </w:tr>
    </w:tbl>
    <w:p w14:paraId="12389B05" w14:textId="77777777" w:rsidR="003C71C9" w:rsidRDefault="003C71C9" w:rsidP="003C71C9">
      <w:pPr>
        <w:ind w:left="360" w:hangingChars="200" w:hanging="360"/>
        <w:rPr>
          <w:rFonts w:ascii="HGSｺﾞｼｯｸM" w:eastAsia="HGSｺﾞｼｯｸM"/>
          <w:szCs w:val="21"/>
        </w:rPr>
      </w:pPr>
      <w:r w:rsidRPr="00014FFC">
        <w:rPr>
          <w:rFonts w:ascii="HGSｺﾞｼｯｸM" w:eastAsia="HGSｺﾞｼｯｸM" w:hint="eastAsia"/>
          <w:sz w:val="18"/>
          <w:szCs w:val="18"/>
        </w:rPr>
        <w:t>※「人日」とは年間延べ人数を表す単位のこと</w:t>
      </w:r>
    </w:p>
    <w:p w14:paraId="209FC930" w14:textId="77777777" w:rsidR="003C71C9" w:rsidRDefault="003C71C9" w:rsidP="003C71C9">
      <w:pPr>
        <w:ind w:left="210" w:hangingChars="100" w:hanging="210"/>
        <w:rPr>
          <w:rFonts w:ascii="HGSｺﾞｼｯｸM" w:eastAsia="HGSｺﾞｼｯｸM"/>
          <w:szCs w:val="21"/>
        </w:rPr>
      </w:pPr>
      <w:r>
        <w:rPr>
          <w:rFonts w:ascii="HGSｺﾞｼｯｸM" w:eastAsia="HGSｺﾞｼｯｸM" w:hint="eastAsia"/>
          <w:szCs w:val="21"/>
        </w:rPr>
        <w:t>「確保方策」の考え方</w:t>
      </w:r>
    </w:p>
    <w:p w14:paraId="2CF5FD05" w14:textId="77777777" w:rsidR="003C71C9" w:rsidRDefault="00C60FA9" w:rsidP="00C60FA9">
      <w:pPr>
        <w:ind w:firstLineChars="100" w:firstLine="210"/>
        <w:rPr>
          <w:rFonts w:ascii="HGSｺﾞｼｯｸM" w:eastAsia="HGSｺﾞｼｯｸM"/>
          <w:szCs w:val="21"/>
        </w:rPr>
      </w:pPr>
      <w:r>
        <w:rPr>
          <w:rFonts w:ascii="HGSｺﾞｼｯｸM" w:eastAsia="HGSｺﾞｼｯｸM" w:hint="eastAsia"/>
          <w:szCs w:val="21"/>
        </w:rPr>
        <w:t>依頼件数が増えた</w:t>
      </w:r>
      <w:r w:rsidR="003C71C9">
        <w:rPr>
          <w:rFonts w:ascii="HGSｺﾞｼｯｸM" w:eastAsia="HGSｺﾞｼｯｸM" w:hint="eastAsia"/>
          <w:szCs w:val="21"/>
        </w:rPr>
        <w:t>場合、援助会員の不足が考えられますので、会員確保に努めていきます。</w:t>
      </w:r>
    </w:p>
    <w:p w14:paraId="1835D1C7" w14:textId="0FDA73AA" w:rsidR="00A53003" w:rsidRDefault="00A53003">
      <w:pPr>
        <w:widowControl/>
        <w:jc w:val="left"/>
        <w:rPr>
          <w:rFonts w:ascii="HGSｺﾞｼｯｸM" w:eastAsia="HGSｺﾞｼｯｸM"/>
          <w:szCs w:val="21"/>
        </w:rPr>
      </w:pPr>
    </w:p>
    <w:p w14:paraId="73F886B3" w14:textId="77777777" w:rsidR="00792A2B" w:rsidRDefault="003C71C9" w:rsidP="00792A2B">
      <w:pPr>
        <w:rPr>
          <w:rFonts w:ascii="HGSｺﾞｼｯｸM" w:eastAsia="HGSｺﾞｼｯｸM"/>
          <w:szCs w:val="21"/>
        </w:rPr>
      </w:pPr>
      <w:r>
        <w:rPr>
          <w:rFonts w:ascii="HGSｺﾞｼｯｸM" w:eastAsia="HGSｺﾞｼｯｸM" w:hint="eastAsia"/>
          <w:szCs w:val="21"/>
        </w:rPr>
        <w:t>（８</w:t>
      </w:r>
      <w:r w:rsidR="00792A2B">
        <w:rPr>
          <w:rFonts w:ascii="HGSｺﾞｼｯｸM" w:eastAsia="HGSｺﾞｼｯｸM" w:hint="eastAsia"/>
          <w:szCs w:val="21"/>
        </w:rPr>
        <w:t>）延長保育事業</w:t>
      </w:r>
    </w:p>
    <w:p w14:paraId="1318C4DD" w14:textId="750CEE57" w:rsidR="00445946" w:rsidRPr="00445946" w:rsidRDefault="00792A2B" w:rsidP="00445946">
      <w:pPr>
        <w:rPr>
          <w:rFonts w:ascii="HGSｺﾞｼｯｸM" w:eastAsia="HGSｺﾞｼｯｸM"/>
          <w:szCs w:val="21"/>
        </w:rPr>
      </w:pPr>
      <w:r>
        <w:rPr>
          <w:rFonts w:ascii="HGSｺﾞｼｯｸM" w:eastAsia="HGSｺﾞｼｯｸM" w:hint="eastAsia"/>
          <w:szCs w:val="21"/>
        </w:rPr>
        <w:t xml:space="preserve">　　</w:t>
      </w:r>
      <w:r w:rsidR="00445946" w:rsidRPr="00445946">
        <w:rPr>
          <w:rFonts w:ascii="HGSｺﾞｼｯｸM" w:eastAsia="HGSｺﾞｼｯｸM" w:hint="eastAsia"/>
          <w:szCs w:val="21"/>
        </w:rPr>
        <w:t>保育認定を受けた子どもについて、通常の利用日及び利用時間以外において、認定こども園等において保育を実施する事業です。</w:t>
      </w:r>
    </w:p>
    <w:p w14:paraId="205471B9" w14:textId="5B63585D" w:rsidR="00792A2B" w:rsidRDefault="00445946" w:rsidP="00A853C3">
      <w:pPr>
        <w:ind w:firstLineChars="200" w:firstLine="420"/>
        <w:rPr>
          <w:rFonts w:ascii="HGSｺﾞｼｯｸM" w:eastAsia="HGSｺﾞｼｯｸM"/>
          <w:szCs w:val="21"/>
        </w:rPr>
      </w:pPr>
      <w:r w:rsidRPr="00445946">
        <w:rPr>
          <w:rFonts w:ascii="HGSｺﾞｼｯｸM" w:eastAsia="HGSｺﾞｼｯｸM" w:hint="eastAsia"/>
          <w:szCs w:val="21"/>
        </w:rPr>
        <w:t>概ね１歳児以上の在園児を対象に実施しており、月極利用やスポット利用などの種別があります</w:t>
      </w:r>
      <w:r w:rsidR="00A853C3">
        <w:rPr>
          <w:rFonts w:ascii="HGSｺﾞｼｯｸM" w:eastAsia="HGSｺﾞｼｯｸM" w:hint="eastAsia"/>
          <w:szCs w:val="21"/>
        </w:rPr>
        <w:t>。</w:t>
      </w:r>
    </w:p>
    <w:tbl>
      <w:tblPr>
        <w:tblStyle w:val="a3"/>
        <w:tblW w:w="0" w:type="auto"/>
        <w:jc w:val="center"/>
        <w:tblLook w:val="04A0" w:firstRow="1" w:lastRow="0" w:firstColumn="1" w:lastColumn="0" w:noHBand="0" w:noVBand="1"/>
      </w:tblPr>
      <w:tblGrid>
        <w:gridCol w:w="2031"/>
        <w:gridCol w:w="1405"/>
        <w:gridCol w:w="1406"/>
        <w:gridCol w:w="1406"/>
        <w:gridCol w:w="1406"/>
        <w:gridCol w:w="1406"/>
      </w:tblGrid>
      <w:tr w:rsidR="00AF47D4" w14:paraId="3209E557" w14:textId="77777777" w:rsidTr="00792A2B">
        <w:trPr>
          <w:jc w:val="center"/>
        </w:trPr>
        <w:tc>
          <w:tcPr>
            <w:tcW w:w="2031" w:type="dxa"/>
            <w:vAlign w:val="center"/>
          </w:tcPr>
          <w:p w14:paraId="629B80E0" w14:textId="77777777" w:rsidR="00AF47D4" w:rsidRPr="00F72732" w:rsidRDefault="00AF47D4" w:rsidP="00AF47D4">
            <w:pPr>
              <w:jc w:val="center"/>
              <w:rPr>
                <w:rFonts w:ascii="HGSｺﾞｼｯｸM" w:eastAsia="HGSｺﾞｼｯｸM"/>
                <w:szCs w:val="21"/>
              </w:rPr>
            </w:pPr>
          </w:p>
        </w:tc>
        <w:tc>
          <w:tcPr>
            <w:tcW w:w="1405" w:type="dxa"/>
            <w:vAlign w:val="center"/>
          </w:tcPr>
          <w:p w14:paraId="02ABF3D6" w14:textId="18903CFF" w:rsidR="00AF47D4" w:rsidRPr="00F72732" w:rsidRDefault="00AF47D4" w:rsidP="00AF47D4">
            <w:pPr>
              <w:jc w:val="center"/>
              <w:rPr>
                <w:rFonts w:ascii="HGSｺﾞｼｯｸM" w:eastAsia="HGSｺﾞｼｯｸM"/>
                <w:szCs w:val="21"/>
              </w:rPr>
            </w:pPr>
            <w:r w:rsidRPr="00F72732">
              <w:rPr>
                <w:rFonts w:ascii="HGSｺﾞｼｯｸM" w:eastAsia="HGSｺﾞｼｯｸM" w:hint="eastAsia"/>
                <w:szCs w:val="21"/>
              </w:rPr>
              <w:t>令和7年度</w:t>
            </w:r>
          </w:p>
        </w:tc>
        <w:tc>
          <w:tcPr>
            <w:tcW w:w="1406" w:type="dxa"/>
            <w:vAlign w:val="center"/>
          </w:tcPr>
          <w:p w14:paraId="19B5FFC8" w14:textId="151C451B" w:rsidR="00AF47D4" w:rsidRPr="00F72732" w:rsidRDefault="00AF47D4" w:rsidP="00AF47D4">
            <w:pPr>
              <w:jc w:val="center"/>
              <w:rPr>
                <w:rFonts w:ascii="HGSｺﾞｼｯｸM" w:eastAsia="HGSｺﾞｼｯｸM"/>
                <w:szCs w:val="21"/>
              </w:rPr>
            </w:pPr>
            <w:r w:rsidRPr="00F72732">
              <w:rPr>
                <w:rFonts w:ascii="HGSｺﾞｼｯｸM" w:eastAsia="HGSｺﾞｼｯｸM" w:hint="eastAsia"/>
                <w:szCs w:val="21"/>
              </w:rPr>
              <w:t>令和8年度</w:t>
            </w:r>
          </w:p>
        </w:tc>
        <w:tc>
          <w:tcPr>
            <w:tcW w:w="1406" w:type="dxa"/>
            <w:vAlign w:val="center"/>
          </w:tcPr>
          <w:p w14:paraId="7622677C" w14:textId="5C0BB6C6" w:rsidR="00AF47D4" w:rsidRPr="00F72732" w:rsidRDefault="00AF47D4" w:rsidP="00AF47D4">
            <w:pPr>
              <w:jc w:val="center"/>
              <w:rPr>
                <w:rFonts w:ascii="HGSｺﾞｼｯｸM" w:eastAsia="HGSｺﾞｼｯｸM"/>
                <w:szCs w:val="21"/>
              </w:rPr>
            </w:pPr>
            <w:r w:rsidRPr="00F72732">
              <w:rPr>
                <w:rFonts w:ascii="HGSｺﾞｼｯｸM" w:eastAsia="HGSｺﾞｼｯｸM" w:hint="eastAsia"/>
                <w:szCs w:val="21"/>
              </w:rPr>
              <w:t>令和9年度</w:t>
            </w:r>
          </w:p>
        </w:tc>
        <w:tc>
          <w:tcPr>
            <w:tcW w:w="1406" w:type="dxa"/>
            <w:vAlign w:val="center"/>
          </w:tcPr>
          <w:p w14:paraId="20E8E9FF" w14:textId="7F2C7FC0" w:rsidR="00AF47D4" w:rsidRPr="00F72732" w:rsidRDefault="00AF47D4" w:rsidP="00AF47D4">
            <w:pPr>
              <w:jc w:val="center"/>
              <w:rPr>
                <w:rFonts w:ascii="HGSｺﾞｼｯｸM" w:eastAsia="HGSｺﾞｼｯｸM"/>
                <w:szCs w:val="21"/>
              </w:rPr>
            </w:pPr>
            <w:r w:rsidRPr="00F72732">
              <w:rPr>
                <w:rFonts w:ascii="HGSｺﾞｼｯｸM" w:eastAsia="HGSｺﾞｼｯｸM" w:hint="eastAsia"/>
                <w:szCs w:val="21"/>
              </w:rPr>
              <w:t>令和10年度</w:t>
            </w:r>
          </w:p>
        </w:tc>
        <w:tc>
          <w:tcPr>
            <w:tcW w:w="1406" w:type="dxa"/>
            <w:vAlign w:val="center"/>
          </w:tcPr>
          <w:p w14:paraId="2265AF7C" w14:textId="210F6D3C" w:rsidR="00AF47D4" w:rsidRPr="00F72732" w:rsidRDefault="00AF47D4" w:rsidP="00AF47D4">
            <w:pPr>
              <w:jc w:val="center"/>
              <w:rPr>
                <w:rFonts w:ascii="HGSｺﾞｼｯｸM" w:eastAsia="HGSｺﾞｼｯｸM"/>
                <w:szCs w:val="21"/>
              </w:rPr>
            </w:pPr>
            <w:r w:rsidRPr="00F72732">
              <w:rPr>
                <w:rFonts w:ascii="HGSｺﾞｼｯｸM" w:eastAsia="HGSｺﾞｼｯｸM" w:hint="eastAsia"/>
                <w:szCs w:val="21"/>
              </w:rPr>
              <w:t>令和11年度</w:t>
            </w:r>
          </w:p>
        </w:tc>
      </w:tr>
      <w:tr w:rsidR="00F72732" w14:paraId="7E0FDA1A" w14:textId="77777777" w:rsidTr="00792A2B">
        <w:trPr>
          <w:jc w:val="center"/>
        </w:trPr>
        <w:tc>
          <w:tcPr>
            <w:tcW w:w="2031" w:type="dxa"/>
            <w:vAlign w:val="center"/>
          </w:tcPr>
          <w:p w14:paraId="40B00469" w14:textId="77777777"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量の見込み</w:t>
            </w:r>
          </w:p>
        </w:tc>
        <w:tc>
          <w:tcPr>
            <w:tcW w:w="1405" w:type="dxa"/>
            <w:vAlign w:val="center"/>
          </w:tcPr>
          <w:p w14:paraId="3BA606C3" w14:textId="2D2570F3"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c>
          <w:tcPr>
            <w:tcW w:w="1406" w:type="dxa"/>
            <w:vAlign w:val="center"/>
          </w:tcPr>
          <w:p w14:paraId="6B5E3FC7" w14:textId="28354508"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c>
          <w:tcPr>
            <w:tcW w:w="1406" w:type="dxa"/>
            <w:vAlign w:val="center"/>
          </w:tcPr>
          <w:p w14:paraId="19C1A670" w14:textId="73182CC5"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c>
          <w:tcPr>
            <w:tcW w:w="1406" w:type="dxa"/>
            <w:vAlign w:val="center"/>
          </w:tcPr>
          <w:p w14:paraId="351AD4F4" w14:textId="3D4DEDB4"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c>
          <w:tcPr>
            <w:tcW w:w="1406" w:type="dxa"/>
            <w:vAlign w:val="center"/>
          </w:tcPr>
          <w:p w14:paraId="61686C4E" w14:textId="679939A3"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r>
      <w:tr w:rsidR="00F72732" w14:paraId="47736989" w14:textId="77777777" w:rsidTr="00792A2B">
        <w:trPr>
          <w:jc w:val="center"/>
        </w:trPr>
        <w:tc>
          <w:tcPr>
            <w:tcW w:w="2031" w:type="dxa"/>
            <w:vAlign w:val="center"/>
          </w:tcPr>
          <w:p w14:paraId="412F1B9E" w14:textId="77777777"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確保方策</w:t>
            </w:r>
          </w:p>
        </w:tc>
        <w:tc>
          <w:tcPr>
            <w:tcW w:w="1405" w:type="dxa"/>
            <w:vAlign w:val="center"/>
          </w:tcPr>
          <w:p w14:paraId="4743661F" w14:textId="78C8530F"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c>
          <w:tcPr>
            <w:tcW w:w="1406" w:type="dxa"/>
            <w:vAlign w:val="center"/>
          </w:tcPr>
          <w:p w14:paraId="7FB19869" w14:textId="652C216E"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c>
          <w:tcPr>
            <w:tcW w:w="1406" w:type="dxa"/>
            <w:vAlign w:val="center"/>
          </w:tcPr>
          <w:p w14:paraId="5B30FC96" w14:textId="530ADD50"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c>
          <w:tcPr>
            <w:tcW w:w="1406" w:type="dxa"/>
            <w:vAlign w:val="center"/>
          </w:tcPr>
          <w:p w14:paraId="0156FDDB" w14:textId="5DBFB3D9"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c>
          <w:tcPr>
            <w:tcW w:w="1406" w:type="dxa"/>
            <w:vAlign w:val="center"/>
          </w:tcPr>
          <w:p w14:paraId="01557B9A" w14:textId="7E16304A" w:rsidR="00F72732" w:rsidRPr="00F72732" w:rsidRDefault="00F72732" w:rsidP="00F72732">
            <w:pPr>
              <w:jc w:val="center"/>
              <w:rPr>
                <w:rFonts w:ascii="HGSｺﾞｼｯｸM" w:eastAsia="HGSｺﾞｼｯｸM"/>
                <w:szCs w:val="21"/>
              </w:rPr>
            </w:pPr>
            <w:r w:rsidRPr="00F72732">
              <w:rPr>
                <w:rFonts w:ascii="HGSｺﾞｼｯｸM" w:eastAsia="HGSｺﾞｼｯｸM" w:hint="eastAsia"/>
                <w:szCs w:val="21"/>
              </w:rPr>
              <w:t>90人</w:t>
            </w:r>
          </w:p>
        </w:tc>
      </w:tr>
    </w:tbl>
    <w:p w14:paraId="31A480A7" w14:textId="77777777" w:rsidR="00792A2B" w:rsidRDefault="00792A2B" w:rsidP="009B7241">
      <w:pPr>
        <w:ind w:firstLineChars="100" w:firstLine="210"/>
        <w:rPr>
          <w:rFonts w:ascii="HGSｺﾞｼｯｸM" w:eastAsia="HGSｺﾞｼｯｸM"/>
          <w:szCs w:val="21"/>
        </w:rPr>
      </w:pPr>
      <w:r>
        <w:rPr>
          <w:rFonts w:ascii="HGSｺﾞｼｯｸM" w:eastAsia="HGSｺﾞｼｯｸM" w:hint="eastAsia"/>
          <w:szCs w:val="21"/>
        </w:rPr>
        <w:t>※午後４時30分以降の利用者数</w:t>
      </w:r>
    </w:p>
    <w:p w14:paraId="3A52B03E" w14:textId="313E32E7" w:rsidR="00A853C3" w:rsidRPr="00A853C3" w:rsidRDefault="00A853C3" w:rsidP="00A853C3">
      <w:pPr>
        <w:ind w:firstLineChars="100" w:firstLine="210"/>
        <w:rPr>
          <w:rFonts w:ascii="HGSｺﾞｼｯｸM" w:eastAsia="HGSｺﾞｼｯｸM"/>
          <w:szCs w:val="21"/>
        </w:rPr>
      </w:pPr>
      <w:r>
        <w:rPr>
          <w:rFonts w:ascii="HGSｺﾞｼｯｸM" w:eastAsia="HGSｺﾞｼｯｸM" w:hint="eastAsia"/>
          <w:szCs w:val="21"/>
        </w:rPr>
        <w:t>【確保方策</w:t>
      </w:r>
      <w:r w:rsidRPr="00A853C3">
        <w:rPr>
          <w:rFonts w:ascii="HGSｺﾞｼｯｸM" w:eastAsia="HGSｺﾞｼｯｸM" w:hint="eastAsia"/>
          <w:szCs w:val="21"/>
        </w:rPr>
        <w:t>】</w:t>
      </w:r>
    </w:p>
    <w:p w14:paraId="0EE843AA" w14:textId="63823B65" w:rsidR="00792A2B" w:rsidRDefault="00A853C3" w:rsidP="00A853C3">
      <w:pPr>
        <w:ind w:firstLineChars="200" w:firstLine="420"/>
        <w:rPr>
          <w:rFonts w:ascii="HGSｺﾞｼｯｸM" w:eastAsia="HGSｺﾞｼｯｸM"/>
          <w:szCs w:val="21"/>
        </w:rPr>
      </w:pPr>
      <w:r w:rsidRPr="00A853C3">
        <w:rPr>
          <w:rFonts w:ascii="HGSｺﾞｼｯｸM" w:eastAsia="HGSｺﾞｼｯｸM" w:hint="eastAsia"/>
          <w:szCs w:val="21"/>
        </w:rPr>
        <w:t>就労形態の多様化等に伴い、保育時間を延長して子どもを預けられる環境が必要とされています。こうした需要に対応するため、安心して子育てができる環境を提供していきます。</w:t>
      </w:r>
    </w:p>
    <w:p w14:paraId="162D8229" w14:textId="77777777" w:rsidR="00A853C3" w:rsidRPr="00A853C3" w:rsidRDefault="00A853C3" w:rsidP="00A853C3">
      <w:pPr>
        <w:ind w:firstLineChars="200" w:firstLine="420"/>
        <w:rPr>
          <w:rFonts w:ascii="HGSｺﾞｼｯｸM" w:eastAsia="HGSｺﾞｼｯｸM"/>
          <w:szCs w:val="21"/>
        </w:rPr>
      </w:pPr>
    </w:p>
    <w:p w14:paraId="3B465F7C" w14:textId="77777777" w:rsidR="00BC3D92" w:rsidRDefault="00BC3D92">
      <w:pPr>
        <w:widowControl/>
        <w:jc w:val="left"/>
        <w:rPr>
          <w:rFonts w:ascii="HGSｺﾞｼｯｸM" w:eastAsia="HGSｺﾞｼｯｸM"/>
          <w:szCs w:val="21"/>
        </w:rPr>
      </w:pPr>
      <w:r>
        <w:rPr>
          <w:rFonts w:ascii="HGSｺﾞｼｯｸM" w:eastAsia="HGSｺﾞｼｯｸM"/>
          <w:szCs w:val="21"/>
        </w:rPr>
        <w:br w:type="page"/>
      </w:r>
    </w:p>
    <w:p w14:paraId="7F787EAF" w14:textId="28B1779C" w:rsidR="00792A2B" w:rsidRDefault="003C71C9" w:rsidP="00792A2B">
      <w:pPr>
        <w:rPr>
          <w:rFonts w:ascii="HGSｺﾞｼｯｸM" w:eastAsia="HGSｺﾞｼｯｸM"/>
          <w:szCs w:val="21"/>
        </w:rPr>
      </w:pPr>
      <w:r>
        <w:rPr>
          <w:rFonts w:ascii="HGSｺﾞｼｯｸM" w:eastAsia="HGSｺﾞｼｯｸM" w:hint="eastAsia"/>
          <w:szCs w:val="21"/>
        </w:rPr>
        <w:t>（９</w:t>
      </w:r>
      <w:r w:rsidR="00792A2B">
        <w:rPr>
          <w:rFonts w:ascii="HGSｺﾞｼｯｸM" w:eastAsia="HGSｺﾞｼｯｸM" w:hint="eastAsia"/>
          <w:szCs w:val="21"/>
        </w:rPr>
        <w:t>）病児・病後児保育事業</w:t>
      </w:r>
    </w:p>
    <w:p w14:paraId="4CA10D0A" w14:textId="77777777" w:rsidR="00792A2B" w:rsidRDefault="00792A2B" w:rsidP="00792A2B">
      <w:pPr>
        <w:ind w:left="210" w:hangingChars="100" w:hanging="210"/>
        <w:rPr>
          <w:rFonts w:ascii="HGSｺﾞｼｯｸM" w:eastAsia="HGSｺﾞｼｯｸM"/>
          <w:szCs w:val="21"/>
        </w:rPr>
      </w:pPr>
      <w:r>
        <w:rPr>
          <w:rFonts w:ascii="HGSｺﾞｼｯｸM" w:eastAsia="HGSｺﾞｼｯｸM" w:hint="eastAsia"/>
          <w:szCs w:val="21"/>
        </w:rPr>
        <w:t xml:space="preserve">　　</w:t>
      </w:r>
      <w:r w:rsidRPr="008B1486">
        <w:rPr>
          <w:rFonts w:ascii="HGSｺﾞｼｯｸM" w:eastAsia="HGSｺﾞｼｯｸM" w:hint="eastAsia"/>
          <w:szCs w:val="21"/>
        </w:rPr>
        <w:t>病児・病後児</w:t>
      </w:r>
      <w:r w:rsidR="00243E04">
        <w:rPr>
          <w:rFonts w:ascii="HGSｺﾞｼｯｸM" w:eastAsia="HGSｺﾞｼｯｸM" w:hint="eastAsia"/>
          <w:szCs w:val="21"/>
        </w:rPr>
        <w:t>保育事業は、病気にかかっている子どもや回復しつつある子どもを病院等で一時的に保育する事業です。</w:t>
      </w:r>
    </w:p>
    <w:p w14:paraId="597E1013" w14:textId="767C55B1" w:rsidR="00792A2B" w:rsidRDefault="000D23E4" w:rsidP="00792A2B">
      <w:pPr>
        <w:ind w:left="210" w:hangingChars="100" w:hanging="210"/>
        <w:rPr>
          <w:rFonts w:ascii="HGSｺﾞｼｯｸM" w:eastAsia="HGSｺﾞｼｯｸM"/>
          <w:szCs w:val="21"/>
        </w:rPr>
      </w:pPr>
      <w:r>
        <w:rPr>
          <w:rFonts w:ascii="HGSｺﾞｼｯｸM" w:eastAsia="HGSｺﾞｼｯｸM" w:hint="eastAsia"/>
          <w:szCs w:val="21"/>
        </w:rPr>
        <w:t xml:space="preserve">　　</w:t>
      </w:r>
      <w:r w:rsidR="00243E04">
        <w:rPr>
          <w:rFonts w:ascii="HGSｺﾞｼｯｸM" w:eastAsia="HGSｺﾞｼｯｸM" w:hint="eastAsia"/>
          <w:szCs w:val="21"/>
        </w:rPr>
        <w:t>北アルプス連携自立圏において、実施</w:t>
      </w:r>
      <w:r w:rsidR="00A853C3">
        <w:rPr>
          <w:rFonts w:ascii="HGSｺﾞｼｯｸM" w:eastAsia="HGSｺﾞｼｯｸM" w:hint="eastAsia"/>
          <w:szCs w:val="21"/>
        </w:rPr>
        <w:t>しています。</w:t>
      </w:r>
    </w:p>
    <w:tbl>
      <w:tblPr>
        <w:tblStyle w:val="a3"/>
        <w:tblW w:w="0" w:type="auto"/>
        <w:jc w:val="center"/>
        <w:tblLook w:val="04A0" w:firstRow="1" w:lastRow="0" w:firstColumn="1" w:lastColumn="0" w:noHBand="0" w:noVBand="1"/>
      </w:tblPr>
      <w:tblGrid>
        <w:gridCol w:w="2026"/>
        <w:gridCol w:w="1406"/>
        <w:gridCol w:w="1407"/>
        <w:gridCol w:w="1407"/>
        <w:gridCol w:w="1407"/>
        <w:gridCol w:w="1407"/>
      </w:tblGrid>
      <w:tr w:rsidR="00220525" w:rsidRPr="00A853C3" w14:paraId="548B2A88" w14:textId="77777777" w:rsidTr="00792A2B">
        <w:trPr>
          <w:jc w:val="center"/>
        </w:trPr>
        <w:tc>
          <w:tcPr>
            <w:tcW w:w="2026" w:type="dxa"/>
            <w:vAlign w:val="center"/>
          </w:tcPr>
          <w:p w14:paraId="543B81C4" w14:textId="77777777" w:rsidR="00220525" w:rsidRPr="00A853C3" w:rsidRDefault="00220525" w:rsidP="00220525">
            <w:pPr>
              <w:jc w:val="center"/>
              <w:rPr>
                <w:rFonts w:ascii="HGSｺﾞｼｯｸM" w:eastAsia="HGSｺﾞｼｯｸM"/>
                <w:color w:val="FF0000"/>
                <w:szCs w:val="21"/>
              </w:rPr>
            </w:pPr>
          </w:p>
        </w:tc>
        <w:tc>
          <w:tcPr>
            <w:tcW w:w="1406" w:type="dxa"/>
            <w:vAlign w:val="center"/>
          </w:tcPr>
          <w:p w14:paraId="09EE2661" w14:textId="0950A1E9" w:rsidR="00220525" w:rsidRPr="00A853C3"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令和7年度</w:t>
            </w:r>
          </w:p>
        </w:tc>
        <w:tc>
          <w:tcPr>
            <w:tcW w:w="1407" w:type="dxa"/>
            <w:vAlign w:val="center"/>
          </w:tcPr>
          <w:p w14:paraId="1043197A" w14:textId="02BE08C8" w:rsidR="00220525" w:rsidRPr="00A853C3"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令和8年度</w:t>
            </w:r>
          </w:p>
        </w:tc>
        <w:tc>
          <w:tcPr>
            <w:tcW w:w="1407" w:type="dxa"/>
            <w:vAlign w:val="center"/>
          </w:tcPr>
          <w:p w14:paraId="793526AC" w14:textId="3C3C16BF" w:rsidR="00220525" w:rsidRPr="00A853C3"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令和9年度</w:t>
            </w:r>
          </w:p>
        </w:tc>
        <w:tc>
          <w:tcPr>
            <w:tcW w:w="1407" w:type="dxa"/>
            <w:vAlign w:val="center"/>
          </w:tcPr>
          <w:p w14:paraId="07198E06" w14:textId="33FA8D0F" w:rsidR="00220525" w:rsidRPr="00A853C3"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令和10年度</w:t>
            </w:r>
          </w:p>
        </w:tc>
        <w:tc>
          <w:tcPr>
            <w:tcW w:w="1407" w:type="dxa"/>
            <w:vAlign w:val="center"/>
          </w:tcPr>
          <w:p w14:paraId="7A6A2144" w14:textId="2ADC49E4" w:rsidR="00220525" w:rsidRPr="00A853C3"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令和11年度</w:t>
            </w:r>
          </w:p>
        </w:tc>
      </w:tr>
      <w:tr w:rsidR="00A63313" w:rsidRPr="00A853C3" w14:paraId="2A3232D1" w14:textId="77777777" w:rsidTr="00792A2B">
        <w:trPr>
          <w:jc w:val="center"/>
        </w:trPr>
        <w:tc>
          <w:tcPr>
            <w:tcW w:w="2026" w:type="dxa"/>
            <w:vAlign w:val="center"/>
          </w:tcPr>
          <w:p w14:paraId="79EB94EB" w14:textId="77777777"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量の見込み</w:t>
            </w:r>
          </w:p>
        </w:tc>
        <w:tc>
          <w:tcPr>
            <w:tcW w:w="1406" w:type="dxa"/>
            <w:vAlign w:val="center"/>
          </w:tcPr>
          <w:p w14:paraId="5DBD02B1" w14:textId="2619C4BB"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c>
          <w:tcPr>
            <w:tcW w:w="1407" w:type="dxa"/>
            <w:vAlign w:val="center"/>
          </w:tcPr>
          <w:p w14:paraId="371D1BF0" w14:textId="5682FD60"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c>
          <w:tcPr>
            <w:tcW w:w="1407" w:type="dxa"/>
            <w:vAlign w:val="center"/>
          </w:tcPr>
          <w:p w14:paraId="72C5A5A5" w14:textId="7281726C"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c>
          <w:tcPr>
            <w:tcW w:w="1407" w:type="dxa"/>
            <w:vAlign w:val="center"/>
          </w:tcPr>
          <w:p w14:paraId="23709484" w14:textId="3A05BD2D"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c>
          <w:tcPr>
            <w:tcW w:w="1407" w:type="dxa"/>
            <w:vAlign w:val="center"/>
          </w:tcPr>
          <w:p w14:paraId="30FE633F" w14:textId="2F173221"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r>
      <w:tr w:rsidR="00A63313" w:rsidRPr="00A853C3" w14:paraId="20288C1E" w14:textId="77777777" w:rsidTr="00792A2B">
        <w:trPr>
          <w:jc w:val="center"/>
        </w:trPr>
        <w:tc>
          <w:tcPr>
            <w:tcW w:w="2026" w:type="dxa"/>
            <w:vAlign w:val="center"/>
          </w:tcPr>
          <w:p w14:paraId="62D447FA" w14:textId="77777777"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確保方策</w:t>
            </w:r>
          </w:p>
        </w:tc>
        <w:tc>
          <w:tcPr>
            <w:tcW w:w="1406" w:type="dxa"/>
            <w:vAlign w:val="center"/>
          </w:tcPr>
          <w:p w14:paraId="04DA29AD" w14:textId="3CC8CB58"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c>
          <w:tcPr>
            <w:tcW w:w="1407" w:type="dxa"/>
            <w:vAlign w:val="center"/>
          </w:tcPr>
          <w:p w14:paraId="407D7BE2" w14:textId="674584BB"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c>
          <w:tcPr>
            <w:tcW w:w="1407" w:type="dxa"/>
            <w:vAlign w:val="center"/>
          </w:tcPr>
          <w:p w14:paraId="2906631F" w14:textId="4C8A5CF5"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c>
          <w:tcPr>
            <w:tcW w:w="1407" w:type="dxa"/>
            <w:vAlign w:val="center"/>
          </w:tcPr>
          <w:p w14:paraId="751563D1" w14:textId="26F229F1"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c>
          <w:tcPr>
            <w:tcW w:w="1407" w:type="dxa"/>
            <w:vAlign w:val="center"/>
          </w:tcPr>
          <w:p w14:paraId="50A334AC" w14:textId="79A6B18D" w:rsidR="00A63313" w:rsidRPr="00A63313" w:rsidRDefault="00A63313" w:rsidP="00A63313">
            <w:pPr>
              <w:jc w:val="center"/>
              <w:rPr>
                <w:rFonts w:ascii="HGSｺﾞｼｯｸM" w:eastAsia="HGSｺﾞｼｯｸM"/>
                <w:szCs w:val="21"/>
              </w:rPr>
            </w:pPr>
            <w:r w:rsidRPr="00A63313">
              <w:rPr>
                <w:rFonts w:ascii="HGSｺﾞｼｯｸM" w:eastAsia="HGSｺﾞｼｯｸM" w:hint="eastAsia"/>
                <w:szCs w:val="21"/>
              </w:rPr>
              <w:t>30人日</w:t>
            </w:r>
          </w:p>
        </w:tc>
      </w:tr>
    </w:tbl>
    <w:p w14:paraId="4E942860" w14:textId="77777777" w:rsidR="00792A2B" w:rsidRPr="00014FFC" w:rsidRDefault="00792A2B" w:rsidP="00792A2B">
      <w:pPr>
        <w:rPr>
          <w:rFonts w:ascii="HGSｺﾞｼｯｸM" w:eastAsia="HGSｺﾞｼｯｸM"/>
          <w:sz w:val="18"/>
          <w:szCs w:val="18"/>
        </w:rPr>
      </w:pPr>
      <w:r w:rsidRPr="00014FFC">
        <w:rPr>
          <w:rFonts w:ascii="HGSｺﾞｼｯｸM" w:eastAsia="HGSｺﾞｼｯｸM" w:hint="eastAsia"/>
          <w:sz w:val="18"/>
          <w:szCs w:val="18"/>
        </w:rPr>
        <w:t>※「人日」とは年間延べ人数を表す単位のこと</w:t>
      </w:r>
    </w:p>
    <w:p w14:paraId="24DDBDAC" w14:textId="77777777" w:rsidR="00792A2B" w:rsidRDefault="000D23E4" w:rsidP="00792A2B">
      <w:pPr>
        <w:ind w:left="210" w:hangingChars="100" w:hanging="210"/>
        <w:rPr>
          <w:rFonts w:ascii="HGSｺﾞｼｯｸM" w:eastAsia="HGSｺﾞｼｯｸM"/>
          <w:szCs w:val="21"/>
        </w:rPr>
      </w:pPr>
      <w:r>
        <w:rPr>
          <w:rFonts w:ascii="HGSｺﾞｼｯｸM" w:eastAsia="HGSｺﾞｼｯｸM" w:hint="eastAsia"/>
          <w:szCs w:val="21"/>
        </w:rPr>
        <w:t>「確保方策」の考え方</w:t>
      </w:r>
    </w:p>
    <w:p w14:paraId="69C23E4F" w14:textId="39041891" w:rsidR="000D23E4" w:rsidRDefault="00A853C3" w:rsidP="00A853C3">
      <w:pPr>
        <w:ind w:leftChars="100" w:left="210" w:firstLineChars="100" w:firstLine="210"/>
        <w:rPr>
          <w:rFonts w:ascii="HGSｺﾞｼｯｸM" w:eastAsia="HGSｺﾞｼｯｸM"/>
          <w:szCs w:val="21"/>
        </w:rPr>
      </w:pPr>
      <w:r w:rsidRPr="00A853C3">
        <w:rPr>
          <w:rFonts w:ascii="HGSｺﾞｼｯｸM" w:eastAsia="HGSｺﾞｼｯｸM" w:hint="eastAsia"/>
          <w:szCs w:val="21"/>
        </w:rPr>
        <w:t>ニーズに適切に対応しつつ、引き続き事業関係者との連絡調整及び共通理解を図り、事業を実施します。</w:t>
      </w:r>
    </w:p>
    <w:p w14:paraId="5BDD39D5" w14:textId="5578F812" w:rsidR="00555DDB" w:rsidRDefault="00555DDB">
      <w:pPr>
        <w:widowControl/>
        <w:jc w:val="left"/>
        <w:rPr>
          <w:rFonts w:ascii="HGSｺﾞｼｯｸM" w:eastAsia="HGSｺﾞｼｯｸM"/>
          <w:szCs w:val="21"/>
        </w:rPr>
      </w:pPr>
    </w:p>
    <w:p w14:paraId="5100981D" w14:textId="5AA86B61" w:rsidR="00792A2B" w:rsidRDefault="003C71C9" w:rsidP="00792A2B">
      <w:pPr>
        <w:rPr>
          <w:rFonts w:ascii="HGSｺﾞｼｯｸM" w:eastAsia="HGSｺﾞｼｯｸM"/>
          <w:szCs w:val="21"/>
        </w:rPr>
      </w:pPr>
      <w:r>
        <w:rPr>
          <w:rFonts w:ascii="HGSｺﾞｼｯｸM" w:eastAsia="HGSｺﾞｼｯｸM" w:hint="eastAsia"/>
          <w:szCs w:val="21"/>
        </w:rPr>
        <w:t>（10</w:t>
      </w:r>
      <w:r w:rsidR="00836ABA">
        <w:rPr>
          <w:rFonts w:ascii="HGSｺﾞｼｯｸM" w:eastAsia="HGSｺﾞｼｯｸM" w:hint="eastAsia"/>
          <w:szCs w:val="21"/>
        </w:rPr>
        <w:t>）</w:t>
      </w:r>
      <w:r w:rsidR="00E466BD">
        <w:rPr>
          <w:rFonts w:ascii="HGSｺﾞｼｯｸM" w:eastAsia="HGSｺﾞｼｯｸM" w:hint="eastAsia"/>
          <w:szCs w:val="21"/>
        </w:rPr>
        <w:t>放課後児童クラブ（</w:t>
      </w:r>
      <w:r w:rsidR="00792A2B">
        <w:rPr>
          <w:rFonts w:ascii="HGSｺﾞｼｯｸM" w:eastAsia="HGSｺﾞｼｯｸM" w:hint="eastAsia"/>
          <w:szCs w:val="21"/>
        </w:rPr>
        <w:t>放課後児童健全育成事業</w:t>
      </w:r>
      <w:r w:rsidR="00E466BD">
        <w:rPr>
          <w:rFonts w:ascii="HGSｺﾞｼｯｸM" w:eastAsia="HGSｺﾞｼｯｸM" w:hint="eastAsia"/>
          <w:szCs w:val="21"/>
        </w:rPr>
        <w:t>）</w:t>
      </w:r>
    </w:p>
    <w:p w14:paraId="1ED8746B" w14:textId="413BCD61" w:rsidR="00792A2B" w:rsidRDefault="00792A2B" w:rsidP="00792A2B">
      <w:pPr>
        <w:ind w:leftChars="100" w:left="210" w:firstLineChars="100" w:firstLine="210"/>
        <w:rPr>
          <w:rFonts w:ascii="HGSｺﾞｼｯｸM" w:eastAsia="HGSｺﾞｼｯｸM"/>
          <w:szCs w:val="21"/>
        </w:rPr>
      </w:pPr>
      <w:r w:rsidRPr="00D87A3A">
        <w:rPr>
          <w:rFonts w:ascii="HGSｺﾞｼｯｸM" w:eastAsia="HGSｺﾞｼｯｸM" w:hint="eastAsia"/>
          <w:szCs w:val="21"/>
        </w:rPr>
        <w:t>保護者が就労等により昼間は家庭にいな</w:t>
      </w:r>
      <w:r>
        <w:rPr>
          <w:rFonts w:ascii="HGSｺﾞｼｯｸM" w:eastAsia="HGSｺﾞｼｯｸM" w:hint="eastAsia"/>
          <w:szCs w:val="21"/>
        </w:rPr>
        <w:t>い</w:t>
      </w:r>
      <w:r w:rsidR="00243E04">
        <w:rPr>
          <w:rFonts w:ascii="HGSｺﾞｼｯｸM" w:eastAsia="HGSｺﾞｼｯｸM" w:hint="eastAsia"/>
          <w:szCs w:val="21"/>
        </w:rPr>
        <w:t>小学生に、適切な遊びや生活の場を与えて、児童の健全育成を図る事業です。</w:t>
      </w:r>
    </w:p>
    <w:tbl>
      <w:tblPr>
        <w:tblStyle w:val="a3"/>
        <w:tblW w:w="9634" w:type="dxa"/>
        <w:jc w:val="center"/>
        <w:tblLook w:val="04A0" w:firstRow="1" w:lastRow="0" w:firstColumn="1" w:lastColumn="0" w:noHBand="0" w:noVBand="1"/>
      </w:tblPr>
      <w:tblGrid>
        <w:gridCol w:w="1348"/>
        <w:gridCol w:w="1664"/>
        <w:gridCol w:w="1236"/>
        <w:gridCol w:w="1276"/>
        <w:gridCol w:w="1275"/>
        <w:gridCol w:w="1418"/>
        <w:gridCol w:w="1417"/>
      </w:tblGrid>
      <w:tr w:rsidR="00C60FA9" w14:paraId="124D369E" w14:textId="77777777" w:rsidTr="002E0F6A">
        <w:trPr>
          <w:trHeight w:val="277"/>
          <w:jc w:val="center"/>
        </w:trPr>
        <w:tc>
          <w:tcPr>
            <w:tcW w:w="1348" w:type="dxa"/>
            <w:vAlign w:val="center"/>
          </w:tcPr>
          <w:p w14:paraId="70F6E537" w14:textId="77777777" w:rsidR="00792A2B" w:rsidRPr="00220525" w:rsidRDefault="00792A2B" w:rsidP="00792A2B">
            <w:pPr>
              <w:jc w:val="center"/>
              <w:rPr>
                <w:rFonts w:ascii="HGSｺﾞｼｯｸM" w:eastAsia="HGSｺﾞｼｯｸM"/>
                <w:szCs w:val="21"/>
              </w:rPr>
            </w:pPr>
          </w:p>
        </w:tc>
        <w:tc>
          <w:tcPr>
            <w:tcW w:w="1664" w:type="dxa"/>
          </w:tcPr>
          <w:p w14:paraId="4AC45F99" w14:textId="77777777" w:rsidR="00792A2B" w:rsidRPr="00220525" w:rsidRDefault="00792A2B" w:rsidP="00792A2B">
            <w:pPr>
              <w:jc w:val="center"/>
              <w:rPr>
                <w:rFonts w:ascii="HGSｺﾞｼｯｸM" w:eastAsia="HGSｺﾞｼｯｸM"/>
                <w:szCs w:val="21"/>
              </w:rPr>
            </w:pPr>
          </w:p>
        </w:tc>
        <w:tc>
          <w:tcPr>
            <w:tcW w:w="1236" w:type="dxa"/>
            <w:vAlign w:val="center"/>
          </w:tcPr>
          <w:p w14:paraId="6A944AB8" w14:textId="70756F81" w:rsidR="00792A2B" w:rsidRPr="00220525" w:rsidRDefault="00792A2B" w:rsidP="00792A2B">
            <w:pPr>
              <w:jc w:val="center"/>
              <w:rPr>
                <w:rFonts w:ascii="HGSｺﾞｼｯｸM" w:eastAsia="HGSｺﾞｼｯｸM"/>
                <w:sz w:val="20"/>
                <w:szCs w:val="21"/>
              </w:rPr>
            </w:pPr>
            <w:r w:rsidRPr="00220525">
              <w:rPr>
                <w:rFonts w:ascii="HGSｺﾞｼｯｸM" w:eastAsia="HGSｺﾞｼｯｸM" w:hint="eastAsia"/>
                <w:sz w:val="20"/>
                <w:szCs w:val="21"/>
              </w:rPr>
              <w:t>令和</w:t>
            </w:r>
            <w:r w:rsidR="002E0F6A" w:rsidRPr="00220525">
              <w:rPr>
                <w:rFonts w:ascii="HGSｺﾞｼｯｸM" w:eastAsia="HGSｺﾞｼｯｸM" w:hint="eastAsia"/>
                <w:sz w:val="20"/>
                <w:szCs w:val="21"/>
              </w:rPr>
              <w:t>7</w:t>
            </w:r>
            <w:r w:rsidRPr="00220525">
              <w:rPr>
                <w:rFonts w:ascii="HGSｺﾞｼｯｸM" w:eastAsia="HGSｺﾞｼｯｸM" w:hint="eastAsia"/>
                <w:sz w:val="20"/>
                <w:szCs w:val="21"/>
              </w:rPr>
              <w:t>年度</w:t>
            </w:r>
          </w:p>
        </w:tc>
        <w:tc>
          <w:tcPr>
            <w:tcW w:w="1276" w:type="dxa"/>
            <w:vAlign w:val="center"/>
          </w:tcPr>
          <w:p w14:paraId="56036263" w14:textId="1203AC64" w:rsidR="00792A2B" w:rsidRPr="00220525" w:rsidRDefault="00792A2B" w:rsidP="00792A2B">
            <w:pPr>
              <w:jc w:val="center"/>
              <w:rPr>
                <w:rFonts w:ascii="HGSｺﾞｼｯｸM" w:eastAsia="HGSｺﾞｼｯｸM"/>
                <w:sz w:val="20"/>
                <w:szCs w:val="21"/>
              </w:rPr>
            </w:pPr>
            <w:r w:rsidRPr="00220525">
              <w:rPr>
                <w:rFonts w:ascii="HGSｺﾞｼｯｸM" w:eastAsia="HGSｺﾞｼｯｸM" w:hint="eastAsia"/>
                <w:sz w:val="20"/>
                <w:szCs w:val="21"/>
              </w:rPr>
              <w:t>令和</w:t>
            </w:r>
            <w:r w:rsidR="002E0F6A" w:rsidRPr="00220525">
              <w:rPr>
                <w:rFonts w:ascii="HGSｺﾞｼｯｸM" w:eastAsia="HGSｺﾞｼｯｸM" w:hint="eastAsia"/>
                <w:sz w:val="20"/>
                <w:szCs w:val="21"/>
              </w:rPr>
              <w:t>8</w:t>
            </w:r>
            <w:r w:rsidRPr="00220525">
              <w:rPr>
                <w:rFonts w:ascii="HGSｺﾞｼｯｸM" w:eastAsia="HGSｺﾞｼｯｸM" w:hint="eastAsia"/>
                <w:sz w:val="20"/>
                <w:szCs w:val="21"/>
              </w:rPr>
              <w:t>年度</w:t>
            </w:r>
          </w:p>
        </w:tc>
        <w:tc>
          <w:tcPr>
            <w:tcW w:w="1275" w:type="dxa"/>
            <w:vAlign w:val="center"/>
          </w:tcPr>
          <w:p w14:paraId="5AE25F3B" w14:textId="422E8BAF" w:rsidR="00792A2B" w:rsidRPr="00220525" w:rsidRDefault="00792A2B" w:rsidP="00792A2B">
            <w:pPr>
              <w:jc w:val="center"/>
              <w:rPr>
                <w:rFonts w:ascii="HGSｺﾞｼｯｸM" w:eastAsia="HGSｺﾞｼｯｸM"/>
                <w:sz w:val="20"/>
                <w:szCs w:val="21"/>
              </w:rPr>
            </w:pPr>
            <w:r w:rsidRPr="00220525">
              <w:rPr>
                <w:rFonts w:ascii="HGSｺﾞｼｯｸM" w:eastAsia="HGSｺﾞｼｯｸM" w:hint="eastAsia"/>
                <w:sz w:val="20"/>
                <w:szCs w:val="21"/>
              </w:rPr>
              <w:t>令和</w:t>
            </w:r>
            <w:r w:rsidR="002E0F6A" w:rsidRPr="00220525">
              <w:rPr>
                <w:rFonts w:ascii="HGSｺﾞｼｯｸM" w:eastAsia="HGSｺﾞｼｯｸM" w:hint="eastAsia"/>
                <w:sz w:val="20"/>
                <w:szCs w:val="21"/>
              </w:rPr>
              <w:t>9</w:t>
            </w:r>
            <w:r w:rsidRPr="00220525">
              <w:rPr>
                <w:rFonts w:ascii="HGSｺﾞｼｯｸM" w:eastAsia="HGSｺﾞｼｯｸM" w:hint="eastAsia"/>
                <w:sz w:val="20"/>
                <w:szCs w:val="21"/>
              </w:rPr>
              <w:t>年度</w:t>
            </w:r>
          </w:p>
        </w:tc>
        <w:tc>
          <w:tcPr>
            <w:tcW w:w="1418" w:type="dxa"/>
            <w:vAlign w:val="center"/>
          </w:tcPr>
          <w:p w14:paraId="396C5085" w14:textId="063C5026" w:rsidR="00792A2B" w:rsidRPr="00220525" w:rsidRDefault="00792A2B" w:rsidP="00792A2B">
            <w:pPr>
              <w:jc w:val="center"/>
              <w:rPr>
                <w:rFonts w:ascii="HGSｺﾞｼｯｸM" w:eastAsia="HGSｺﾞｼｯｸM"/>
                <w:sz w:val="20"/>
                <w:szCs w:val="21"/>
              </w:rPr>
            </w:pPr>
            <w:r w:rsidRPr="00220525">
              <w:rPr>
                <w:rFonts w:ascii="HGSｺﾞｼｯｸM" w:eastAsia="HGSｺﾞｼｯｸM" w:hint="eastAsia"/>
                <w:sz w:val="20"/>
                <w:szCs w:val="21"/>
              </w:rPr>
              <w:t>令和</w:t>
            </w:r>
            <w:r w:rsidR="002E0F6A" w:rsidRPr="00220525">
              <w:rPr>
                <w:rFonts w:ascii="HGSｺﾞｼｯｸM" w:eastAsia="HGSｺﾞｼｯｸM" w:hint="eastAsia"/>
                <w:sz w:val="20"/>
                <w:szCs w:val="21"/>
              </w:rPr>
              <w:t>10</w:t>
            </w:r>
            <w:r w:rsidRPr="00220525">
              <w:rPr>
                <w:rFonts w:ascii="HGSｺﾞｼｯｸM" w:eastAsia="HGSｺﾞｼｯｸM" w:hint="eastAsia"/>
                <w:sz w:val="20"/>
                <w:szCs w:val="21"/>
              </w:rPr>
              <w:t>年度</w:t>
            </w:r>
          </w:p>
        </w:tc>
        <w:tc>
          <w:tcPr>
            <w:tcW w:w="1417" w:type="dxa"/>
            <w:vAlign w:val="center"/>
          </w:tcPr>
          <w:p w14:paraId="0B59E259" w14:textId="453C895D" w:rsidR="00792A2B" w:rsidRPr="00220525" w:rsidRDefault="00792A2B" w:rsidP="00792A2B">
            <w:pPr>
              <w:jc w:val="center"/>
              <w:rPr>
                <w:rFonts w:ascii="HGSｺﾞｼｯｸM" w:eastAsia="HGSｺﾞｼｯｸM"/>
                <w:sz w:val="20"/>
                <w:szCs w:val="21"/>
              </w:rPr>
            </w:pPr>
            <w:r w:rsidRPr="00220525">
              <w:rPr>
                <w:rFonts w:ascii="HGSｺﾞｼｯｸM" w:eastAsia="HGSｺﾞｼｯｸM" w:hint="eastAsia"/>
                <w:sz w:val="20"/>
                <w:szCs w:val="21"/>
              </w:rPr>
              <w:t>令和</w:t>
            </w:r>
            <w:r w:rsidR="002E0F6A" w:rsidRPr="00220525">
              <w:rPr>
                <w:rFonts w:ascii="HGSｺﾞｼｯｸM" w:eastAsia="HGSｺﾞｼｯｸM" w:hint="eastAsia"/>
                <w:sz w:val="20"/>
                <w:szCs w:val="21"/>
              </w:rPr>
              <w:t>11</w:t>
            </w:r>
            <w:r w:rsidRPr="00220525">
              <w:rPr>
                <w:rFonts w:ascii="HGSｺﾞｼｯｸM" w:eastAsia="HGSｺﾞｼｯｸM" w:hint="eastAsia"/>
                <w:sz w:val="20"/>
                <w:szCs w:val="21"/>
              </w:rPr>
              <w:t>年度</w:t>
            </w:r>
          </w:p>
        </w:tc>
      </w:tr>
      <w:tr w:rsidR="00C60FA9" w14:paraId="6DD140DC" w14:textId="77777777" w:rsidTr="002E0F6A">
        <w:trPr>
          <w:trHeight w:val="220"/>
          <w:jc w:val="center"/>
        </w:trPr>
        <w:tc>
          <w:tcPr>
            <w:tcW w:w="1348" w:type="dxa"/>
            <w:vMerge w:val="restart"/>
            <w:vAlign w:val="center"/>
          </w:tcPr>
          <w:p w14:paraId="37350D69" w14:textId="77777777" w:rsidR="000D23E4" w:rsidRPr="00220525" w:rsidRDefault="000D23E4" w:rsidP="000D23E4">
            <w:pPr>
              <w:jc w:val="center"/>
              <w:rPr>
                <w:rFonts w:ascii="HGSｺﾞｼｯｸM" w:eastAsia="HGSｺﾞｼｯｸM"/>
                <w:szCs w:val="21"/>
              </w:rPr>
            </w:pPr>
            <w:r w:rsidRPr="00220525">
              <w:rPr>
                <w:rFonts w:ascii="HGSｺﾞｼｯｸM" w:eastAsia="HGSｺﾞｼｯｸM" w:hint="eastAsia"/>
                <w:szCs w:val="21"/>
              </w:rPr>
              <w:t>量の見込み</w:t>
            </w:r>
          </w:p>
        </w:tc>
        <w:tc>
          <w:tcPr>
            <w:tcW w:w="1664" w:type="dxa"/>
          </w:tcPr>
          <w:p w14:paraId="09504FF6" w14:textId="77777777" w:rsidR="000D23E4" w:rsidRPr="00220525" w:rsidRDefault="000D23E4" w:rsidP="00C60FA9">
            <w:pPr>
              <w:jc w:val="left"/>
              <w:rPr>
                <w:rFonts w:ascii="HGSｺﾞｼｯｸM" w:eastAsia="HGSｺﾞｼｯｸM"/>
                <w:szCs w:val="21"/>
              </w:rPr>
            </w:pPr>
            <w:r w:rsidRPr="00220525">
              <w:rPr>
                <w:rFonts w:ascii="HGSｺﾞｼｯｸM" w:eastAsia="HGSｺﾞｼｯｸM" w:hint="eastAsia"/>
                <w:szCs w:val="21"/>
              </w:rPr>
              <w:t>白馬南小</w:t>
            </w:r>
          </w:p>
        </w:tc>
        <w:tc>
          <w:tcPr>
            <w:tcW w:w="1236" w:type="dxa"/>
            <w:vAlign w:val="center"/>
          </w:tcPr>
          <w:p w14:paraId="69184989" w14:textId="0813BB63" w:rsidR="000D23E4" w:rsidRPr="00220525" w:rsidRDefault="009D3AB1" w:rsidP="000D23E4">
            <w:pPr>
              <w:jc w:val="center"/>
              <w:rPr>
                <w:rFonts w:ascii="HGSｺﾞｼｯｸM" w:eastAsia="HGSｺﾞｼｯｸM"/>
                <w:szCs w:val="21"/>
              </w:rPr>
            </w:pPr>
            <w:r w:rsidRPr="00220525">
              <w:rPr>
                <w:rFonts w:ascii="HGSｺﾞｼｯｸM" w:eastAsia="HGSｺﾞｼｯｸM" w:hint="eastAsia"/>
                <w:szCs w:val="21"/>
              </w:rPr>
              <w:t>25</w:t>
            </w:r>
            <w:r w:rsidR="000D23E4" w:rsidRPr="00220525">
              <w:rPr>
                <w:rFonts w:ascii="HGSｺﾞｼｯｸM" w:eastAsia="HGSｺﾞｼｯｸM" w:hint="eastAsia"/>
                <w:szCs w:val="21"/>
              </w:rPr>
              <w:t>人</w:t>
            </w:r>
          </w:p>
        </w:tc>
        <w:tc>
          <w:tcPr>
            <w:tcW w:w="1276" w:type="dxa"/>
            <w:vAlign w:val="center"/>
          </w:tcPr>
          <w:p w14:paraId="63C9FD4F" w14:textId="77777777" w:rsidR="000D23E4" w:rsidRPr="00220525" w:rsidRDefault="000D23E4" w:rsidP="000D23E4">
            <w:pPr>
              <w:jc w:val="center"/>
              <w:rPr>
                <w:rFonts w:ascii="HGSｺﾞｼｯｸM" w:eastAsia="HGSｺﾞｼｯｸM"/>
                <w:szCs w:val="21"/>
              </w:rPr>
            </w:pPr>
            <w:r w:rsidRPr="00220525">
              <w:rPr>
                <w:rFonts w:ascii="HGSｺﾞｼｯｸM" w:eastAsia="HGSｺﾞｼｯｸM" w:hint="eastAsia"/>
                <w:szCs w:val="21"/>
              </w:rPr>
              <w:t>24人</w:t>
            </w:r>
          </w:p>
        </w:tc>
        <w:tc>
          <w:tcPr>
            <w:tcW w:w="1275" w:type="dxa"/>
            <w:vAlign w:val="center"/>
          </w:tcPr>
          <w:p w14:paraId="5707B928" w14:textId="77777777" w:rsidR="000D23E4" w:rsidRPr="00220525" w:rsidRDefault="000D23E4" w:rsidP="000D23E4">
            <w:pPr>
              <w:jc w:val="center"/>
              <w:rPr>
                <w:rFonts w:ascii="HGSｺﾞｼｯｸM" w:eastAsia="HGSｺﾞｼｯｸM"/>
                <w:szCs w:val="21"/>
              </w:rPr>
            </w:pPr>
            <w:r w:rsidRPr="00220525">
              <w:rPr>
                <w:rFonts w:ascii="HGSｺﾞｼｯｸM" w:eastAsia="HGSｺﾞｼｯｸM" w:hint="eastAsia"/>
                <w:szCs w:val="21"/>
              </w:rPr>
              <w:t>24人</w:t>
            </w:r>
          </w:p>
        </w:tc>
        <w:tc>
          <w:tcPr>
            <w:tcW w:w="1418" w:type="dxa"/>
            <w:vAlign w:val="center"/>
          </w:tcPr>
          <w:p w14:paraId="5E571E3A" w14:textId="1DA97E51" w:rsidR="000D23E4" w:rsidRPr="00220525" w:rsidRDefault="000D23E4" w:rsidP="000D23E4">
            <w:pPr>
              <w:jc w:val="center"/>
              <w:rPr>
                <w:rFonts w:ascii="HGSｺﾞｼｯｸM" w:eastAsia="HGSｺﾞｼｯｸM"/>
                <w:szCs w:val="21"/>
              </w:rPr>
            </w:pPr>
            <w:r w:rsidRPr="00220525">
              <w:rPr>
                <w:rFonts w:ascii="HGSｺﾞｼｯｸM" w:eastAsia="HGSｺﾞｼｯｸM" w:hint="eastAsia"/>
                <w:szCs w:val="21"/>
              </w:rPr>
              <w:t>2</w:t>
            </w:r>
            <w:r w:rsidR="00220525" w:rsidRPr="00220525">
              <w:rPr>
                <w:rFonts w:ascii="HGSｺﾞｼｯｸM" w:eastAsia="HGSｺﾞｼｯｸM" w:hint="eastAsia"/>
                <w:szCs w:val="21"/>
              </w:rPr>
              <w:t>2</w:t>
            </w:r>
            <w:r w:rsidRPr="00220525">
              <w:rPr>
                <w:rFonts w:ascii="HGSｺﾞｼｯｸM" w:eastAsia="HGSｺﾞｼｯｸM" w:hint="eastAsia"/>
                <w:szCs w:val="21"/>
              </w:rPr>
              <w:t>人</w:t>
            </w:r>
          </w:p>
        </w:tc>
        <w:tc>
          <w:tcPr>
            <w:tcW w:w="1417" w:type="dxa"/>
            <w:vAlign w:val="center"/>
          </w:tcPr>
          <w:p w14:paraId="4F2F8A16" w14:textId="77777777" w:rsidR="000D23E4" w:rsidRPr="00220525" w:rsidRDefault="000D23E4" w:rsidP="000D23E4">
            <w:pPr>
              <w:jc w:val="center"/>
              <w:rPr>
                <w:rFonts w:ascii="HGSｺﾞｼｯｸM" w:eastAsia="HGSｺﾞｼｯｸM"/>
                <w:szCs w:val="21"/>
              </w:rPr>
            </w:pPr>
            <w:r w:rsidRPr="00220525">
              <w:rPr>
                <w:rFonts w:ascii="HGSｺﾞｼｯｸM" w:eastAsia="HGSｺﾞｼｯｸM" w:hint="eastAsia"/>
                <w:szCs w:val="21"/>
              </w:rPr>
              <w:t>20人</w:t>
            </w:r>
          </w:p>
        </w:tc>
      </w:tr>
      <w:tr w:rsidR="00C60FA9" w14:paraId="7BF33E8A" w14:textId="77777777" w:rsidTr="002E0F6A">
        <w:trPr>
          <w:trHeight w:val="239"/>
          <w:jc w:val="center"/>
        </w:trPr>
        <w:tc>
          <w:tcPr>
            <w:tcW w:w="1348" w:type="dxa"/>
            <w:vMerge/>
            <w:vAlign w:val="center"/>
          </w:tcPr>
          <w:p w14:paraId="0FB23415" w14:textId="77777777" w:rsidR="003A090A" w:rsidRPr="00220525" w:rsidRDefault="003A090A" w:rsidP="000D23E4">
            <w:pPr>
              <w:jc w:val="center"/>
              <w:rPr>
                <w:rFonts w:ascii="HGSｺﾞｼｯｸM" w:eastAsia="HGSｺﾞｼｯｸM"/>
                <w:szCs w:val="21"/>
              </w:rPr>
            </w:pPr>
          </w:p>
        </w:tc>
        <w:tc>
          <w:tcPr>
            <w:tcW w:w="1664" w:type="dxa"/>
          </w:tcPr>
          <w:p w14:paraId="4284BC5B" w14:textId="77777777" w:rsidR="003A090A" w:rsidRPr="00220525" w:rsidRDefault="00486048" w:rsidP="000D23E4">
            <w:pPr>
              <w:jc w:val="center"/>
              <w:rPr>
                <w:rFonts w:ascii="HGSｺﾞｼｯｸM" w:eastAsia="HGSｺﾞｼｯｸM"/>
                <w:sz w:val="20"/>
                <w:szCs w:val="21"/>
              </w:rPr>
            </w:pPr>
            <w:r w:rsidRPr="00220525">
              <w:rPr>
                <w:rFonts w:ascii="HGSｺﾞｼｯｸM" w:eastAsia="HGSｺﾞｼｯｸM" w:hint="eastAsia"/>
                <w:sz w:val="20"/>
                <w:szCs w:val="21"/>
              </w:rPr>
              <w:t>小学1年生</w:t>
            </w:r>
          </w:p>
        </w:tc>
        <w:tc>
          <w:tcPr>
            <w:tcW w:w="1236" w:type="dxa"/>
            <w:vAlign w:val="center"/>
          </w:tcPr>
          <w:p w14:paraId="793AC7C5" w14:textId="767A6A4F" w:rsidR="003A090A" w:rsidRPr="00220525" w:rsidRDefault="009D3AB1" w:rsidP="00825920">
            <w:pPr>
              <w:jc w:val="right"/>
              <w:rPr>
                <w:rFonts w:ascii="HGSｺﾞｼｯｸM" w:eastAsia="HGSｺﾞｼｯｸM"/>
                <w:sz w:val="20"/>
                <w:szCs w:val="21"/>
              </w:rPr>
            </w:pPr>
            <w:r w:rsidRPr="00220525">
              <w:rPr>
                <w:rFonts w:ascii="HGSｺﾞｼｯｸM" w:eastAsia="HGSｺﾞｼｯｸM" w:hint="eastAsia"/>
                <w:sz w:val="20"/>
                <w:szCs w:val="21"/>
              </w:rPr>
              <w:t>7</w:t>
            </w:r>
            <w:r w:rsidR="00825920" w:rsidRPr="00220525">
              <w:rPr>
                <w:rFonts w:ascii="HGSｺﾞｼｯｸM" w:eastAsia="HGSｺﾞｼｯｸM" w:hint="eastAsia"/>
                <w:sz w:val="20"/>
                <w:szCs w:val="21"/>
              </w:rPr>
              <w:t>人</w:t>
            </w:r>
          </w:p>
        </w:tc>
        <w:tc>
          <w:tcPr>
            <w:tcW w:w="1276" w:type="dxa"/>
            <w:vAlign w:val="center"/>
          </w:tcPr>
          <w:p w14:paraId="5F0ED32A" w14:textId="77777777" w:rsidR="003A090A"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7</w:t>
            </w:r>
            <w:r w:rsidR="00825920" w:rsidRPr="00220525">
              <w:rPr>
                <w:rFonts w:ascii="HGSｺﾞｼｯｸM" w:eastAsia="HGSｺﾞｼｯｸM" w:hint="eastAsia"/>
                <w:sz w:val="20"/>
                <w:szCs w:val="21"/>
              </w:rPr>
              <w:t>人</w:t>
            </w:r>
          </w:p>
        </w:tc>
        <w:tc>
          <w:tcPr>
            <w:tcW w:w="1275" w:type="dxa"/>
            <w:vAlign w:val="center"/>
          </w:tcPr>
          <w:p w14:paraId="56C7E32C" w14:textId="77777777" w:rsidR="003A090A"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6</w:t>
            </w:r>
            <w:r w:rsidR="00825920" w:rsidRPr="00220525">
              <w:rPr>
                <w:rFonts w:ascii="HGSｺﾞｼｯｸM" w:eastAsia="HGSｺﾞｼｯｸM" w:hint="eastAsia"/>
                <w:sz w:val="20"/>
                <w:szCs w:val="21"/>
              </w:rPr>
              <w:t>人</w:t>
            </w:r>
          </w:p>
        </w:tc>
        <w:tc>
          <w:tcPr>
            <w:tcW w:w="1418" w:type="dxa"/>
            <w:vAlign w:val="center"/>
          </w:tcPr>
          <w:p w14:paraId="4D6304EC" w14:textId="127A6B6D" w:rsidR="003A090A" w:rsidRPr="00220525" w:rsidRDefault="00220525" w:rsidP="00825920">
            <w:pPr>
              <w:jc w:val="right"/>
              <w:rPr>
                <w:rFonts w:ascii="HGSｺﾞｼｯｸM" w:eastAsia="HGSｺﾞｼｯｸM"/>
                <w:sz w:val="20"/>
                <w:szCs w:val="21"/>
              </w:rPr>
            </w:pPr>
            <w:r w:rsidRPr="00220525">
              <w:rPr>
                <w:rFonts w:ascii="HGSｺﾞｼｯｸM" w:eastAsia="HGSｺﾞｼｯｸM" w:hint="eastAsia"/>
                <w:sz w:val="20"/>
                <w:szCs w:val="21"/>
              </w:rPr>
              <w:t>5</w:t>
            </w:r>
            <w:r w:rsidR="00825920" w:rsidRPr="00220525">
              <w:rPr>
                <w:rFonts w:ascii="HGSｺﾞｼｯｸM" w:eastAsia="HGSｺﾞｼｯｸM" w:hint="eastAsia"/>
                <w:sz w:val="20"/>
                <w:szCs w:val="21"/>
              </w:rPr>
              <w:t>人</w:t>
            </w:r>
          </w:p>
        </w:tc>
        <w:tc>
          <w:tcPr>
            <w:tcW w:w="1417" w:type="dxa"/>
            <w:vAlign w:val="center"/>
          </w:tcPr>
          <w:p w14:paraId="6AC0A7D3" w14:textId="6CB382AF" w:rsidR="003A090A" w:rsidRPr="00220525" w:rsidRDefault="00220525" w:rsidP="00825920">
            <w:pPr>
              <w:jc w:val="right"/>
              <w:rPr>
                <w:rFonts w:ascii="HGSｺﾞｼｯｸM" w:eastAsia="HGSｺﾞｼｯｸM"/>
                <w:sz w:val="20"/>
                <w:szCs w:val="21"/>
              </w:rPr>
            </w:pPr>
            <w:r w:rsidRPr="00220525">
              <w:rPr>
                <w:rFonts w:ascii="HGSｺﾞｼｯｸM" w:eastAsia="HGSｺﾞｼｯｸM" w:hint="eastAsia"/>
                <w:sz w:val="20"/>
                <w:szCs w:val="21"/>
              </w:rPr>
              <w:t>4</w:t>
            </w:r>
            <w:r w:rsidR="00825920" w:rsidRPr="00220525">
              <w:rPr>
                <w:rFonts w:ascii="HGSｺﾞｼｯｸM" w:eastAsia="HGSｺﾞｼｯｸM" w:hint="eastAsia"/>
                <w:sz w:val="20"/>
                <w:szCs w:val="21"/>
              </w:rPr>
              <w:t>人</w:t>
            </w:r>
          </w:p>
        </w:tc>
      </w:tr>
      <w:tr w:rsidR="00C60FA9" w14:paraId="76C933D6" w14:textId="77777777" w:rsidTr="002E0F6A">
        <w:trPr>
          <w:trHeight w:val="239"/>
          <w:jc w:val="center"/>
        </w:trPr>
        <w:tc>
          <w:tcPr>
            <w:tcW w:w="1348" w:type="dxa"/>
            <w:vMerge/>
            <w:vAlign w:val="center"/>
          </w:tcPr>
          <w:p w14:paraId="3DB31BC2" w14:textId="77777777" w:rsidR="003A090A" w:rsidRPr="00220525" w:rsidRDefault="003A090A" w:rsidP="000D23E4">
            <w:pPr>
              <w:jc w:val="center"/>
              <w:rPr>
                <w:rFonts w:ascii="HGSｺﾞｼｯｸM" w:eastAsia="HGSｺﾞｼｯｸM"/>
                <w:szCs w:val="21"/>
              </w:rPr>
            </w:pPr>
          </w:p>
        </w:tc>
        <w:tc>
          <w:tcPr>
            <w:tcW w:w="1664" w:type="dxa"/>
          </w:tcPr>
          <w:p w14:paraId="1B3CC369" w14:textId="77777777" w:rsidR="003A090A" w:rsidRPr="00220525" w:rsidRDefault="00486048" w:rsidP="000D23E4">
            <w:pPr>
              <w:jc w:val="center"/>
              <w:rPr>
                <w:rFonts w:ascii="HGSｺﾞｼｯｸM" w:eastAsia="HGSｺﾞｼｯｸM"/>
                <w:sz w:val="20"/>
                <w:szCs w:val="21"/>
              </w:rPr>
            </w:pPr>
            <w:r w:rsidRPr="00220525">
              <w:rPr>
                <w:rFonts w:ascii="HGSｺﾞｼｯｸM" w:eastAsia="HGSｺﾞｼｯｸM" w:hint="eastAsia"/>
                <w:sz w:val="20"/>
                <w:szCs w:val="21"/>
              </w:rPr>
              <w:t>小学2年生</w:t>
            </w:r>
          </w:p>
        </w:tc>
        <w:tc>
          <w:tcPr>
            <w:tcW w:w="1236" w:type="dxa"/>
            <w:vAlign w:val="center"/>
          </w:tcPr>
          <w:p w14:paraId="05215622" w14:textId="1D0E020D" w:rsidR="003A090A" w:rsidRPr="00220525" w:rsidRDefault="009D3AB1" w:rsidP="00825920">
            <w:pPr>
              <w:jc w:val="right"/>
              <w:rPr>
                <w:rFonts w:ascii="HGSｺﾞｼｯｸM" w:eastAsia="HGSｺﾞｼｯｸM"/>
                <w:sz w:val="20"/>
                <w:szCs w:val="21"/>
              </w:rPr>
            </w:pPr>
            <w:r w:rsidRPr="00220525">
              <w:rPr>
                <w:rFonts w:ascii="HGSｺﾞｼｯｸM" w:eastAsia="HGSｺﾞｼｯｸM" w:hint="eastAsia"/>
                <w:sz w:val="20"/>
                <w:szCs w:val="21"/>
              </w:rPr>
              <w:t>7</w:t>
            </w:r>
            <w:r w:rsidR="00825920" w:rsidRPr="00220525">
              <w:rPr>
                <w:rFonts w:ascii="HGSｺﾞｼｯｸM" w:eastAsia="HGSｺﾞｼｯｸM" w:hint="eastAsia"/>
                <w:sz w:val="20"/>
                <w:szCs w:val="21"/>
              </w:rPr>
              <w:t>人</w:t>
            </w:r>
          </w:p>
        </w:tc>
        <w:tc>
          <w:tcPr>
            <w:tcW w:w="1276" w:type="dxa"/>
            <w:vAlign w:val="center"/>
          </w:tcPr>
          <w:p w14:paraId="6AF218A9" w14:textId="77777777" w:rsidR="003A090A"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7</w:t>
            </w:r>
            <w:r w:rsidR="00825920" w:rsidRPr="00220525">
              <w:rPr>
                <w:rFonts w:ascii="HGSｺﾞｼｯｸM" w:eastAsia="HGSｺﾞｼｯｸM" w:hint="eastAsia"/>
                <w:sz w:val="20"/>
                <w:szCs w:val="21"/>
              </w:rPr>
              <w:t>人</w:t>
            </w:r>
          </w:p>
        </w:tc>
        <w:tc>
          <w:tcPr>
            <w:tcW w:w="1275" w:type="dxa"/>
            <w:vAlign w:val="center"/>
          </w:tcPr>
          <w:p w14:paraId="64A90214" w14:textId="77777777" w:rsidR="003A090A"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7</w:t>
            </w:r>
            <w:r w:rsidR="00825920" w:rsidRPr="00220525">
              <w:rPr>
                <w:rFonts w:ascii="HGSｺﾞｼｯｸM" w:eastAsia="HGSｺﾞｼｯｸM" w:hint="eastAsia"/>
                <w:sz w:val="20"/>
                <w:szCs w:val="21"/>
              </w:rPr>
              <w:t>人</w:t>
            </w:r>
          </w:p>
        </w:tc>
        <w:tc>
          <w:tcPr>
            <w:tcW w:w="1418" w:type="dxa"/>
            <w:vAlign w:val="center"/>
          </w:tcPr>
          <w:p w14:paraId="42C1AEAE" w14:textId="77777777" w:rsidR="003A090A"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5</w:t>
            </w:r>
            <w:r w:rsidR="00825920" w:rsidRPr="00220525">
              <w:rPr>
                <w:rFonts w:ascii="HGSｺﾞｼｯｸM" w:eastAsia="HGSｺﾞｼｯｸM" w:hint="eastAsia"/>
                <w:sz w:val="20"/>
                <w:szCs w:val="21"/>
              </w:rPr>
              <w:t>人</w:t>
            </w:r>
          </w:p>
        </w:tc>
        <w:tc>
          <w:tcPr>
            <w:tcW w:w="1417" w:type="dxa"/>
            <w:vAlign w:val="center"/>
          </w:tcPr>
          <w:p w14:paraId="1B5714E4" w14:textId="60ACE4C5" w:rsidR="003A090A" w:rsidRPr="00220525" w:rsidRDefault="00220525" w:rsidP="00825920">
            <w:pPr>
              <w:jc w:val="right"/>
              <w:rPr>
                <w:rFonts w:ascii="HGSｺﾞｼｯｸM" w:eastAsia="HGSｺﾞｼｯｸM"/>
                <w:sz w:val="20"/>
                <w:szCs w:val="21"/>
              </w:rPr>
            </w:pPr>
            <w:r w:rsidRPr="00220525">
              <w:rPr>
                <w:rFonts w:ascii="HGSｺﾞｼｯｸM" w:eastAsia="HGSｺﾞｼｯｸM" w:hint="eastAsia"/>
                <w:sz w:val="20"/>
                <w:szCs w:val="21"/>
              </w:rPr>
              <w:t>4</w:t>
            </w:r>
            <w:r w:rsidR="00825920" w:rsidRPr="00220525">
              <w:rPr>
                <w:rFonts w:ascii="HGSｺﾞｼｯｸM" w:eastAsia="HGSｺﾞｼｯｸM" w:hint="eastAsia"/>
                <w:sz w:val="20"/>
                <w:szCs w:val="21"/>
              </w:rPr>
              <w:t>人</w:t>
            </w:r>
          </w:p>
        </w:tc>
      </w:tr>
      <w:tr w:rsidR="00C60FA9" w14:paraId="7007626B" w14:textId="77777777" w:rsidTr="002E0F6A">
        <w:trPr>
          <w:trHeight w:val="229"/>
          <w:jc w:val="center"/>
        </w:trPr>
        <w:tc>
          <w:tcPr>
            <w:tcW w:w="1348" w:type="dxa"/>
            <w:vMerge/>
            <w:vAlign w:val="center"/>
          </w:tcPr>
          <w:p w14:paraId="1FD67DBF" w14:textId="77777777" w:rsidR="003A090A" w:rsidRPr="00220525" w:rsidRDefault="003A090A" w:rsidP="000D23E4">
            <w:pPr>
              <w:jc w:val="center"/>
              <w:rPr>
                <w:rFonts w:ascii="HGSｺﾞｼｯｸM" w:eastAsia="HGSｺﾞｼｯｸM"/>
                <w:szCs w:val="21"/>
              </w:rPr>
            </w:pPr>
          </w:p>
        </w:tc>
        <w:tc>
          <w:tcPr>
            <w:tcW w:w="1664" w:type="dxa"/>
          </w:tcPr>
          <w:p w14:paraId="02A2DC89" w14:textId="77777777" w:rsidR="003A090A" w:rsidRPr="00220525" w:rsidRDefault="00486048" w:rsidP="000D23E4">
            <w:pPr>
              <w:jc w:val="center"/>
              <w:rPr>
                <w:rFonts w:ascii="HGSｺﾞｼｯｸM" w:eastAsia="HGSｺﾞｼｯｸM"/>
                <w:sz w:val="20"/>
                <w:szCs w:val="21"/>
              </w:rPr>
            </w:pPr>
            <w:r w:rsidRPr="00220525">
              <w:rPr>
                <w:rFonts w:ascii="HGSｺﾞｼｯｸM" w:eastAsia="HGSｺﾞｼｯｸM" w:hint="eastAsia"/>
                <w:sz w:val="20"/>
                <w:szCs w:val="21"/>
              </w:rPr>
              <w:t>小学3年生</w:t>
            </w:r>
          </w:p>
        </w:tc>
        <w:tc>
          <w:tcPr>
            <w:tcW w:w="1236" w:type="dxa"/>
            <w:vAlign w:val="center"/>
          </w:tcPr>
          <w:p w14:paraId="3CF32692" w14:textId="58666D50" w:rsidR="003A090A" w:rsidRPr="00220525" w:rsidRDefault="009D3AB1" w:rsidP="00825920">
            <w:pPr>
              <w:jc w:val="right"/>
              <w:rPr>
                <w:rFonts w:ascii="HGSｺﾞｼｯｸM" w:eastAsia="HGSｺﾞｼｯｸM"/>
                <w:sz w:val="20"/>
                <w:szCs w:val="21"/>
              </w:rPr>
            </w:pPr>
            <w:r w:rsidRPr="00220525">
              <w:rPr>
                <w:rFonts w:ascii="HGSｺﾞｼｯｸM" w:eastAsia="HGSｺﾞｼｯｸM" w:hint="eastAsia"/>
                <w:sz w:val="20"/>
                <w:szCs w:val="21"/>
              </w:rPr>
              <w:t>7</w:t>
            </w:r>
            <w:r w:rsidR="00825920" w:rsidRPr="00220525">
              <w:rPr>
                <w:rFonts w:ascii="HGSｺﾞｼｯｸM" w:eastAsia="HGSｺﾞｼｯｸM" w:hint="eastAsia"/>
                <w:sz w:val="20"/>
                <w:szCs w:val="21"/>
              </w:rPr>
              <w:t>人</w:t>
            </w:r>
          </w:p>
        </w:tc>
        <w:tc>
          <w:tcPr>
            <w:tcW w:w="1276" w:type="dxa"/>
            <w:vAlign w:val="center"/>
          </w:tcPr>
          <w:p w14:paraId="571B8EB9" w14:textId="77777777" w:rsidR="003A090A"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6</w:t>
            </w:r>
            <w:r w:rsidR="00825920" w:rsidRPr="00220525">
              <w:rPr>
                <w:rFonts w:ascii="HGSｺﾞｼｯｸM" w:eastAsia="HGSｺﾞｼｯｸM" w:hint="eastAsia"/>
                <w:sz w:val="20"/>
                <w:szCs w:val="21"/>
              </w:rPr>
              <w:t>人</w:t>
            </w:r>
          </w:p>
        </w:tc>
        <w:tc>
          <w:tcPr>
            <w:tcW w:w="1275" w:type="dxa"/>
            <w:vAlign w:val="center"/>
          </w:tcPr>
          <w:p w14:paraId="573F3E53" w14:textId="77777777" w:rsidR="003A090A"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7</w:t>
            </w:r>
            <w:r w:rsidR="00825920" w:rsidRPr="00220525">
              <w:rPr>
                <w:rFonts w:ascii="HGSｺﾞｼｯｸM" w:eastAsia="HGSｺﾞｼｯｸM" w:hint="eastAsia"/>
                <w:sz w:val="20"/>
                <w:szCs w:val="21"/>
              </w:rPr>
              <w:t>人</w:t>
            </w:r>
          </w:p>
        </w:tc>
        <w:tc>
          <w:tcPr>
            <w:tcW w:w="1418" w:type="dxa"/>
            <w:vAlign w:val="center"/>
          </w:tcPr>
          <w:p w14:paraId="3046DE4E" w14:textId="77777777" w:rsidR="003A090A"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6</w:t>
            </w:r>
            <w:r w:rsidR="00825920" w:rsidRPr="00220525">
              <w:rPr>
                <w:rFonts w:ascii="HGSｺﾞｼｯｸM" w:eastAsia="HGSｺﾞｼｯｸM" w:hint="eastAsia"/>
                <w:sz w:val="20"/>
                <w:szCs w:val="21"/>
              </w:rPr>
              <w:t>人</w:t>
            </w:r>
          </w:p>
        </w:tc>
        <w:tc>
          <w:tcPr>
            <w:tcW w:w="1417" w:type="dxa"/>
            <w:vAlign w:val="center"/>
          </w:tcPr>
          <w:p w14:paraId="29CB1C3F" w14:textId="2388F4F1" w:rsidR="003A090A" w:rsidRPr="00220525" w:rsidRDefault="00220525" w:rsidP="00825920">
            <w:pPr>
              <w:jc w:val="right"/>
              <w:rPr>
                <w:rFonts w:ascii="HGSｺﾞｼｯｸM" w:eastAsia="HGSｺﾞｼｯｸM"/>
                <w:sz w:val="20"/>
                <w:szCs w:val="21"/>
              </w:rPr>
            </w:pPr>
            <w:r w:rsidRPr="00220525">
              <w:rPr>
                <w:rFonts w:ascii="HGSｺﾞｼｯｸM" w:eastAsia="HGSｺﾞｼｯｸM" w:hint="eastAsia"/>
                <w:sz w:val="20"/>
                <w:szCs w:val="21"/>
              </w:rPr>
              <w:t>6</w:t>
            </w:r>
            <w:r w:rsidR="00825920" w:rsidRPr="00220525">
              <w:rPr>
                <w:rFonts w:ascii="HGSｺﾞｼｯｸM" w:eastAsia="HGSｺﾞｼｯｸM" w:hint="eastAsia"/>
                <w:sz w:val="20"/>
                <w:szCs w:val="21"/>
              </w:rPr>
              <w:t>人</w:t>
            </w:r>
          </w:p>
        </w:tc>
      </w:tr>
      <w:tr w:rsidR="00C60FA9" w14:paraId="2F9D2C8C" w14:textId="77777777" w:rsidTr="002E0F6A">
        <w:trPr>
          <w:trHeight w:val="239"/>
          <w:jc w:val="center"/>
        </w:trPr>
        <w:tc>
          <w:tcPr>
            <w:tcW w:w="1348" w:type="dxa"/>
            <w:vMerge/>
            <w:vAlign w:val="center"/>
          </w:tcPr>
          <w:p w14:paraId="6657924A" w14:textId="77777777" w:rsidR="00486048" w:rsidRPr="00220525" w:rsidRDefault="00486048" w:rsidP="000D23E4">
            <w:pPr>
              <w:jc w:val="center"/>
              <w:rPr>
                <w:rFonts w:ascii="HGSｺﾞｼｯｸM" w:eastAsia="HGSｺﾞｼｯｸM"/>
                <w:szCs w:val="21"/>
              </w:rPr>
            </w:pPr>
          </w:p>
        </w:tc>
        <w:tc>
          <w:tcPr>
            <w:tcW w:w="1664" w:type="dxa"/>
          </w:tcPr>
          <w:p w14:paraId="4893FE9E" w14:textId="77777777" w:rsidR="00486048" w:rsidRPr="00220525" w:rsidRDefault="00486048" w:rsidP="000D23E4">
            <w:pPr>
              <w:jc w:val="center"/>
              <w:rPr>
                <w:rFonts w:ascii="HGSｺﾞｼｯｸM" w:eastAsia="HGSｺﾞｼｯｸM"/>
                <w:sz w:val="20"/>
                <w:szCs w:val="21"/>
              </w:rPr>
            </w:pPr>
            <w:r w:rsidRPr="00220525">
              <w:rPr>
                <w:rFonts w:ascii="HGSｺﾞｼｯｸM" w:eastAsia="HGSｺﾞｼｯｸM" w:hint="eastAsia"/>
                <w:sz w:val="20"/>
                <w:szCs w:val="21"/>
              </w:rPr>
              <w:t>小学4年生</w:t>
            </w:r>
          </w:p>
        </w:tc>
        <w:tc>
          <w:tcPr>
            <w:tcW w:w="1236" w:type="dxa"/>
            <w:vAlign w:val="center"/>
          </w:tcPr>
          <w:p w14:paraId="709BD627" w14:textId="00CEB533" w:rsidR="00486048" w:rsidRPr="00220525" w:rsidRDefault="009D3AB1" w:rsidP="00825920">
            <w:pPr>
              <w:jc w:val="right"/>
              <w:rPr>
                <w:rFonts w:ascii="HGSｺﾞｼｯｸM" w:eastAsia="HGSｺﾞｼｯｸM"/>
                <w:sz w:val="20"/>
                <w:szCs w:val="21"/>
              </w:rPr>
            </w:pPr>
            <w:r w:rsidRPr="00220525">
              <w:rPr>
                <w:rFonts w:ascii="HGSｺﾞｼｯｸM" w:eastAsia="HGSｺﾞｼｯｸM" w:hint="eastAsia"/>
                <w:sz w:val="20"/>
                <w:szCs w:val="21"/>
              </w:rPr>
              <w:t>3</w:t>
            </w:r>
            <w:r w:rsidR="00825920" w:rsidRPr="00220525">
              <w:rPr>
                <w:rFonts w:ascii="HGSｺﾞｼｯｸM" w:eastAsia="HGSｺﾞｼｯｸM" w:hint="eastAsia"/>
                <w:sz w:val="20"/>
                <w:szCs w:val="21"/>
              </w:rPr>
              <w:t>人</w:t>
            </w:r>
          </w:p>
        </w:tc>
        <w:tc>
          <w:tcPr>
            <w:tcW w:w="1276" w:type="dxa"/>
            <w:vAlign w:val="center"/>
          </w:tcPr>
          <w:p w14:paraId="25737F72"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2</w:t>
            </w:r>
            <w:r w:rsidR="00825920" w:rsidRPr="00220525">
              <w:rPr>
                <w:rFonts w:ascii="HGSｺﾞｼｯｸM" w:eastAsia="HGSｺﾞｼｯｸM" w:hint="eastAsia"/>
                <w:sz w:val="20"/>
                <w:szCs w:val="21"/>
              </w:rPr>
              <w:t>人</w:t>
            </w:r>
          </w:p>
        </w:tc>
        <w:tc>
          <w:tcPr>
            <w:tcW w:w="1275" w:type="dxa"/>
            <w:vAlign w:val="center"/>
          </w:tcPr>
          <w:p w14:paraId="5AECF3D5"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4</w:t>
            </w:r>
            <w:r w:rsidR="00825920" w:rsidRPr="00220525">
              <w:rPr>
                <w:rFonts w:ascii="HGSｺﾞｼｯｸM" w:eastAsia="HGSｺﾞｼｯｸM" w:hint="eastAsia"/>
                <w:sz w:val="20"/>
                <w:szCs w:val="21"/>
              </w:rPr>
              <w:t>人</w:t>
            </w:r>
          </w:p>
        </w:tc>
        <w:tc>
          <w:tcPr>
            <w:tcW w:w="1418" w:type="dxa"/>
            <w:vAlign w:val="center"/>
          </w:tcPr>
          <w:p w14:paraId="4F530DCA" w14:textId="7F47ED74" w:rsidR="00486048" w:rsidRPr="00220525" w:rsidRDefault="00220525" w:rsidP="00825920">
            <w:pPr>
              <w:jc w:val="right"/>
              <w:rPr>
                <w:rFonts w:ascii="HGSｺﾞｼｯｸM" w:eastAsia="HGSｺﾞｼｯｸM"/>
                <w:sz w:val="20"/>
                <w:szCs w:val="21"/>
              </w:rPr>
            </w:pPr>
            <w:r w:rsidRPr="00220525">
              <w:rPr>
                <w:rFonts w:ascii="HGSｺﾞｼｯｸM" w:eastAsia="HGSｺﾞｼｯｸM" w:hint="eastAsia"/>
                <w:sz w:val="20"/>
                <w:szCs w:val="21"/>
              </w:rPr>
              <w:t>5</w:t>
            </w:r>
            <w:r w:rsidR="00825920" w:rsidRPr="00220525">
              <w:rPr>
                <w:rFonts w:ascii="HGSｺﾞｼｯｸM" w:eastAsia="HGSｺﾞｼｯｸM" w:hint="eastAsia"/>
                <w:sz w:val="20"/>
                <w:szCs w:val="21"/>
              </w:rPr>
              <w:t>人</w:t>
            </w:r>
          </w:p>
        </w:tc>
        <w:tc>
          <w:tcPr>
            <w:tcW w:w="1417" w:type="dxa"/>
            <w:vAlign w:val="center"/>
          </w:tcPr>
          <w:p w14:paraId="4044EF4D"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5人</w:t>
            </w:r>
          </w:p>
        </w:tc>
      </w:tr>
      <w:tr w:rsidR="00C60FA9" w14:paraId="29092CD4" w14:textId="77777777" w:rsidTr="002E0F6A">
        <w:trPr>
          <w:trHeight w:val="194"/>
          <w:jc w:val="center"/>
        </w:trPr>
        <w:tc>
          <w:tcPr>
            <w:tcW w:w="1348" w:type="dxa"/>
            <w:vMerge/>
            <w:vAlign w:val="center"/>
          </w:tcPr>
          <w:p w14:paraId="3BC2CCF4" w14:textId="77777777" w:rsidR="00486048" w:rsidRPr="00220525" w:rsidRDefault="00486048" w:rsidP="000D23E4">
            <w:pPr>
              <w:jc w:val="center"/>
              <w:rPr>
                <w:rFonts w:ascii="HGSｺﾞｼｯｸM" w:eastAsia="HGSｺﾞｼｯｸM"/>
                <w:szCs w:val="21"/>
              </w:rPr>
            </w:pPr>
          </w:p>
        </w:tc>
        <w:tc>
          <w:tcPr>
            <w:tcW w:w="1664" w:type="dxa"/>
          </w:tcPr>
          <w:p w14:paraId="3B3D7B2B" w14:textId="77777777" w:rsidR="00486048" w:rsidRPr="00220525" w:rsidRDefault="00486048" w:rsidP="000D23E4">
            <w:pPr>
              <w:jc w:val="center"/>
              <w:rPr>
                <w:rFonts w:ascii="HGSｺﾞｼｯｸM" w:eastAsia="HGSｺﾞｼｯｸM"/>
                <w:sz w:val="20"/>
                <w:szCs w:val="21"/>
              </w:rPr>
            </w:pPr>
            <w:r w:rsidRPr="00220525">
              <w:rPr>
                <w:rFonts w:ascii="HGSｺﾞｼｯｸM" w:eastAsia="HGSｺﾞｼｯｸM" w:hint="eastAsia"/>
                <w:sz w:val="20"/>
                <w:szCs w:val="21"/>
              </w:rPr>
              <w:t>小学5年生</w:t>
            </w:r>
          </w:p>
        </w:tc>
        <w:tc>
          <w:tcPr>
            <w:tcW w:w="1236" w:type="dxa"/>
            <w:vAlign w:val="center"/>
          </w:tcPr>
          <w:p w14:paraId="40AAE1E2" w14:textId="2F36745D" w:rsidR="00486048" w:rsidRPr="00220525" w:rsidRDefault="002E0F6A" w:rsidP="00825920">
            <w:pPr>
              <w:jc w:val="right"/>
              <w:rPr>
                <w:rFonts w:ascii="HGSｺﾞｼｯｸM" w:eastAsia="HGSｺﾞｼｯｸM"/>
                <w:sz w:val="20"/>
                <w:szCs w:val="21"/>
              </w:rPr>
            </w:pPr>
            <w:r w:rsidRPr="00220525">
              <w:rPr>
                <w:rFonts w:ascii="HGSｺﾞｼｯｸM" w:eastAsia="HGSｺﾞｼｯｸM" w:hint="eastAsia"/>
                <w:sz w:val="20"/>
                <w:szCs w:val="21"/>
              </w:rPr>
              <w:t>1</w:t>
            </w:r>
            <w:r w:rsidR="00825920" w:rsidRPr="00220525">
              <w:rPr>
                <w:rFonts w:ascii="HGSｺﾞｼｯｸM" w:eastAsia="HGSｺﾞｼｯｸM" w:hint="eastAsia"/>
                <w:sz w:val="20"/>
                <w:szCs w:val="21"/>
              </w:rPr>
              <w:t>人</w:t>
            </w:r>
          </w:p>
        </w:tc>
        <w:tc>
          <w:tcPr>
            <w:tcW w:w="1276" w:type="dxa"/>
            <w:vAlign w:val="center"/>
          </w:tcPr>
          <w:p w14:paraId="76A87CF4"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2</w:t>
            </w:r>
            <w:r w:rsidR="00825920" w:rsidRPr="00220525">
              <w:rPr>
                <w:rFonts w:ascii="HGSｺﾞｼｯｸM" w:eastAsia="HGSｺﾞｼｯｸM" w:hint="eastAsia"/>
                <w:sz w:val="20"/>
                <w:szCs w:val="21"/>
              </w:rPr>
              <w:t>人</w:t>
            </w:r>
          </w:p>
        </w:tc>
        <w:tc>
          <w:tcPr>
            <w:tcW w:w="1275" w:type="dxa"/>
            <w:vAlign w:val="center"/>
          </w:tcPr>
          <w:p w14:paraId="38CEA563"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825920" w:rsidRPr="00220525">
              <w:rPr>
                <w:rFonts w:ascii="HGSｺﾞｼｯｸM" w:eastAsia="HGSｺﾞｼｯｸM" w:hint="eastAsia"/>
                <w:sz w:val="20"/>
                <w:szCs w:val="21"/>
              </w:rPr>
              <w:t>人</w:t>
            </w:r>
          </w:p>
        </w:tc>
        <w:tc>
          <w:tcPr>
            <w:tcW w:w="1418" w:type="dxa"/>
            <w:vAlign w:val="center"/>
          </w:tcPr>
          <w:p w14:paraId="6AAB8D78"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1</w:t>
            </w:r>
            <w:r w:rsidR="00825920" w:rsidRPr="00220525">
              <w:rPr>
                <w:rFonts w:ascii="HGSｺﾞｼｯｸM" w:eastAsia="HGSｺﾞｼｯｸM" w:hint="eastAsia"/>
                <w:sz w:val="20"/>
                <w:szCs w:val="21"/>
              </w:rPr>
              <w:t>人</w:t>
            </w:r>
          </w:p>
        </w:tc>
        <w:tc>
          <w:tcPr>
            <w:tcW w:w="1417" w:type="dxa"/>
            <w:vAlign w:val="center"/>
          </w:tcPr>
          <w:p w14:paraId="525F31E0" w14:textId="7CD2B4C5" w:rsidR="00486048" w:rsidRPr="00220525" w:rsidRDefault="00220525" w:rsidP="00825920">
            <w:pPr>
              <w:jc w:val="right"/>
              <w:rPr>
                <w:rFonts w:ascii="HGSｺﾞｼｯｸM" w:eastAsia="HGSｺﾞｼｯｸM"/>
                <w:sz w:val="20"/>
                <w:szCs w:val="21"/>
              </w:rPr>
            </w:pPr>
            <w:r w:rsidRPr="00220525">
              <w:rPr>
                <w:rFonts w:ascii="HGSｺﾞｼｯｸM" w:eastAsia="HGSｺﾞｼｯｸM" w:hint="eastAsia"/>
                <w:sz w:val="20"/>
                <w:szCs w:val="21"/>
              </w:rPr>
              <w:t>1</w:t>
            </w:r>
            <w:r w:rsidR="00E51116" w:rsidRPr="00220525">
              <w:rPr>
                <w:rFonts w:ascii="HGSｺﾞｼｯｸM" w:eastAsia="HGSｺﾞｼｯｸM" w:hint="eastAsia"/>
                <w:sz w:val="20"/>
                <w:szCs w:val="21"/>
              </w:rPr>
              <w:t>人</w:t>
            </w:r>
          </w:p>
        </w:tc>
      </w:tr>
      <w:tr w:rsidR="00C60FA9" w14:paraId="413C15BF" w14:textId="77777777" w:rsidTr="002E0F6A">
        <w:trPr>
          <w:trHeight w:val="229"/>
          <w:jc w:val="center"/>
        </w:trPr>
        <w:tc>
          <w:tcPr>
            <w:tcW w:w="1348" w:type="dxa"/>
            <w:vMerge/>
            <w:vAlign w:val="center"/>
          </w:tcPr>
          <w:p w14:paraId="60097B4F" w14:textId="77777777" w:rsidR="00486048" w:rsidRPr="00220525" w:rsidRDefault="00486048" w:rsidP="000D23E4">
            <w:pPr>
              <w:jc w:val="center"/>
              <w:rPr>
                <w:rFonts w:ascii="HGSｺﾞｼｯｸM" w:eastAsia="HGSｺﾞｼｯｸM"/>
                <w:szCs w:val="21"/>
              </w:rPr>
            </w:pPr>
          </w:p>
        </w:tc>
        <w:tc>
          <w:tcPr>
            <w:tcW w:w="1664" w:type="dxa"/>
          </w:tcPr>
          <w:p w14:paraId="66CC6BAD" w14:textId="77777777" w:rsidR="00486048" w:rsidRPr="00220525" w:rsidRDefault="00486048" w:rsidP="000D23E4">
            <w:pPr>
              <w:jc w:val="center"/>
              <w:rPr>
                <w:rFonts w:ascii="HGSｺﾞｼｯｸM" w:eastAsia="HGSｺﾞｼｯｸM"/>
                <w:sz w:val="20"/>
                <w:szCs w:val="21"/>
              </w:rPr>
            </w:pPr>
            <w:r w:rsidRPr="00220525">
              <w:rPr>
                <w:rFonts w:ascii="HGSｺﾞｼｯｸM" w:eastAsia="HGSｺﾞｼｯｸM" w:hint="eastAsia"/>
                <w:sz w:val="20"/>
                <w:szCs w:val="21"/>
              </w:rPr>
              <w:t>小学6年生</w:t>
            </w:r>
          </w:p>
        </w:tc>
        <w:tc>
          <w:tcPr>
            <w:tcW w:w="1236" w:type="dxa"/>
            <w:vAlign w:val="center"/>
          </w:tcPr>
          <w:p w14:paraId="4B4BADDA"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825920" w:rsidRPr="00220525">
              <w:rPr>
                <w:rFonts w:ascii="HGSｺﾞｼｯｸM" w:eastAsia="HGSｺﾞｼｯｸM" w:hint="eastAsia"/>
                <w:sz w:val="20"/>
                <w:szCs w:val="21"/>
              </w:rPr>
              <w:t>人</w:t>
            </w:r>
          </w:p>
        </w:tc>
        <w:tc>
          <w:tcPr>
            <w:tcW w:w="1276" w:type="dxa"/>
            <w:vAlign w:val="center"/>
          </w:tcPr>
          <w:p w14:paraId="31597484"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825920" w:rsidRPr="00220525">
              <w:rPr>
                <w:rFonts w:ascii="HGSｺﾞｼｯｸM" w:eastAsia="HGSｺﾞｼｯｸM" w:hint="eastAsia"/>
                <w:sz w:val="20"/>
                <w:szCs w:val="21"/>
              </w:rPr>
              <w:t>人</w:t>
            </w:r>
          </w:p>
        </w:tc>
        <w:tc>
          <w:tcPr>
            <w:tcW w:w="1275" w:type="dxa"/>
            <w:vAlign w:val="center"/>
          </w:tcPr>
          <w:p w14:paraId="4FD7AA25"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825920" w:rsidRPr="00220525">
              <w:rPr>
                <w:rFonts w:ascii="HGSｺﾞｼｯｸM" w:eastAsia="HGSｺﾞｼｯｸM" w:hint="eastAsia"/>
                <w:sz w:val="20"/>
                <w:szCs w:val="21"/>
              </w:rPr>
              <w:t>人</w:t>
            </w:r>
          </w:p>
        </w:tc>
        <w:tc>
          <w:tcPr>
            <w:tcW w:w="1418" w:type="dxa"/>
            <w:vAlign w:val="center"/>
          </w:tcPr>
          <w:p w14:paraId="1FA71E24" w14:textId="77777777" w:rsidR="00486048" w:rsidRPr="00220525" w:rsidRDefault="00486048"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825920" w:rsidRPr="00220525">
              <w:rPr>
                <w:rFonts w:ascii="HGSｺﾞｼｯｸM" w:eastAsia="HGSｺﾞｼｯｸM" w:hint="eastAsia"/>
                <w:sz w:val="20"/>
                <w:szCs w:val="21"/>
              </w:rPr>
              <w:t>人</w:t>
            </w:r>
          </w:p>
        </w:tc>
        <w:tc>
          <w:tcPr>
            <w:tcW w:w="1417" w:type="dxa"/>
            <w:vAlign w:val="center"/>
          </w:tcPr>
          <w:p w14:paraId="693C169B"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E51116" w:rsidRPr="00220525">
              <w:rPr>
                <w:rFonts w:ascii="HGSｺﾞｼｯｸM" w:eastAsia="HGSｺﾞｼｯｸM" w:hint="eastAsia"/>
                <w:sz w:val="20"/>
                <w:szCs w:val="21"/>
              </w:rPr>
              <w:t>人</w:t>
            </w:r>
          </w:p>
        </w:tc>
      </w:tr>
      <w:tr w:rsidR="00C60FA9" w14:paraId="1EC6347E" w14:textId="77777777" w:rsidTr="002E0F6A">
        <w:trPr>
          <w:trHeight w:val="239"/>
          <w:jc w:val="center"/>
        </w:trPr>
        <w:tc>
          <w:tcPr>
            <w:tcW w:w="1348" w:type="dxa"/>
            <w:vMerge/>
            <w:vAlign w:val="center"/>
          </w:tcPr>
          <w:p w14:paraId="391B0745" w14:textId="77777777" w:rsidR="00486048" w:rsidRPr="00220525" w:rsidRDefault="00486048" w:rsidP="00486048">
            <w:pPr>
              <w:jc w:val="center"/>
              <w:rPr>
                <w:rFonts w:ascii="HGSｺﾞｼｯｸM" w:eastAsia="HGSｺﾞｼｯｸM"/>
                <w:szCs w:val="21"/>
              </w:rPr>
            </w:pPr>
          </w:p>
        </w:tc>
        <w:tc>
          <w:tcPr>
            <w:tcW w:w="1664" w:type="dxa"/>
          </w:tcPr>
          <w:p w14:paraId="5CF2B576" w14:textId="77777777" w:rsidR="00486048" w:rsidRPr="00220525" w:rsidRDefault="00486048" w:rsidP="00C60FA9">
            <w:pPr>
              <w:jc w:val="left"/>
              <w:rPr>
                <w:rFonts w:ascii="HGSｺﾞｼｯｸM" w:eastAsia="HGSｺﾞｼｯｸM"/>
                <w:szCs w:val="21"/>
              </w:rPr>
            </w:pPr>
            <w:r w:rsidRPr="00220525">
              <w:rPr>
                <w:rFonts w:ascii="HGSｺﾞｼｯｸM" w:eastAsia="HGSｺﾞｼｯｸM" w:hint="eastAsia"/>
                <w:szCs w:val="21"/>
              </w:rPr>
              <w:t>白馬北小</w:t>
            </w:r>
          </w:p>
        </w:tc>
        <w:tc>
          <w:tcPr>
            <w:tcW w:w="1236" w:type="dxa"/>
            <w:vAlign w:val="center"/>
          </w:tcPr>
          <w:p w14:paraId="66285013" w14:textId="26ACFDC4" w:rsidR="00486048" w:rsidRPr="00220525" w:rsidRDefault="009D3AB1" w:rsidP="00486048">
            <w:pPr>
              <w:jc w:val="center"/>
              <w:rPr>
                <w:rFonts w:ascii="HGSｺﾞｼｯｸM" w:eastAsia="HGSｺﾞｼｯｸM"/>
                <w:szCs w:val="21"/>
              </w:rPr>
            </w:pPr>
            <w:r w:rsidRPr="00220525">
              <w:rPr>
                <w:rFonts w:ascii="HGSｺﾞｼｯｸM" w:eastAsia="HGSｺﾞｼｯｸM" w:hint="eastAsia"/>
                <w:szCs w:val="21"/>
              </w:rPr>
              <w:t>60</w:t>
            </w:r>
            <w:r w:rsidR="00486048" w:rsidRPr="00220525">
              <w:rPr>
                <w:rFonts w:ascii="HGSｺﾞｼｯｸM" w:eastAsia="HGSｺﾞｼｯｸM" w:hint="eastAsia"/>
                <w:szCs w:val="21"/>
              </w:rPr>
              <w:t>人</w:t>
            </w:r>
          </w:p>
        </w:tc>
        <w:tc>
          <w:tcPr>
            <w:tcW w:w="1276" w:type="dxa"/>
            <w:vAlign w:val="center"/>
          </w:tcPr>
          <w:p w14:paraId="3394CB6F" w14:textId="77777777" w:rsidR="00486048" w:rsidRPr="00220525" w:rsidRDefault="00486048" w:rsidP="00486048">
            <w:pPr>
              <w:jc w:val="center"/>
              <w:rPr>
                <w:rFonts w:ascii="HGSｺﾞｼｯｸM" w:eastAsia="HGSｺﾞｼｯｸM"/>
                <w:szCs w:val="21"/>
              </w:rPr>
            </w:pPr>
            <w:r w:rsidRPr="00220525">
              <w:rPr>
                <w:rFonts w:ascii="HGSｺﾞｼｯｸM" w:eastAsia="HGSｺﾞｼｯｸM" w:hint="eastAsia"/>
                <w:szCs w:val="21"/>
              </w:rPr>
              <w:t>60人</w:t>
            </w:r>
          </w:p>
        </w:tc>
        <w:tc>
          <w:tcPr>
            <w:tcW w:w="1275" w:type="dxa"/>
            <w:vAlign w:val="center"/>
          </w:tcPr>
          <w:p w14:paraId="6E4D35B1" w14:textId="77777777" w:rsidR="00486048" w:rsidRPr="00220525" w:rsidRDefault="00486048" w:rsidP="00486048">
            <w:pPr>
              <w:jc w:val="center"/>
              <w:rPr>
                <w:rFonts w:ascii="HGSｺﾞｼｯｸM" w:eastAsia="HGSｺﾞｼｯｸM"/>
                <w:szCs w:val="21"/>
              </w:rPr>
            </w:pPr>
            <w:r w:rsidRPr="00220525">
              <w:rPr>
                <w:rFonts w:ascii="HGSｺﾞｼｯｸM" w:eastAsia="HGSｺﾞｼｯｸM" w:hint="eastAsia"/>
                <w:szCs w:val="21"/>
              </w:rPr>
              <w:t>60人</w:t>
            </w:r>
          </w:p>
        </w:tc>
        <w:tc>
          <w:tcPr>
            <w:tcW w:w="1418" w:type="dxa"/>
            <w:vAlign w:val="center"/>
          </w:tcPr>
          <w:p w14:paraId="2311B55F" w14:textId="77777777" w:rsidR="00486048" w:rsidRPr="00220525" w:rsidRDefault="00486048" w:rsidP="00486048">
            <w:pPr>
              <w:jc w:val="center"/>
              <w:rPr>
                <w:rFonts w:ascii="HGSｺﾞｼｯｸM" w:eastAsia="HGSｺﾞｼｯｸM"/>
                <w:szCs w:val="21"/>
              </w:rPr>
            </w:pPr>
            <w:r w:rsidRPr="00220525">
              <w:rPr>
                <w:rFonts w:ascii="HGSｺﾞｼｯｸM" w:eastAsia="HGSｺﾞｼｯｸM" w:hint="eastAsia"/>
                <w:szCs w:val="21"/>
              </w:rPr>
              <w:t>58人</w:t>
            </w:r>
          </w:p>
        </w:tc>
        <w:tc>
          <w:tcPr>
            <w:tcW w:w="1417" w:type="dxa"/>
            <w:vAlign w:val="center"/>
          </w:tcPr>
          <w:p w14:paraId="7967D0E7" w14:textId="77777777" w:rsidR="00486048" w:rsidRPr="00220525" w:rsidRDefault="00486048" w:rsidP="00486048">
            <w:pPr>
              <w:jc w:val="center"/>
              <w:rPr>
                <w:rFonts w:ascii="HGSｺﾞｼｯｸM" w:eastAsia="HGSｺﾞｼｯｸM"/>
                <w:szCs w:val="21"/>
              </w:rPr>
            </w:pPr>
            <w:r w:rsidRPr="00220525">
              <w:rPr>
                <w:rFonts w:ascii="HGSｺﾞｼｯｸM" w:eastAsia="HGSｺﾞｼｯｸM" w:hint="eastAsia"/>
                <w:szCs w:val="21"/>
              </w:rPr>
              <w:t>58人</w:t>
            </w:r>
          </w:p>
        </w:tc>
      </w:tr>
      <w:tr w:rsidR="00C60FA9" w14:paraId="66D8121A" w14:textId="77777777" w:rsidTr="002E0F6A">
        <w:trPr>
          <w:trHeight w:val="211"/>
          <w:jc w:val="center"/>
        </w:trPr>
        <w:tc>
          <w:tcPr>
            <w:tcW w:w="1348" w:type="dxa"/>
            <w:vMerge/>
            <w:vAlign w:val="center"/>
          </w:tcPr>
          <w:p w14:paraId="34D881F1" w14:textId="77777777" w:rsidR="00486048" w:rsidRPr="00220525" w:rsidRDefault="00486048" w:rsidP="00486048">
            <w:pPr>
              <w:jc w:val="center"/>
              <w:rPr>
                <w:rFonts w:ascii="HGSｺﾞｼｯｸM" w:eastAsia="HGSｺﾞｼｯｸM"/>
                <w:szCs w:val="21"/>
              </w:rPr>
            </w:pPr>
          </w:p>
        </w:tc>
        <w:tc>
          <w:tcPr>
            <w:tcW w:w="1664" w:type="dxa"/>
          </w:tcPr>
          <w:p w14:paraId="70FDCEEB" w14:textId="77777777" w:rsidR="00486048" w:rsidRPr="00220525" w:rsidRDefault="00486048" w:rsidP="00486048">
            <w:pPr>
              <w:jc w:val="center"/>
              <w:rPr>
                <w:rFonts w:ascii="HGSｺﾞｼｯｸM" w:eastAsia="HGSｺﾞｼｯｸM"/>
                <w:sz w:val="20"/>
                <w:szCs w:val="21"/>
              </w:rPr>
            </w:pPr>
            <w:r w:rsidRPr="00220525">
              <w:rPr>
                <w:rFonts w:ascii="HGSｺﾞｼｯｸM" w:eastAsia="HGSｺﾞｼｯｸM" w:hint="eastAsia"/>
                <w:sz w:val="20"/>
                <w:szCs w:val="21"/>
              </w:rPr>
              <w:t>小学1年生</w:t>
            </w:r>
          </w:p>
        </w:tc>
        <w:tc>
          <w:tcPr>
            <w:tcW w:w="1236" w:type="dxa"/>
            <w:vAlign w:val="center"/>
          </w:tcPr>
          <w:p w14:paraId="53F7FB71" w14:textId="2DFA7A69" w:rsidR="00486048" w:rsidRPr="00220525" w:rsidRDefault="009D3AB1" w:rsidP="00825920">
            <w:pPr>
              <w:jc w:val="right"/>
              <w:rPr>
                <w:rFonts w:ascii="HGSｺﾞｼｯｸM" w:eastAsia="HGSｺﾞｼｯｸM"/>
                <w:sz w:val="20"/>
                <w:szCs w:val="21"/>
              </w:rPr>
            </w:pPr>
            <w:r w:rsidRPr="00220525">
              <w:rPr>
                <w:rFonts w:ascii="HGSｺﾞｼｯｸM" w:eastAsia="HGSｺﾞｼｯｸM" w:hint="eastAsia"/>
                <w:sz w:val="20"/>
                <w:szCs w:val="21"/>
              </w:rPr>
              <w:t>20</w:t>
            </w:r>
            <w:r w:rsidR="00E51116" w:rsidRPr="00220525">
              <w:rPr>
                <w:rFonts w:ascii="HGSｺﾞｼｯｸM" w:eastAsia="HGSｺﾞｼｯｸM" w:hint="eastAsia"/>
                <w:sz w:val="20"/>
                <w:szCs w:val="21"/>
              </w:rPr>
              <w:t>人</w:t>
            </w:r>
          </w:p>
        </w:tc>
        <w:tc>
          <w:tcPr>
            <w:tcW w:w="1276" w:type="dxa"/>
            <w:vAlign w:val="center"/>
          </w:tcPr>
          <w:p w14:paraId="6B75F172"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21</w:t>
            </w:r>
            <w:r w:rsidR="00E51116" w:rsidRPr="00220525">
              <w:rPr>
                <w:rFonts w:ascii="HGSｺﾞｼｯｸM" w:eastAsia="HGSｺﾞｼｯｸM" w:hint="eastAsia"/>
                <w:sz w:val="20"/>
                <w:szCs w:val="21"/>
              </w:rPr>
              <w:t>人</w:t>
            </w:r>
          </w:p>
        </w:tc>
        <w:tc>
          <w:tcPr>
            <w:tcW w:w="1275" w:type="dxa"/>
            <w:vAlign w:val="center"/>
          </w:tcPr>
          <w:p w14:paraId="26BC82A0"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20</w:t>
            </w:r>
            <w:r w:rsidR="00E51116" w:rsidRPr="00220525">
              <w:rPr>
                <w:rFonts w:ascii="HGSｺﾞｼｯｸM" w:eastAsia="HGSｺﾞｼｯｸM" w:hint="eastAsia"/>
                <w:sz w:val="20"/>
                <w:szCs w:val="21"/>
              </w:rPr>
              <w:t>人</w:t>
            </w:r>
          </w:p>
        </w:tc>
        <w:tc>
          <w:tcPr>
            <w:tcW w:w="1418" w:type="dxa"/>
            <w:vAlign w:val="center"/>
          </w:tcPr>
          <w:p w14:paraId="28EBF04B"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20</w:t>
            </w:r>
            <w:r w:rsidR="00E51116" w:rsidRPr="00220525">
              <w:rPr>
                <w:rFonts w:ascii="HGSｺﾞｼｯｸM" w:eastAsia="HGSｺﾞｼｯｸM" w:hint="eastAsia"/>
                <w:sz w:val="20"/>
                <w:szCs w:val="21"/>
              </w:rPr>
              <w:t>人</w:t>
            </w:r>
          </w:p>
        </w:tc>
        <w:tc>
          <w:tcPr>
            <w:tcW w:w="1417" w:type="dxa"/>
            <w:vAlign w:val="center"/>
          </w:tcPr>
          <w:p w14:paraId="7E6E419D"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20</w:t>
            </w:r>
            <w:r w:rsidR="00E51116" w:rsidRPr="00220525">
              <w:rPr>
                <w:rFonts w:ascii="HGSｺﾞｼｯｸM" w:eastAsia="HGSｺﾞｼｯｸM" w:hint="eastAsia"/>
                <w:sz w:val="20"/>
                <w:szCs w:val="21"/>
              </w:rPr>
              <w:t>人</w:t>
            </w:r>
          </w:p>
        </w:tc>
      </w:tr>
      <w:tr w:rsidR="00C60FA9" w14:paraId="3A008FA4" w14:textId="77777777" w:rsidTr="002E0F6A">
        <w:trPr>
          <w:trHeight w:val="260"/>
          <w:jc w:val="center"/>
        </w:trPr>
        <w:tc>
          <w:tcPr>
            <w:tcW w:w="1348" w:type="dxa"/>
            <w:vMerge/>
            <w:vAlign w:val="center"/>
          </w:tcPr>
          <w:p w14:paraId="0A3B6935" w14:textId="77777777" w:rsidR="00486048" w:rsidRPr="00220525" w:rsidRDefault="00486048" w:rsidP="00486048">
            <w:pPr>
              <w:jc w:val="center"/>
              <w:rPr>
                <w:rFonts w:ascii="HGSｺﾞｼｯｸM" w:eastAsia="HGSｺﾞｼｯｸM"/>
                <w:szCs w:val="21"/>
              </w:rPr>
            </w:pPr>
          </w:p>
        </w:tc>
        <w:tc>
          <w:tcPr>
            <w:tcW w:w="1664" w:type="dxa"/>
          </w:tcPr>
          <w:p w14:paraId="243FD01A" w14:textId="77777777" w:rsidR="00486048" w:rsidRPr="00220525" w:rsidRDefault="00486048" w:rsidP="00486048">
            <w:pPr>
              <w:jc w:val="center"/>
              <w:rPr>
                <w:rFonts w:ascii="HGSｺﾞｼｯｸM" w:eastAsia="HGSｺﾞｼｯｸM"/>
                <w:sz w:val="20"/>
                <w:szCs w:val="21"/>
              </w:rPr>
            </w:pPr>
            <w:r w:rsidRPr="00220525">
              <w:rPr>
                <w:rFonts w:ascii="HGSｺﾞｼｯｸM" w:eastAsia="HGSｺﾞｼｯｸM" w:hint="eastAsia"/>
                <w:sz w:val="20"/>
                <w:szCs w:val="21"/>
              </w:rPr>
              <w:t>小学2年生</w:t>
            </w:r>
          </w:p>
        </w:tc>
        <w:tc>
          <w:tcPr>
            <w:tcW w:w="1236" w:type="dxa"/>
            <w:vAlign w:val="center"/>
          </w:tcPr>
          <w:p w14:paraId="3F1F319D" w14:textId="168DB216" w:rsidR="00825920" w:rsidRPr="00220525" w:rsidRDefault="009D3AB1" w:rsidP="00825920">
            <w:pPr>
              <w:jc w:val="right"/>
              <w:rPr>
                <w:rFonts w:ascii="HGSｺﾞｼｯｸM" w:eastAsia="HGSｺﾞｼｯｸM"/>
                <w:sz w:val="20"/>
                <w:szCs w:val="21"/>
              </w:rPr>
            </w:pPr>
            <w:r w:rsidRPr="00220525">
              <w:rPr>
                <w:rFonts w:ascii="HGSｺﾞｼｯｸM" w:eastAsia="HGSｺﾞｼｯｸM" w:hint="eastAsia"/>
                <w:sz w:val="20"/>
                <w:szCs w:val="21"/>
              </w:rPr>
              <w:t>20</w:t>
            </w:r>
            <w:r w:rsidR="00E51116" w:rsidRPr="00220525">
              <w:rPr>
                <w:rFonts w:ascii="HGSｺﾞｼｯｸM" w:eastAsia="HGSｺﾞｼｯｸM" w:hint="eastAsia"/>
                <w:sz w:val="20"/>
                <w:szCs w:val="21"/>
              </w:rPr>
              <w:t>人</w:t>
            </w:r>
          </w:p>
        </w:tc>
        <w:tc>
          <w:tcPr>
            <w:tcW w:w="1276" w:type="dxa"/>
            <w:vAlign w:val="center"/>
          </w:tcPr>
          <w:p w14:paraId="2ABF2868"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20</w:t>
            </w:r>
            <w:r w:rsidR="00E51116" w:rsidRPr="00220525">
              <w:rPr>
                <w:rFonts w:ascii="HGSｺﾞｼｯｸM" w:eastAsia="HGSｺﾞｼｯｸM" w:hint="eastAsia"/>
                <w:sz w:val="20"/>
                <w:szCs w:val="21"/>
              </w:rPr>
              <w:t>人</w:t>
            </w:r>
          </w:p>
        </w:tc>
        <w:tc>
          <w:tcPr>
            <w:tcW w:w="1275" w:type="dxa"/>
            <w:vAlign w:val="center"/>
          </w:tcPr>
          <w:p w14:paraId="027DE57E"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18</w:t>
            </w:r>
            <w:r w:rsidR="00E51116" w:rsidRPr="00220525">
              <w:rPr>
                <w:rFonts w:ascii="HGSｺﾞｼｯｸM" w:eastAsia="HGSｺﾞｼｯｸM" w:hint="eastAsia"/>
                <w:sz w:val="20"/>
                <w:szCs w:val="21"/>
              </w:rPr>
              <w:t>人</w:t>
            </w:r>
          </w:p>
        </w:tc>
        <w:tc>
          <w:tcPr>
            <w:tcW w:w="1418" w:type="dxa"/>
            <w:vAlign w:val="center"/>
          </w:tcPr>
          <w:p w14:paraId="32D9BFBB"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16</w:t>
            </w:r>
            <w:r w:rsidR="00E51116" w:rsidRPr="00220525">
              <w:rPr>
                <w:rFonts w:ascii="HGSｺﾞｼｯｸM" w:eastAsia="HGSｺﾞｼｯｸM" w:hint="eastAsia"/>
                <w:sz w:val="20"/>
                <w:szCs w:val="21"/>
              </w:rPr>
              <w:t>人</w:t>
            </w:r>
          </w:p>
        </w:tc>
        <w:tc>
          <w:tcPr>
            <w:tcW w:w="1417" w:type="dxa"/>
            <w:vAlign w:val="center"/>
          </w:tcPr>
          <w:p w14:paraId="669D422C"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16</w:t>
            </w:r>
            <w:r w:rsidR="00E51116" w:rsidRPr="00220525">
              <w:rPr>
                <w:rFonts w:ascii="HGSｺﾞｼｯｸM" w:eastAsia="HGSｺﾞｼｯｸM" w:hint="eastAsia"/>
                <w:sz w:val="20"/>
                <w:szCs w:val="21"/>
              </w:rPr>
              <w:t>人</w:t>
            </w:r>
          </w:p>
        </w:tc>
      </w:tr>
      <w:tr w:rsidR="00C60FA9" w14:paraId="4A18AF7C" w14:textId="77777777" w:rsidTr="002E0F6A">
        <w:trPr>
          <w:trHeight w:val="239"/>
          <w:jc w:val="center"/>
        </w:trPr>
        <w:tc>
          <w:tcPr>
            <w:tcW w:w="1348" w:type="dxa"/>
            <w:vMerge/>
            <w:vAlign w:val="center"/>
          </w:tcPr>
          <w:p w14:paraId="42935182" w14:textId="77777777" w:rsidR="00486048" w:rsidRPr="00220525" w:rsidRDefault="00486048" w:rsidP="00486048">
            <w:pPr>
              <w:jc w:val="center"/>
              <w:rPr>
                <w:rFonts w:ascii="HGSｺﾞｼｯｸM" w:eastAsia="HGSｺﾞｼｯｸM"/>
                <w:szCs w:val="21"/>
              </w:rPr>
            </w:pPr>
          </w:p>
        </w:tc>
        <w:tc>
          <w:tcPr>
            <w:tcW w:w="1664" w:type="dxa"/>
          </w:tcPr>
          <w:p w14:paraId="28AAB448" w14:textId="77777777" w:rsidR="00486048" w:rsidRPr="00220525" w:rsidRDefault="00486048" w:rsidP="00486048">
            <w:pPr>
              <w:jc w:val="center"/>
              <w:rPr>
                <w:rFonts w:ascii="HGSｺﾞｼｯｸM" w:eastAsia="HGSｺﾞｼｯｸM"/>
                <w:sz w:val="20"/>
                <w:szCs w:val="21"/>
              </w:rPr>
            </w:pPr>
            <w:r w:rsidRPr="00220525">
              <w:rPr>
                <w:rFonts w:ascii="HGSｺﾞｼｯｸM" w:eastAsia="HGSｺﾞｼｯｸM" w:hint="eastAsia"/>
                <w:sz w:val="20"/>
                <w:szCs w:val="21"/>
              </w:rPr>
              <w:t>小学3年生</w:t>
            </w:r>
          </w:p>
        </w:tc>
        <w:tc>
          <w:tcPr>
            <w:tcW w:w="1236" w:type="dxa"/>
            <w:vAlign w:val="center"/>
          </w:tcPr>
          <w:p w14:paraId="37D2EFA5" w14:textId="6ED7927E"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w:t>
            </w:r>
            <w:r w:rsidR="00220525" w:rsidRPr="00220525">
              <w:rPr>
                <w:rFonts w:ascii="HGSｺﾞｼｯｸM" w:eastAsia="HGSｺﾞｼｯｸM" w:hint="eastAsia"/>
                <w:sz w:val="20"/>
                <w:szCs w:val="21"/>
              </w:rPr>
              <w:t>2</w:t>
            </w:r>
            <w:r w:rsidR="00E51116" w:rsidRPr="00220525">
              <w:rPr>
                <w:rFonts w:ascii="HGSｺﾞｼｯｸM" w:eastAsia="HGSｺﾞｼｯｸM" w:hint="eastAsia"/>
                <w:sz w:val="20"/>
                <w:szCs w:val="21"/>
              </w:rPr>
              <w:t>人</w:t>
            </w:r>
          </w:p>
        </w:tc>
        <w:tc>
          <w:tcPr>
            <w:tcW w:w="1276" w:type="dxa"/>
            <w:vAlign w:val="center"/>
          </w:tcPr>
          <w:p w14:paraId="32405D57"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12</w:t>
            </w:r>
            <w:r w:rsidR="00E51116" w:rsidRPr="00220525">
              <w:rPr>
                <w:rFonts w:ascii="HGSｺﾞｼｯｸM" w:eastAsia="HGSｺﾞｼｯｸM" w:hint="eastAsia"/>
                <w:sz w:val="20"/>
                <w:szCs w:val="21"/>
              </w:rPr>
              <w:t>人</w:t>
            </w:r>
          </w:p>
        </w:tc>
        <w:tc>
          <w:tcPr>
            <w:tcW w:w="1275" w:type="dxa"/>
            <w:vAlign w:val="center"/>
          </w:tcPr>
          <w:p w14:paraId="6A49A89F"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16</w:t>
            </w:r>
            <w:r w:rsidR="00E51116" w:rsidRPr="00220525">
              <w:rPr>
                <w:rFonts w:ascii="HGSｺﾞｼｯｸM" w:eastAsia="HGSｺﾞｼｯｸM" w:hint="eastAsia"/>
                <w:sz w:val="20"/>
                <w:szCs w:val="21"/>
              </w:rPr>
              <w:t>人</w:t>
            </w:r>
          </w:p>
        </w:tc>
        <w:tc>
          <w:tcPr>
            <w:tcW w:w="1418" w:type="dxa"/>
            <w:vAlign w:val="center"/>
          </w:tcPr>
          <w:p w14:paraId="26D6C9AF"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15</w:t>
            </w:r>
            <w:r w:rsidR="00E51116" w:rsidRPr="00220525">
              <w:rPr>
                <w:rFonts w:ascii="HGSｺﾞｼｯｸM" w:eastAsia="HGSｺﾞｼｯｸM" w:hint="eastAsia"/>
                <w:sz w:val="20"/>
                <w:szCs w:val="21"/>
              </w:rPr>
              <w:t>人</w:t>
            </w:r>
          </w:p>
        </w:tc>
        <w:tc>
          <w:tcPr>
            <w:tcW w:w="1417" w:type="dxa"/>
            <w:vAlign w:val="center"/>
          </w:tcPr>
          <w:p w14:paraId="190403F6"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15</w:t>
            </w:r>
            <w:r w:rsidR="00E51116" w:rsidRPr="00220525">
              <w:rPr>
                <w:rFonts w:ascii="HGSｺﾞｼｯｸM" w:eastAsia="HGSｺﾞｼｯｸM" w:hint="eastAsia"/>
                <w:sz w:val="20"/>
                <w:szCs w:val="21"/>
              </w:rPr>
              <w:t>人</w:t>
            </w:r>
          </w:p>
        </w:tc>
      </w:tr>
      <w:tr w:rsidR="00C60FA9" w14:paraId="0C4622A6" w14:textId="77777777" w:rsidTr="002E0F6A">
        <w:trPr>
          <w:trHeight w:val="239"/>
          <w:jc w:val="center"/>
        </w:trPr>
        <w:tc>
          <w:tcPr>
            <w:tcW w:w="1348" w:type="dxa"/>
            <w:vMerge/>
            <w:vAlign w:val="center"/>
          </w:tcPr>
          <w:p w14:paraId="30110DF3" w14:textId="77777777" w:rsidR="00486048" w:rsidRPr="00220525" w:rsidRDefault="00486048" w:rsidP="00486048">
            <w:pPr>
              <w:jc w:val="center"/>
              <w:rPr>
                <w:rFonts w:ascii="HGSｺﾞｼｯｸM" w:eastAsia="HGSｺﾞｼｯｸM"/>
                <w:szCs w:val="21"/>
              </w:rPr>
            </w:pPr>
          </w:p>
        </w:tc>
        <w:tc>
          <w:tcPr>
            <w:tcW w:w="1664" w:type="dxa"/>
          </w:tcPr>
          <w:p w14:paraId="1950FE51" w14:textId="77777777" w:rsidR="00486048" w:rsidRPr="00220525" w:rsidRDefault="00486048" w:rsidP="00486048">
            <w:pPr>
              <w:jc w:val="center"/>
              <w:rPr>
                <w:rFonts w:ascii="HGSｺﾞｼｯｸM" w:eastAsia="HGSｺﾞｼｯｸM"/>
                <w:sz w:val="20"/>
                <w:szCs w:val="21"/>
              </w:rPr>
            </w:pPr>
            <w:r w:rsidRPr="00220525">
              <w:rPr>
                <w:rFonts w:ascii="HGSｺﾞｼｯｸM" w:eastAsia="HGSｺﾞｼｯｸM" w:hint="eastAsia"/>
                <w:sz w:val="20"/>
                <w:szCs w:val="21"/>
              </w:rPr>
              <w:t>小学4年生</w:t>
            </w:r>
          </w:p>
        </w:tc>
        <w:tc>
          <w:tcPr>
            <w:tcW w:w="1236" w:type="dxa"/>
            <w:vAlign w:val="center"/>
          </w:tcPr>
          <w:p w14:paraId="53393780" w14:textId="49DE64CD" w:rsidR="00486048" w:rsidRPr="00220525" w:rsidRDefault="009D3AB1" w:rsidP="00825920">
            <w:pPr>
              <w:jc w:val="right"/>
              <w:rPr>
                <w:rFonts w:ascii="HGSｺﾞｼｯｸM" w:eastAsia="HGSｺﾞｼｯｸM"/>
                <w:sz w:val="20"/>
                <w:szCs w:val="21"/>
              </w:rPr>
            </w:pPr>
            <w:r w:rsidRPr="00220525">
              <w:rPr>
                <w:rFonts w:ascii="HGSｺﾞｼｯｸM" w:eastAsia="HGSｺﾞｼｯｸM" w:hint="eastAsia"/>
                <w:sz w:val="20"/>
                <w:szCs w:val="21"/>
              </w:rPr>
              <w:t>7</w:t>
            </w:r>
            <w:r w:rsidR="00E51116" w:rsidRPr="00220525">
              <w:rPr>
                <w:rFonts w:ascii="HGSｺﾞｼｯｸM" w:eastAsia="HGSｺﾞｼｯｸM" w:hint="eastAsia"/>
                <w:sz w:val="20"/>
                <w:szCs w:val="21"/>
              </w:rPr>
              <w:t>人</w:t>
            </w:r>
          </w:p>
        </w:tc>
        <w:tc>
          <w:tcPr>
            <w:tcW w:w="1276" w:type="dxa"/>
            <w:vAlign w:val="center"/>
          </w:tcPr>
          <w:p w14:paraId="55130DAE"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6</w:t>
            </w:r>
            <w:r w:rsidR="00E51116" w:rsidRPr="00220525">
              <w:rPr>
                <w:rFonts w:ascii="HGSｺﾞｼｯｸM" w:eastAsia="HGSｺﾞｼｯｸM" w:hint="eastAsia"/>
                <w:sz w:val="20"/>
                <w:szCs w:val="21"/>
              </w:rPr>
              <w:t>人</w:t>
            </w:r>
          </w:p>
        </w:tc>
        <w:tc>
          <w:tcPr>
            <w:tcW w:w="1275" w:type="dxa"/>
            <w:vAlign w:val="center"/>
          </w:tcPr>
          <w:p w14:paraId="5700A06E"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6</w:t>
            </w:r>
            <w:r w:rsidR="00E51116" w:rsidRPr="00220525">
              <w:rPr>
                <w:rFonts w:ascii="HGSｺﾞｼｯｸM" w:eastAsia="HGSｺﾞｼｯｸM" w:hint="eastAsia"/>
                <w:sz w:val="20"/>
                <w:szCs w:val="21"/>
              </w:rPr>
              <w:t>人</w:t>
            </w:r>
          </w:p>
        </w:tc>
        <w:tc>
          <w:tcPr>
            <w:tcW w:w="1418" w:type="dxa"/>
            <w:vAlign w:val="center"/>
          </w:tcPr>
          <w:p w14:paraId="4E177C18"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5</w:t>
            </w:r>
            <w:r w:rsidR="00E51116" w:rsidRPr="00220525">
              <w:rPr>
                <w:rFonts w:ascii="HGSｺﾞｼｯｸM" w:eastAsia="HGSｺﾞｼｯｸM" w:hint="eastAsia"/>
                <w:sz w:val="20"/>
                <w:szCs w:val="21"/>
              </w:rPr>
              <w:t>人</w:t>
            </w:r>
          </w:p>
        </w:tc>
        <w:tc>
          <w:tcPr>
            <w:tcW w:w="1417" w:type="dxa"/>
            <w:vAlign w:val="center"/>
          </w:tcPr>
          <w:p w14:paraId="76008047"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5</w:t>
            </w:r>
            <w:r w:rsidR="00E51116" w:rsidRPr="00220525">
              <w:rPr>
                <w:rFonts w:ascii="HGSｺﾞｼｯｸM" w:eastAsia="HGSｺﾞｼｯｸM" w:hint="eastAsia"/>
                <w:sz w:val="20"/>
                <w:szCs w:val="21"/>
              </w:rPr>
              <w:t>人</w:t>
            </w:r>
          </w:p>
        </w:tc>
      </w:tr>
      <w:tr w:rsidR="00C60FA9" w14:paraId="4DB5145B" w14:textId="77777777" w:rsidTr="002E0F6A">
        <w:trPr>
          <w:trHeight w:val="229"/>
          <w:jc w:val="center"/>
        </w:trPr>
        <w:tc>
          <w:tcPr>
            <w:tcW w:w="1348" w:type="dxa"/>
            <w:vMerge/>
            <w:vAlign w:val="center"/>
          </w:tcPr>
          <w:p w14:paraId="79AC01B5" w14:textId="77777777" w:rsidR="00486048" w:rsidRPr="00220525" w:rsidRDefault="00486048" w:rsidP="00486048">
            <w:pPr>
              <w:jc w:val="center"/>
              <w:rPr>
                <w:rFonts w:ascii="HGSｺﾞｼｯｸM" w:eastAsia="HGSｺﾞｼｯｸM"/>
                <w:szCs w:val="21"/>
              </w:rPr>
            </w:pPr>
          </w:p>
        </w:tc>
        <w:tc>
          <w:tcPr>
            <w:tcW w:w="1664" w:type="dxa"/>
          </w:tcPr>
          <w:p w14:paraId="56CA80ED" w14:textId="77777777" w:rsidR="00486048" w:rsidRPr="00220525" w:rsidRDefault="00486048" w:rsidP="00486048">
            <w:pPr>
              <w:jc w:val="center"/>
              <w:rPr>
                <w:rFonts w:ascii="HGSｺﾞｼｯｸM" w:eastAsia="HGSｺﾞｼｯｸM"/>
                <w:sz w:val="20"/>
                <w:szCs w:val="21"/>
              </w:rPr>
            </w:pPr>
            <w:r w:rsidRPr="00220525">
              <w:rPr>
                <w:rFonts w:ascii="HGSｺﾞｼｯｸM" w:eastAsia="HGSｺﾞｼｯｸM" w:hint="eastAsia"/>
                <w:sz w:val="20"/>
                <w:szCs w:val="21"/>
              </w:rPr>
              <w:t>小学5年生</w:t>
            </w:r>
          </w:p>
        </w:tc>
        <w:tc>
          <w:tcPr>
            <w:tcW w:w="1236" w:type="dxa"/>
            <w:vAlign w:val="center"/>
          </w:tcPr>
          <w:p w14:paraId="31C0EDD3" w14:textId="3B4990C5" w:rsidR="00486048" w:rsidRPr="00220525" w:rsidRDefault="002E0F6A" w:rsidP="00825920">
            <w:pPr>
              <w:jc w:val="right"/>
              <w:rPr>
                <w:rFonts w:ascii="HGSｺﾞｼｯｸM" w:eastAsia="HGSｺﾞｼｯｸM"/>
                <w:sz w:val="20"/>
                <w:szCs w:val="21"/>
              </w:rPr>
            </w:pPr>
            <w:r w:rsidRPr="00220525">
              <w:rPr>
                <w:rFonts w:ascii="HGSｺﾞｼｯｸM" w:eastAsia="HGSｺﾞｼｯｸM" w:hint="eastAsia"/>
                <w:sz w:val="20"/>
                <w:szCs w:val="21"/>
              </w:rPr>
              <w:t>1</w:t>
            </w:r>
            <w:r w:rsidR="00E51116" w:rsidRPr="00220525">
              <w:rPr>
                <w:rFonts w:ascii="HGSｺﾞｼｯｸM" w:eastAsia="HGSｺﾞｼｯｸM" w:hint="eastAsia"/>
                <w:sz w:val="20"/>
                <w:szCs w:val="21"/>
              </w:rPr>
              <w:t>人</w:t>
            </w:r>
          </w:p>
        </w:tc>
        <w:tc>
          <w:tcPr>
            <w:tcW w:w="1276" w:type="dxa"/>
            <w:vAlign w:val="center"/>
          </w:tcPr>
          <w:p w14:paraId="51707671"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1</w:t>
            </w:r>
            <w:r w:rsidR="00E51116" w:rsidRPr="00220525">
              <w:rPr>
                <w:rFonts w:ascii="HGSｺﾞｼｯｸM" w:eastAsia="HGSｺﾞｼｯｸM" w:hint="eastAsia"/>
                <w:sz w:val="20"/>
                <w:szCs w:val="21"/>
              </w:rPr>
              <w:t>人</w:t>
            </w:r>
          </w:p>
        </w:tc>
        <w:tc>
          <w:tcPr>
            <w:tcW w:w="1275" w:type="dxa"/>
            <w:vAlign w:val="center"/>
          </w:tcPr>
          <w:p w14:paraId="627CAF21"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E51116" w:rsidRPr="00220525">
              <w:rPr>
                <w:rFonts w:ascii="HGSｺﾞｼｯｸM" w:eastAsia="HGSｺﾞｼｯｸM" w:hint="eastAsia"/>
                <w:sz w:val="20"/>
                <w:szCs w:val="21"/>
              </w:rPr>
              <w:t>人</w:t>
            </w:r>
          </w:p>
        </w:tc>
        <w:tc>
          <w:tcPr>
            <w:tcW w:w="1418" w:type="dxa"/>
            <w:vAlign w:val="center"/>
          </w:tcPr>
          <w:p w14:paraId="64577C46"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2</w:t>
            </w:r>
            <w:r w:rsidR="00E51116" w:rsidRPr="00220525">
              <w:rPr>
                <w:rFonts w:ascii="HGSｺﾞｼｯｸM" w:eastAsia="HGSｺﾞｼｯｸM" w:hint="eastAsia"/>
                <w:sz w:val="20"/>
                <w:szCs w:val="21"/>
              </w:rPr>
              <w:t>人</w:t>
            </w:r>
          </w:p>
        </w:tc>
        <w:tc>
          <w:tcPr>
            <w:tcW w:w="1417" w:type="dxa"/>
            <w:vAlign w:val="center"/>
          </w:tcPr>
          <w:p w14:paraId="0B4769DE"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2</w:t>
            </w:r>
            <w:r w:rsidR="00E51116" w:rsidRPr="00220525">
              <w:rPr>
                <w:rFonts w:ascii="HGSｺﾞｼｯｸM" w:eastAsia="HGSｺﾞｼｯｸM" w:hint="eastAsia"/>
                <w:sz w:val="20"/>
                <w:szCs w:val="21"/>
              </w:rPr>
              <w:t>人</w:t>
            </w:r>
          </w:p>
        </w:tc>
      </w:tr>
      <w:tr w:rsidR="00C60FA9" w14:paraId="7B300F33" w14:textId="77777777" w:rsidTr="002E0F6A">
        <w:trPr>
          <w:trHeight w:val="248"/>
          <w:jc w:val="center"/>
        </w:trPr>
        <w:tc>
          <w:tcPr>
            <w:tcW w:w="1348" w:type="dxa"/>
            <w:vMerge/>
            <w:vAlign w:val="center"/>
          </w:tcPr>
          <w:p w14:paraId="36DAD56E" w14:textId="77777777" w:rsidR="00486048" w:rsidRPr="00220525" w:rsidRDefault="00486048" w:rsidP="00486048">
            <w:pPr>
              <w:jc w:val="center"/>
              <w:rPr>
                <w:rFonts w:ascii="HGSｺﾞｼｯｸM" w:eastAsia="HGSｺﾞｼｯｸM"/>
                <w:szCs w:val="21"/>
              </w:rPr>
            </w:pPr>
          </w:p>
        </w:tc>
        <w:tc>
          <w:tcPr>
            <w:tcW w:w="1664" w:type="dxa"/>
          </w:tcPr>
          <w:p w14:paraId="043AA5CC" w14:textId="77777777" w:rsidR="00486048" w:rsidRPr="00220525" w:rsidRDefault="00486048" w:rsidP="00486048">
            <w:pPr>
              <w:jc w:val="center"/>
              <w:rPr>
                <w:rFonts w:ascii="HGSｺﾞｼｯｸM" w:eastAsia="HGSｺﾞｼｯｸM"/>
                <w:sz w:val="20"/>
                <w:szCs w:val="21"/>
              </w:rPr>
            </w:pPr>
            <w:r w:rsidRPr="00220525">
              <w:rPr>
                <w:rFonts w:ascii="HGSｺﾞｼｯｸM" w:eastAsia="HGSｺﾞｼｯｸM" w:hint="eastAsia"/>
                <w:sz w:val="20"/>
                <w:szCs w:val="21"/>
              </w:rPr>
              <w:t>小学6年生</w:t>
            </w:r>
          </w:p>
        </w:tc>
        <w:tc>
          <w:tcPr>
            <w:tcW w:w="1236" w:type="dxa"/>
            <w:vAlign w:val="center"/>
          </w:tcPr>
          <w:p w14:paraId="58F72580" w14:textId="003DE7DB" w:rsidR="00486048" w:rsidRPr="00220525" w:rsidRDefault="009D3AB1"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E51116" w:rsidRPr="00220525">
              <w:rPr>
                <w:rFonts w:ascii="HGSｺﾞｼｯｸM" w:eastAsia="HGSｺﾞｼｯｸM" w:hint="eastAsia"/>
                <w:sz w:val="20"/>
                <w:szCs w:val="21"/>
              </w:rPr>
              <w:t>人</w:t>
            </w:r>
          </w:p>
        </w:tc>
        <w:tc>
          <w:tcPr>
            <w:tcW w:w="1276" w:type="dxa"/>
            <w:vAlign w:val="center"/>
          </w:tcPr>
          <w:p w14:paraId="1C6687A7"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E51116" w:rsidRPr="00220525">
              <w:rPr>
                <w:rFonts w:ascii="HGSｺﾞｼｯｸM" w:eastAsia="HGSｺﾞｼｯｸM" w:hint="eastAsia"/>
                <w:sz w:val="20"/>
                <w:szCs w:val="21"/>
              </w:rPr>
              <w:t>人</w:t>
            </w:r>
          </w:p>
        </w:tc>
        <w:tc>
          <w:tcPr>
            <w:tcW w:w="1275" w:type="dxa"/>
            <w:vAlign w:val="center"/>
          </w:tcPr>
          <w:p w14:paraId="246ED794"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E51116" w:rsidRPr="00220525">
              <w:rPr>
                <w:rFonts w:ascii="HGSｺﾞｼｯｸM" w:eastAsia="HGSｺﾞｼｯｸM" w:hint="eastAsia"/>
                <w:sz w:val="20"/>
                <w:szCs w:val="21"/>
              </w:rPr>
              <w:t>人</w:t>
            </w:r>
          </w:p>
        </w:tc>
        <w:tc>
          <w:tcPr>
            <w:tcW w:w="1418" w:type="dxa"/>
            <w:vAlign w:val="center"/>
          </w:tcPr>
          <w:p w14:paraId="4B510E4C"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E51116" w:rsidRPr="00220525">
              <w:rPr>
                <w:rFonts w:ascii="HGSｺﾞｼｯｸM" w:eastAsia="HGSｺﾞｼｯｸM" w:hint="eastAsia"/>
                <w:sz w:val="20"/>
                <w:szCs w:val="21"/>
              </w:rPr>
              <w:t>人</w:t>
            </w:r>
          </w:p>
        </w:tc>
        <w:tc>
          <w:tcPr>
            <w:tcW w:w="1417" w:type="dxa"/>
            <w:vAlign w:val="center"/>
          </w:tcPr>
          <w:p w14:paraId="7F9E6906" w14:textId="77777777" w:rsidR="00486048" w:rsidRPr="00220525" w:rsidRDefault="00825920" w:rsidP="00825920">
            <w:pPr>
              <w:jc w:val="right"/>
              <w:rPr>
                <w:rFonts w:ascii="HGSｺﾞｼｯｸM" w:eastAsia="HGSｺﾞｼｯｸM"/>
                <w:sz w:val="20"/>
                <w:szCs w:val="21"/>
              </w:rPr>
            </w:pPr>
            <w:r w:rsidRPr="00220525">
              <w:rPr>
                <w:rFonts w:ascii="HGSｺﾞｼｯｸM" w:eastAsia="HGSｺﾞｼｯｸM" w:hint="eastAsia"/>
                <w:sz w:val="20"/>
                <w:szCs w:val="21"/>
              </w:rPr>
              <w:t>0</w:t>
            </w:r>
            <w:r w:rsidR="00E51116" w:rsidRPr="00220525">
              <w:rPr>
                <w:rFonts w:ascii="HGSｺﾞｼｯｸM" w:eastAsia="HGSｺﾞｼｯｸM" w:hint="eastAsia"/>
                <w:sz w:val="20"/>
                <w:szCs w:val="21"/>
              </w:rPr>
              <w:t>人</w:t>
            </w:r>
          </w:p>
        </w:tc>
      </w:tr>
      <w:tr w:rsidR="00C60FA9" w14:paraId="780AC1A6" w14:textId="77777777" w:rsidTr="002E0F6A">
        <w:trPr>
          <w:trHeight w:val="229"/>
          <w:jc w:val="center"/>
        </w:trPr>
        <w:tc>
          <w:tcPr>
            <w:tcW w:w="1348" w:type="dxa"/>
            <w:vMerge w:val="restart"/>
            <w:vAlign w:val="center"/>
          </w:tcPr>
          <w:p w14:paraId="7DC419D3" w14:textId="77777777" w:rsidR="00486048" w:rsidRPr="00220525" w:rsidRDefault="00486048" w:rsidP="00486048">
            <w:pPr>
              <w:jc w:val="center"/>
              <w:rPr>
                <w:rFonts w:ascii="HGSｺﾞｼｯｸM" w:eastAsia="HGSｺﾞｼｯｸM"/>
                <w:szCs w:val="21"/>
              </w:rPr>
            </w:pPr>
            <w:r w:rsidRPr="00220525">
              <w:rPr>
                <w:rFonts w:ascii="HGSｺﾞｼｯｸM" w:eastAsia="HGSｺﾞｼｯｸM" w:hint="eastAsia"/>
                <w:szCs w:val="21"/>
              </w:rPr>
              <w:t>確保方策</w:t>
            </w:r>
          </w:p>
        </w:tc>
        <w:tc>
          <w:tcPr>
            <w:tcW w:w="1664" w:type="dxa"/>
          </w:tcPr>
          <w:p w14:paraId="671FAF0F" w14:textId="77777777" w:rsidR="00486048" w:rsidRPr="00220525" w:rsidRDefault="00486048" w:rsidP="00C60FA9">
            <w:pPr>
              <w:jc w:val="left"/>
              <w:rPr>
                <w:rFonts w:ascii="HGSｺﾞｼｯｸM" w:eastAsia="HGSｺﾞｼｯｸM"/>
                <w:szCs w:val="21"/>
              </w:rPr>
            </w:pPr>
            <w:r w:rsidRPr="00220525">
              <w:rPr>
                <w:rFonts w:ascii="HGSｺﾞｼｯｸM" w:eastAsia="HGSｺﾞｼｯｸM" w:hint="eastAsia"/>
                <w:szCs w:val="21"/>
              </w:rPr>
              <w:t>白馬南小</w:t>
            </w:r>
          </w:p>
        </w:tc>
        <w:tc>
          <w:tcPr>
            <w:tcW w:w="1236" w:type="dxa"/>
            <w:vAlign w:val="center"/>
          </w:tcPr>
          <w:p w14:paraId="458BB295" w14:textId="4B524424" w:rsidR="00486048" w:rsidRPr="00220525" w:rsidRDefault="002E0F6A" w:rsidP="00486048">
            <w:pPr>
              <w:jc w:val="center"/>
              <w:rPr>
                <w:rFonts w:ascii="HGSｺﾞｼｯｸM" w:eastAsia="HGSｺﾞｼｯｸM"/>
                <w:szCs w:val="21"/>
              </w:rPr>
            </w:pPr>
            <w:r w:rsidRPr="00220525">
              <w:rPr>
                <w:rFonts w:ascii="HGSｺﾞｼｯｸM" w:eastAsia="HGSｺﾞｼｯｸM" w:hint="eastAsia"/>
                <w:szCs w:val="21"/>
              </w:rPr>
              <w:t>25</w:t>
            </w:r>
            <w:r w:rsidR="00486048" w:rsidRPr="00220525">
              <w:rPr>
                <w:rFonts w:ascii="HGSｺﾞｼｯｸM" w:eastAsia="HGSｺﾞｼｯｸM" w:hint="eastAsia"/>
                <w:szCs w:val="21"/>
              </w:rPr>
              <w:t>人</w:t>
            </w:r>
          </w:p>
        </w:tc>
        <w:tc>
          <w:tcPr>
            <w:tcW w:w="1276" w:type="dxa"/>
            <w:vAlign w:val="center"/>
          </w:tcPr>
          <w:p w14:paraId="1B4ED9B2" w14:textId="77777777" w:rsidR="00486048" w:rsidRPr="00220525" w:rsidRDefault="00486048" w:rsidP="00486048">
            <w:pPr>
              <w:jc w:val="center"/>
              <w:rPr>
                <w:rFonts w:ascii="HGSｺﾞｼｯｸM" w:eastAsia="HGSｺﾞｼｯｸM"/>
                <w:szCs w:val="21"/>
              </w:rPr>
            </w:pPr>
            <w:r w:rsidRPr="00220525">
              <w:rPr>
                <w:rFonts w:ascii="HGSｺﾞｼｯｸM" w:eastAsia="HGSｺﾞｼｯｸM" w:hint="eastAsia"/>
                <w:szCs w:val="21"/>
              </w:rPr>
              <w:t>24人</w:t>
            </w:r>
          </w:p>
        </w:tc>
        <w:tc>
          <w:tcPr>
            <w:tcW w:w="1275" w:type="dxa"/>
            <w:vAlign w:val="center"/>
          </w:tcPr>
          <w:p w14:paraId="3B0233CB" w14:textId="11642142" w:rsidR="00486048" w:rsidRPr="00220525" w:rsidRDefault="00220525" w:rsidP="00486048">
            <w:pPr>
              <w:jc w:val="center"/>
              <w:rPr>
                <w:rFonts w:ascii="HGSｺﾞｼｯｸM" w:eastAsia="HGSｺﾞｼｯｸM"/>
                <w:szCs w:val="21"/>
              </w:rPr>
            </w:pPr>
            <w:r w:rsidRPr="00220525">
              <w:rPr>
                <w:rFonts w:ascii="HGSｺﾞｼｯｸM" w:eastAsia="HGSｺﾞｼｯｸM" w:hint="eastAsia"/>
                <w:szCs w:val="21"/>
              </w:rPr>
              <w:t>24</w:t>
            </w:r>
            <w:r w:rsidR="00486048" w:rsidRPr="00220525">
              <w:rPr>
                <w:rFonts w:ascii="HGSｺﾞｼｯｸM" w:eastAsia="HGSｺﾞｼｯｸM" w:hint="eastAsia"/>
                <w:szCs w:val="21"/>
              </w:rPr>
              <w:t>人</w:t>
            </w:r>
          </w:p>
        </w:tc>
        <w:tc>
          <w:tcPr>
            <w:tcW w:w="1418" w:type="dxa"/>
            <w:vAlign w:val="center"/>
          </w:tcPr>
          <w:p w14:paraId="5E89BA14" w14:textId="336CAB78" w:rsidR="00486048" w:rsidRPr="00220525" w:rsidRDefault="00220525" w:rsidP="00486048">
            <w:pPr>
              <w:jc w:val="center"/>
              <w:rPr>
                <w:rFonts w:ascii="HGSｺﾞｼｯｸM" w:eastAsia="HGSｺﾞｼｯｸM"/>
                <w:szCs w:val="21"/>
              </w:rPr>
            </w:pPr>
            <w:r w:rsidRPr="00220525">
              <w:rPr>
                <w:rFonts w:ascii="HGSｺﾞｼｯｸM" w:eastAsia="HGSｺﾞｼｯｸM" w:hint="eastAsia"/>
                <w:szCs w:val="21"/>
              </w:rPr>
              <w:t>20</w:t>
            </w:r>
            <w:r w:rsidR="00486048" w:rsidRPr="00220525">
              <w:rPr>
                <w:rFonts w:ascii="HGSｺﾞｼｯｸM" w:eastAsia="HGSｺﾞｼｯｸM" w:hint="eastAsia"/>
                <w:szCs w:val="21"/>
              </w:rPr>
              <w:t>人</w:t>
            </w:r>
          </w:p>
        </w:tc>
        <w:tc>
          <w:tcPr>
            <w:tcW w:w="1417" w:type="dxa"/>
            <w:vAlign w:val="center"/>
          </w:tcPr>
          <w:p w14:paraId="64B4681B" w14:textId="520E33BB" w:rsidR="00486048" w:rsidRPr="00220525" w:rsidRDefault="009D3AB1" w:rsidP="00486048">
            <w:pPr>
              <w:jc w:val="center"/>
              <w:rPr>
                <w:rFonts w:ascii="HGSｺﾞｼｯｸM" w:eastAsia="HGSｺﾞｼｯｸM"/>
                <w:szCs w:val="21"/>
              </w:rPr>
            </w:pPr>
            <w:r w:rsidRPr="00220525">
              <w:rPr>
                <w:rFonts w:ascii="HGSｺﾞｼｯｸM" w:eastAsia="HGSｺﾞｼｯｸM" w:hint="eastAsia"/>
                <w:szCs w:val="21"/>
              </w:rPr>
              <w:t>20</w:t>
            </w:r>
            <w:r w:rsidR="00486048" w:rsidRPr="00220525">
              <w:rPr>
                <w:rFonts w:ascii="HGSｺﾞｼｯｸM" w:eastAsia="HGSｺﾞｼｯｸM" w:hint="eastAsia"/>
                <w:szCs w:val="21"/>
              </w:rPr>
              <w:t>人</w:t>
            </w:r>
          </w:p>
        </w:tc>
      </w:tr>
      <w:tr w:rsidR="00C60FA9" w14:paraId="4BF475FF" w14:textId="77777777" w:rsidTr="002E0F6A">
        <w:trPr>
          <w:trHeight w:val="229"/>
          <w:jc w:val="center"/>
        </w:trPr>
        <w:tc>
          <w:tcPr>
            <w:tcW w:w="1348" w:type="dxa"/>
            <w:vMerge/>
            <w:vAlign w:val="center"/>
          </w:tcPr>
          <w:p w14:paraId="4FB40872" w14:textId="77777777" w:rsidR="00486048" w:rsidRPr="00220525" w:rsidRDefault="00486048" w:rsidP="00486048">
            <w:pPr>
              <w:jc w:val="center"/>
              <w:rPr>
                <w:rFonts w:ascii="HGSｺﾞｼｯｸM" w:eastAsia="HGSｺﾞｼｯｸM"/>
                <w:szCs w:val="21"/>
              </w:rPr>
            </w:pPr>
          </w:p>
        </w:tc>
        <w:tc>
          <w:tcPr>
            <w:tcW w:w="1664" w:type="dxa"/>
          </w:tcPr>
          <w:p w14:paraId="48B4E317" w14:textId="77777777" w:rsidR="00486048" w:rsidRPr="00220525" w:rsidRDefault="00486048" w:rsidP="00C60FA9">
            <w:pPr>
              <w:jc w:val="left"/>
              <w:rPr>
                <w:rFonts w:ascii="HGSｺﾞｼｯｸM" w:eastAsia="HGSｺﾞｼｯｸM"/>
                <w:szCs w:val="21"/>
              </w:rPr>
            </w:pPr>
            <w:r w:rsidRPr="00220525">
              <w:rPr>
                <w:rFonts w:ascii="HGSｺﾞｼｯｸM" w:eastAsia="HGSｺﾞｼｯｸM" w:hint="eastAsia"/>
                <w:szCs w:val="21"/>
              </w:rPr>
              <w:t>白馬北小</w:t>
            </w:r>
          </w:p>
        </w:tc>
        <w:tc>
          <w:tcPr>
            <w:tcW w:w="1236" w:type="dxa"/>
            <w:vAlign w:val="center"/>
          </w:tcPr>
          <w:p w14:paraId="5E78D5DA" w14:textId="076D53EE" w:rsidR="00486048" w:rsidRPr="00220525" w:rsidRDefault="002E0F6A" w:rsidP="00486048">
            <w:pPr>
              <w:jc w:val="center"/>
              <w:rPr>
                <w:rFonts w:ascii="HGSｺﾞｼｯｸM" w:eastAsia="HGSｺﾞｼｯｸM"/>
                <w:szCs w:val="21"/>
              </w:rPr>
            </w:pPr>
            <w:r w:rsidRPr="00220525">
              <w:rPr>
                <w:rFonts w:ascii="HGSｺﾞｼｯｸM" w:eastAsia="HGSｺﾞｼｯｸM" w:hint="eastAsia"/>
                <w:szCs w:val="21"/>
              </w:rPr>
              <w:t>60</w:t>
            </w:r>
            <w:r w:rsidR="00486048" w:rsidRPr="00220525">
              <w:rPr>
                <w:rFonts w:ascii="HGSｺﾞｼｯｸM" w:eastAsia="HGSｺﾞｼｯｸM" w:hint="eastAsia"/>
                <w:szCs w:val="21"/>
              </w:rPr>
              <w:t>人</w:t>
            </w:r>
          </w:p>
        </w:tc>
        <w:tc>
          <w:tcPr>
            <w:tcW w:w="1276" w:type="dxa"/>
            <w:vAlign w:val="center"/>
          </w:tcPr>
          <w:p w14:paraId="5CB0E6A2" w14:textId="77777777" w:rsidR="00486048" w:rsidRPr="00220525" w:rsidRDefault="00486048" w:rsidP="00486048">
            <w:pPr>
              <w:jc w:val="center"/>
              <w:rPr>
                <w:rFonts w:ascii="HGSｺﾞｼｯｸM" w:eastAsia="HGSｺﾞｼｯｸM"/>
                <w:szCs w:val="21"/>
              </w:rPr>
            </w:pPr>
            <w:r w:rsidRPr="00220525">
              <w:rPr>
                <w:rFonts w:ascii="HGSｺﾞｼｯｸM" w:eastAsia="HGSｺﾞｼｯｸM" w:hint="eastAsia"/>
                <w:szCs w:val="21"/>
              </w:rPr>
              <w:t>60人</w:t>
            </w:r>
          </w:p>
        </w:tc>
        <w:tc>
          <w:tcPr>
            <w:tcW w:w="1275" w:type="dxa"/>
            <w:vAlign w:val="center"/>
          </w:tcPr>
          <w:p w14:paraId="098CB7E9" w14:textId="73CFE310" w:rsidR="00486048" w:rsidRPr="00220525" w:rsidRDefault="00220525" w:rsidP="00486048">
            <w:pPr>
              <w:jc w:val="center"/>
              <w:rPr>
                <w:rFonts w:ascii="HGSｺﾞｼｯｸM" w:eastAsia="HGSｺﾞｼｯｸM"/>
                <w:szCs w:val="21"/>
              </w:rPr>
            </w:pPr>
            <w:r w:rsidRPr="00220525">
              <w:rPr>
                <w:rFonts w:ascii="HGSｺﾞｼｯｸM" w:eastAsia="HGSｺﾞｼｯｸM" w:hint="eastAsia"/>
                <w:szCs w:val="21"/>
              </w:rPr>
              <w:t>60</w:t>
            </w:r>
            <w:r w:rsidR="00486048" w:rsidRPr="00220525">
              <w:rPr>
                <w:rFonts w:ascii="HGSｺﾞｼｯｸM" w:eastAsia="HGSｺﾞｼｯｸM" w:hint="eastAsia"/>
                <w:szCs w:val="21"/>
              </w:rPr>
              <w:t>人</w:t>
            </w:r>
          </w:p>
        </w:tc>
        <w:tc>
          <w:tcPr>
            <w:tcW w:w="1418" w:type="dxa"/>
            <w:vAlign w:val="center"/>
          </w:tcPr>
          <w:p w14:paraId="76781E10" w14:textId="288142E0" w:rsidR="00486048" w:rsidRPr="00220525" w:rsidRDefault="00220525" w:rsidP="00486048">
            <w:pPr>
              <w:jc w:val="center"/>
              <w:rPr>
                <w:rFonts w:ascii="HGSｺﾞｼｯｸM" w:eastAsia="HGSｺﾞｼｯｸM"/>
                <w:szCs w:val="21"/>
              </w:rPr>
            </w:pPr>
            <w:r w:rsidRPr="00220525">
              <w:rPr>
                <w:rFonts w:ascii="HGSｺﾞｼｯｸM" w:eastAsia="HGSｺﾞｼｯｸM" w:hint="eastAsia"/>
                <w:szCs w:val="21"/>
              </w:rPr>
              <w:t>58</w:t>
            </w:r>
            <w:r w:rsidR="00486048" w:rsidRPr="00220525">
              <w:rPr>
                <w:rFonts w:ascii="HGSｺﾞｼｯｸM" w:eastAsia="HGSｺﾞｼｯｸM" w:hint="eastAsia"/>
                <w:szCs w:val="21"/>
              </w:rPr>
              <w:t>人</w:t>
            </w:r>
          </w:p>
        </w:tc>
        <w:tc>
          <w:tcPr>
            <w:tcW w:w="1417" w:type="dxa"/>
            <w:vAlign w:val="center"/>
          </w:tcPr>
          <w:p w14:paraId="79264365" w14:textId="047C1743" w:rsidR="00486048" w:rsidRPr="00220525" w:rsidRDefault="00220525" w:rsidP="00486048">
            <w:pPr>
              <w:jc w:val="center"/>
              <w:rPr>
                <w:rFonts w:ascii="HGSｺﾞｼｯｸM" w:eastAsia="HGSｺﾞｼｯｸM"/>
                <w:szCs w:val="21"/>
              </w:rPr>
            </w:pPr>
            <w:r w:rsidRPr="00220525">
              <w:rPr>
                <w:rFonts w:ascii="HGSｺﾞｼｯｸM" w:eastAsia="HGSｺﾞｼｯｸM" w:hint="eastAsia"/>
                <w:szCs w:val="21"/>
              </w:rPr>
              <w:t>58</w:t>
            </w:r>
            <w:r w:rsidR="00486048" w:rsidRPr="00220525">
              <w:rPr>
                <w:rFonts w:ascii="HGSｺﾞｼｯｸM" w:eastAsia="HGSｺﾞｼｯｸM" w:hint="eastAsia"/>
                <w:szCs w:val="21"/>
              </w:rPr>
              <w:t>人</w:t>
            </w:r>
          </w:p>
        </w:tc>
      </w:tr>
    </w:tbl>
    <w:p w14:paraId="7C5F9EA9" w14:textId="77777777" w:rsidR="00792A2B" w:rsidRDefault="000D23E4" w:rsidP="00792A2B">
      <w:pPr>
        <w:rPr>
          <w:rFonts w:ascii="HGSｺﾞｼｯｸM" w:eastAsia="HGSｺﾞｼｯｸM"/>
          <w:szCs w:val="21"/>
        </w:rPr>
      </w:pPr>
      <w:r>
        <w:rPr>
          <w:rFonts w:ascii="HGSｺﾞｼｯｸM" w:eastAsia="HGSｺﾞｼｯｸM" w:hint="eastAsia"/>
          <w:szCs w:val="21"/>
        </w:rPr>
        <w:t>「確保方策」の考え方</w:t>
      </w:r>
    </w:p>
    <w:p w14:paraId="47B3A492" w14:textId="6C4BB4EF" w:rsidR="00836ABA" w:rsidRDefault="00836ABA" w:rsidP="009B7241">
      <w:pPr>
        <w:ind w:firstLineChars="100" w:firstLine="210"/>
        <w:rPr>
          <w:rFonts w:ascii="HGSｺﾞｼｯｸM" w:eastAsia="HGSｺﾞｼｯｸM"/>
          <w:szCs w:val="21"/>
        </w:rPr>
      </w:pPr>
      <w:r>
        <w:rPr>
          <w:rFonts w:ascii="HGSｺﾞｼｯｸM" w:eastAsia="HGSｺﾞｼｯｸM" w:hint="eastAsia"/>
          <w:szCs w:val="21"/>
        </w:rPr>
        <w:t>・</w:t>
      </w:r>
      <w:r w:rsidR="000D45F3">
        <w:rPr>
          <w:rFonts w:ascii="HGSｺﾞｼｯｸM" w:eastAsia="HGSｺﾞｼｯｸM" w:hint="eastAsia"/>
          <w:szCs w:val="21"/>
        </w:rPr>
        <w:t>ニーズ量に対して</w:t>
      </w:r>
      <w:r w:rsidR="00750263">
        <w:rPr>
          <w:rFonts w:ascii="HGSｺﾞｼｯｸM" w:eastAsia="HGSｺﾞｼｯｸM" w:hint="eastAsia"/>
          <w:szCs w:val="21"/>
        </w:rPr>
        <w:t>確保は出来ているので</w:t>
      </w:r>
      <w:r w:rsidR="000D45F3">
        <w:rPr>
          <w:rFonts w:ascii="HGSｺﾞｼｯｸM" w:eastAsia="HGSｺﾞｼｯｸM" w:hint="eastAsia"/>
          <w:szCs w:val="21"/>
        </w:rPr>
        <w:t>、</w:t>
      </w:r>
      <w:r w:rsidR="000D23E4">
        <w:rPr>
          <w:rFonts w:ascii="HGSｺﾞｼｯｸM" w:eastAsia="HGSｺﾞｼｯｸM" w:hint="eastAsia"/>
          <w:szCs w:val="21"/>
        </w:rPr>
        <w:t>現在の体制を維持</w:t>
      </w:r>
      <w:r w:rsidR="000D45F3">
        <w:rPr>
          <w:rFonts w:ascii="HGSｺﾞｼｯｸM" w:eastAsia="HGSｺﾞｼｯｸM" w:hint="eastAsia"/>
          <w:szCs w:val="21"/>
        </w:rPr>
        <w:t>して</w:t>
      </w:r>
      <w:r w:rsidR="00750263">
        <w:rPr>
          <w:rFonts w:ascii="HGSｺﾞｼｯｸM" w:eastAsia="HGSｺﾞｼｯｸM" w:hint="eastAsia"/>
          <w:szCs w:val="21"/>
        </w:rPr>
        <w:t>実施いたします。</w:t>
      </w:r>
    </w:p>
    <w:p w14:paraId="4E2E0725" w14:textId="77777777" w:rsidR="00FD3758" w:rsidRPr="006276E4" w:rsidRDefault="00FD3758" w:rsidP="009B7241">
      <w:pPr>
        <w:ind w:firstLineChars="100" w:firstLine="210"/>
        <w:rPr>
          <w:rFonts w:ascii="HGSｺﾞｼｯｸM" w:eastAsia="HGSｺﾞｼｯｸM"/>
          <w:szCs w:val="21"/>
        </w:rPr>
      </w:pPr>
    </w:p>
    <w:p w14:paraId="7BC7EBDF" w14:textId="77777777" w:rsidR="00BC3D92" w:rsidRDefault="00BC3D92">
      <w:pPr>
        <w:widowControl/>
        <w:jc w:val="left"/>
        <w:rPr>
          <w:rFonts w:ascii="HGSｺﾞｼｯｸM" w:eastAsia="HGSｺﾞｼｯｸM"/>
          <w:szCs w:val="21"/>
        </w:rPr>
      </w:pPr>
      <w:r>
        <w:rPr>
          <w:rFonts w:ascii="HGSｺﾞｼｯｸM" w:eastAsia="HGSｺﾞｼｯｸM"/>
          <w:szCs w:val="21"/>
        </w:rPr>
        <w:br w:type="page"/>
      </w:r>
    </w:p>
    <w:p w14:paraId="51BD467C" w14:textId="15C9DA49" w:rsidR="00836ABA" w:rsidRDefault="00FD3758" w:rsidP="00FD3758">
      <w:pPr>
        <w:rPr>
          <w:rFonts w:ascii="HGSｺﾞｼｯｸM" w:eastAsia="HGSｺﾞｼｯｸM"/>
          <w:szCs w:val="21"/>
        </w:rPr>
      </w:pPr>
      <w:r>
        <w:rPr>
          <w:rFonts w:ascii="HGSｺﾞｼｯｸM" w:eastAsia="HGSｺﾞｼｯｸM" w:hint="eastAsia"/>
          <w:szCs w:val="21"/>
        </w:rPr>
        <w:t>（11）</w:t>
      </w:r>
      <w:r w:rsidR="00836ABA">
        <w:rPr>
          <w:rFonts w:ascii="HGSｺﾞｼｯｸM" w:eastAsia="HGSｺﾞｼｯｸM" w:hint="eastAsia"/>
          <w:szCs w:val="21"/>
        </w:rPr>
        <w:t>放課後子ども教室</w:t>
      </w:r>
    </w:p>
    <w:p w14:paraId="6545EDE5" w14:textId="69DE23C0" w:rsidR="000D23E4" w:rsidRPr="006276E4" w:rsidRDefault="00FD3758" w:rsidP="00FD3758">
      <w:pPr>
        <w:ind w:leftChars="100" w:left="210" w:firstLineChars="100" w:firstLine="210"/>
        <w:rPr>
          <w:rFonts w:ascii="HGSｺﾞｼｯｸM" w:eastAsia="HGSｺﾞｼｯｸM"/>
          <w:szCs w:val="21"/>
        </w:rPr>
      </w:pPr>
      <w:r w:rsidRPr="006276E4">
        <w:rPr>
          <w:rFonts w:ascii="HGSｺﾞｼｯｸM" w:eastAsia="HGSｺﾞｼｯｸM" w:hint="eastAsia"/>
          <w:szCs w:val="21"/>
        </w:rPr>
        <w:t>学校施設や公共施設を活用し、放課後の安全・安心な居場所づくりを地域住民の参画を得て行い、子ども達に遊びや学び、地域交流などの体験の機会を提供することで、子どもたちが地域社会の中で心豊かで健やかに育まれる環境づくりを推進する事業です。村内２つの小学校で実施しています。</w:t>
      </w:r>
    </w:p>
    <w:tbl>
      <w:tblPr>
        <w:tblStyle w:val="a3"/>
        <w:tblW w:w="0" w:type="auto"/>
        <w:jc w:val="center"/>
        <w:tblLook w:val="04A0" w:firstRow="1" w:lastRow="0" w:firstColumn="1" w:lastColumn="0" w:noHBand="0" w:noVBand="1"/>
      </w:tblPr>
      <w:tblGrid>
        <w:gridCol w:w="2026"/>
        <w:gridCol w:w="1406"/>
        <w:gridCol w:w="1407"/>
        <w:gridCol w:w="1407"/>
        <w:gridCol w:w="1407"/>
        <w:gridCol w:w="1407"/>
      </w:tblGrid>
      <w:tr w:rsidR="006276E4" w:rsidRPr="006276E4" w14:paraId="1A2F4F64" w14:textId="77777777" w:rsidTr="00F91E8A">
        <w:trPr>
          <w:jc w:val="center"/>
        </w:trPr>
        <w:tc>
          <w:tcPr>
            <w:tcW w:w="2026" w:type="dxa"/>
            <w:vAlign w:val="center"/>
          </w:tcPr>
          <w:p w14:paraId="4A903B6E" w14:textId="77777777" w:rsidR="00FD3758" w:rsidRPr="006276E4" w:rsidRDefault="00FD3758" w:rsidP="00F91E8A">
            <w:pPr>
              <w:jc w:val="center"/>
              <w:rPr>
                <w:rFonts w:ascii="HGSｺﾞｼｯｸM" w:eastAsia="HGSｺﾞｼｯｸM"/>
                <w:szCs w:val="21"/>
              </w:rPr>
            </w:pPr>
          </w:p>
        </w:tc>
        <w:tc>
          <w:tcPr>
            <w:tcW w:w="1406" w:type="dxa"/>
            <w:vAlign w:val="center"/>
          </w:tcPr>
          <w:p w14:paraId="1A44D2BD" w14:textId="2566BC78"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令和7年度</w:t>
            </w:r>
          </w:p>
        </w:tc>
        <w:tc>
          <w:tcPr>
            <w:tcW w:w="1407" w:type="dxa"/>
            <w:vAlign w:val="center"/>
          </w:tcPr>
          <w:p w14:paraId="5D556617" w14:textId="674D0DED"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令和8年度</w:t>
            </w:r>
          </w:p>
        </w:tc>
        <w:tc>
          <w:tcPr>
            <w:tcW w:w="1407" w:type="dxa"/>
            <w:vAlign w:val="center"/>
          </w:tcPr>
          <w:p w14:paraId="303A5A7F" w14:textId="7941C908"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令和9年度</w:t>
            </w:r>
          </w:p>
        </w:tc>
        <w:tc>
          <w:tcPr>
            <w:tcW w:w="1407" w:type="dxa"/>
            <w:vAlign w:val="center"/>
          </w:tcPr>
          <w:p w14:paraId="49AE8151" w14:textId="11EED61D"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令和10年度</w:t>
            </w:r>
          </w:p>
        </w:tc>
        <w:tc>
          <w:tcPr>
            <w:tcW w:w="1407" w:type="dxa"/>
            <w:vAlign w:val="center"/>
          </w:tcPr>
          <w:p w14:paraId="46A3EFB2" w14:textId="777CACF8"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令和11年度</w:t>
            </w:r>
          </w:p>
        </w:tc>
      </w:tr>
      <w:tr w:rsidR="006276E4" w:rsidRPr="006276E4" w14:paraId="623FDD76" w14:textId="77777777" w:rsidTr="00F91E8A">
        <w:trPr>
          <w:jc w:val="center"/>
        </w:trPr>
        <w:tc>
          <w:tcPr>
            <w:tcW w:w="2026" w:type="dxa"/>
            <w:vAlign w:val="center"/>
          </w:tcPr>
          <w:p w14:paraId="24056CFF" w14:textId="149CA959"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学校数</w:t>
            </w:r>
          </w:p>
        </w:tc>
        <w:tc>
          <w:tcPr>
            <w:tcW w:w="1406" w:type="dxa"/>
            <w:vAlign w:val="center"/>
          </w:tcPr>
          <w:p w14:paraId="7F3338EA" w14:textId="03179477"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c>
          <w:tcPr>
            <w:tcW w:w="1407" w:type="dxa"/>
            <w:vAlign w:val="center"/>
          </w:tcPr>
          <w:p w14:paraId="6B1B77BE" w14:textId="62336B99"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c>
          <w:tcPr>
            <w:tcW w:w="1407" w:type="dxa"/>
            <w:vAlign w:val="center"/>
          </w:tcPr>
          <w:p w14:paraId="17CDB547" w14:textId="6BDA829A"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c>
          <w:tcPr>
            <w:tcW w:w="1407" w:type="dxa"/>
            <w:vAlign w:val="center"/>
          </w:tcPr>
          <w:p w14:paraId="49B02502" w14:textId="5E63898A"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c>
          <w:tcPr>
            <w:tcW w:w="1407" w:type="dxa"/>
            <w:vAlign w:val="center"/>
          </w:tcPr>
          <w:p w14:paraId="05888AC2" w14:textId="70FF31E6"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r>
      <w:tr w:rsidR="006276E4" w:rsidRPr="006276E4" w14:paraId="11765915" w14:textId="77777777" w:rsidTr="00F91E8A">
        <w:trPr>
          <w:jc w:val="center"/>
        </w:trPr>
        <w:tc>
          <w:tcPr>
            <w:tcW w:w="2026" w:type="dxa"/>
            <w:vAlign w:val="center"/>
          </w:tcPr>
          <w:p w14:paraId="471FDF6B" w14:textId="24410BB8"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確保方策</w:t>
            </w:r>
          </w:p>
        </w:tc>
        <w:tc>
          <w:tcPr>
            <w:tcW w:w="1406" w:type="dxa"/>
            <w:vAlign w:val="center"/>
          </w:tcPr>
          <w:p w14:paraId="2CCAE6C3" w14:textId="7771D44F"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c>
          <w:tcPr>
            <w:tcW w:w="1407" w:type="dxa"/>
            <w:vAlign w:val="center"/>
          </w:tcPr>
          <w:p w14:paraId="7F0386FA" w14:textId="4A175DC8"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c>
          <w:tcPr>
            <w:tcW w:w="1407" w:type="dxa"/>
            <w:vAlign w:val="center"/>
          </w:tcPr>
          <w:p w14:paraId="455E113E" w14:textId="7E34D0C3"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c>
          <w:tcPr>
            <w:tcW w:w="1407" w:type="dxa"/>
            <w:vAlign w:val="center"/>
          </w:tcPr>
          <w:p w14:paraId="44C84B12" w14:textId="7B3BE84E"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c>
          <w:tcPr>
            <w:tcW w:w="1407" w:type="dxa"/>
            <w:vAlign w:val="center"/>
          </w:tcPr>
          <w:p w14:paraId="52F4B952" w14:textId="49CA4304" w:rsidR="00FD3758" w:rsidRPr="006276E4" w:rsidRDefault="00FD3758" w:rsidP="00F91E8A">
            <w:pPr>
              <w:jc w:val="center"/>
              <w:rPr>
                <w:rFonts w:ascii="HGSｺﾞｼｯｸM" w:eastAsia="HGSｺﾞｼｯｸM"/>
                <w:szCs w:val="21"/>
              </w:rPr>
            </w:pPr>
            <w:r w:rsidRPr="006276E4">
              <w:rPr>
                <w:rFonts w:ascii="HGSｺﾞｼｯｸM" w:eastAsia="HGSｺﾞｼｯｸM" w:hint="eastAsia"/>
                <w:szCs w:val="21"/>
              </w:rPr>
              <w:t>2</w:t>
            </w:r>
          </w:p>
        </w:tc>
      </w:tr>
    </w:tbl>
    <w:p w14:paraId="42B1E4C6" w14:textId="77777777" w:rsidR="006276E4" w:rsidRDefault="006276E4" w:rsidP="006276E4">
      <w:pPr>
        <w:rPr>
          <w:rFonts w:ascii="HGSｺﾞｼｯｸM" w:eastAsia="HGSｺﾞｼｯｸM"/>
          <w:szCs w:val="21"/>
        </w:rPr>
      </w:pPr>
      <w:r>
        <w:rPr>
          <w:rFonts w:ascii="HGSｺﾞｼｯｸM" w:eastAsia="HGSｺﾞｼｯｸM" w:hint="eastAsia"/>
          <w:szCs w:val="21"/>
        </w:rPr>
        <w:t>「確保方策」の考え方</w:t>
      </w:r>
    </w:p>
    <w:p w14:paraId="0A0E790F" w14:textId="057F9DC6" w:rsidR="00FD3758" w:rsidRPr="006276E4" w:rsidRDefault="006276E4" w:rsidP="006276E4">
      <w:pPr>
        <w:ind w:left="420" w:hangingChars="200" w:hanging="420"/>
        <w:rPr>
          <w:rFonts w:ascii="HGSｺﾞｼｯｸM" w:eastAsia="HGSｺﾞｼｯｸM"/>
          <w:szCs w:val="21"/>
        </w:rPr>
      </w:pPr>
      <w:r w:rsidRPr="006276E4">
        <w:rPr>
          <w:rFonts w:ascii="HGSｺﾞｼｯｸM" w:eastAsia="HGSｺﾞｼｯｸM" w:hint="eastAsia"/>
          <w:szCs w:val="21"/>
        </w:rPr>
        <w:t xml:space="preserve">　・</w:t>
      </w:r>
      <w:r>
        <w:rPr>
          <w:rFonts w:ascii="HGSｺﾞｼｯｸM" w:eastAsia="HGSｺﾞｼｯｸM" w:hint="eastAsia"/>
          <w:szCs w:val="21"/>
        </w:rPr>
        <w:t>事業実施にあたり、実施場所の確保や指導員、地域住民との交流等について、事業内容の充実を図ります。</w:t>
      </w:r>
    </w:p>
    <w:p w14:paraId="32CF8113" w14:textId="77777777" w:rsidR="00215D26" w:rsidRDefault="00215D26" w:rsidP="00A53003">
      <w:pPr>
        <w:rPr>
          <w:rFonts w:ascii="HGSｺﾞｼｯｸM" w:eastAsia="HGSｺﾞｼｯｸM"/>
          <w:szCs w:val="21"/>
        </w:rPr>
      </w:pPr>
    </w:p>
    <w:p w14:paraId="728F7748" w14:textId="1B6F5865" w:rsidR="00B41361" w:rsidRDefault="00B41361" w:rsidP="00B41361">
      <w:pPr>
        <w:rPr>
          <w:rFonts w:ascii="HGSｺﾞｼｯｸM" w:eastAsia="HGSｺﾞｼｯｸM"/>
          <w:szCs w:val="21"/>
        </w:rPr>
      </w:pPr>
      <w:r>
        <w:rPr>
          <w:rFonts w:ascii="HGSｺﾞｼｯｸM" w:eastAsia="HGSｺﾞｼｯｸM" w:hint="eastAsia"/>
          <w:szCs w:val="21"/>
        </w:rPr>
        <w:t>（</w:t>
      </w:r>
      <w:r w:rsidR="00FF310D">
        <w:rPr>
          <w:rFonts w:ascii="HGSｺﾞｼｯｸM" w:eastAsia="HGSｺﾞｼｯｸM" w:hint="eastAsia"/>
          <w:szCs w:val="21"/>
        </w:rPr>
        <w:t>12</w:t>
      </w:r>
      <w:r>
        <w:rPr>
          <w:rFonts w:ascii="HGSｺﾞｼｯｸM" w:eastAsia="HGSｺﾞｼｯｸM" w:hint="eastAsia"/>
          <w:szCs w:val="21"/>
        </w:rPr>
        <w:t>）子育て短期支援事業（ショートステイ事業）</w:t>
      </w:r>
    </w:p>
    <w:p w14:paraId="04E00211" w14:textId="5F5131A6" w:rsidR="00B41361" w:rsidRDefault="00B41361" w:rsidP="005D69FC">
      <w:pPr>
        <w:ind w:left="420" w:hangingChars="200" w:hanging="420"/>
        <w:rPr>
          <w:rFonts w:ascii="HGSｺﾞｼｯｸM" w:eastAsia="HGSｺﾞｼｯｸM"/>
          <w:szCs w:val="21"/>
        </w:rPr>
      </w:pPr>
      <w:r>
        <w:rPr>
          <w:rFonts w:ascii="HGSｺﾞｼｯｸM" w:eastAsia="HGSｺﾞｼｯｸM" w:hint="eastAsia"/>
          <w:szCs w:val="21"/>
        </w:rPr>
        <w:t xml:space="preserve">　　</w:t>
      </w:r>
      <w:r w:rsidR="00243E04">
        <w:rPr>
          <w:rFonts w:ascii="HGSｺﾞｼｯｸM" w:eastAsia="HGSｺﾞｼｯｸM" w:hint="eastAsia"/>
          <w:szCs w:val="21"/>
        </w:rPr>
        <w:t xml:space="preserve">　</w:t>
      </w:r>
      <w:r>
        <w:rPr>
          <w:rFonts w:ascii="HGSｺﾞｼｯｸM" w:eastAsia="HGSｺﾞｼｯｸM" w:hint="eastAsia"/>
          <w:szCs w:val="21"/>
        </w:rPr>
        <w:t>保護者が病気等により、子どもの養育が一時的に困難になった場合に、児童</w:t>
      </w:r>
      <w:r w:rsidR="000D45F3">
        <w:rPr>
          <w:rFonts w:ascii="HGSｺﾞｼｯｸM" w:eastAsia="HGSｺﾞｼｯｸM" w:hint="eastAsia"/>
          <w:szCs w:val="21"/>
        </w:rPr>
        <w:t>養護</w:t>
      </w:r>
      <w:r>
        <w:rPr>
          <w:rFonts w:ascii="HGSｺﾞｼｯｸM" w:eastAsia="HGSｺﾞｼｯｸM" w:hint="eastAsia"/>
          <w:szCs w:val="21"/>
        </w:rPr>
        <w:t>施設等において短期間（１週間程度）子どもを養育・保護する事業です。</w:t>
      </w:r>
    </w:p>
    <w:p w14:paraId="20BBF1DC" w14:textId="73543A8B" w:rsidR="00B41361" w:rsidRDefault="00B41361" w:rsidP="005D69FC">
      <w:pPr>
        <w:ind w:left="420" w:hangingChars="200" w:hanging="420"/>
        <w:rPr>
          <w:rFonts w:ascii="HGSｺﾞｼｯｸM" w:eastAsia="HGSｺﾞｼｯｸM"/>
          <w:szCs w:val="21"/>
        </w:rPr>
      </w:pPr>
      <w:r>
        <w:rPr>
          <w:rFonts w:ascii="HGSｺﾞｼｯｸM" w:eastAsia="HGSｺﾞｼｯｸM" w:hint="eastAsia"/>
          <w:szCs w:val="21"/>
        </w:rPr>
        <w:t xml:space="preserve">　　</w:t>
      </w:r>
      <w:r w:rsidR="000D45F3">
        <w:rPr>
          <w:rFonts w:ascii="HGSｺﾞｼｯｸM" w:eastAsia="HGSｺﾞｼｯｸM" w:hint="eastAsia"/>
          <w:szCs w:val="21"/>
        </w:rPr>
        <w:t xml:space="preserve">　</w:t>
      </w:r>
      <w:r>
        <w:rPr>
          <w:rFonts w:ascii="HGSｺﾞｼｯｸM" w:eastAsia="HGSｺﾞｼｯｸM" w:hint="eastAsia"/>
          <w:szCs w:val="21"/>
        </w:rPr>
        <w:t>村が指定する乳児院（１か所）、児童養護施設（１か所）において実施します。</w:t>
      </w:r>
    </w:p>
    <w:tbl>
      <w:tblPr>
        <w:tblStyle w:val="a3"/>
        <w:tblW w:w="0" w:type="auto"/>
        <w:jc w:val="center"/>
        <w:tblLook w:val="04A0" w:firstRow="1" w:lastRow="0" w:firstColumn="1" w:lastColumn="0" w:noHBand="0" w:noVBand="1"/>
      </w:tblPr>
      <w:tblGrid>
        <w:gridCol w:w="2026"/>
        <w:gridCol w:w="1406"/>
        <w:gridCol w:w="1407"/>
        <w:gridCol w:w="1407"/>
        <w:gridCol w:w="1407"/>
        <w:gridCol w:w="1407"/>
      </w:tblGrid>
      <w:tr w:rsidR="00220525" w:rsidRPr="00E466BD" w14:paraId="1F8DB0D9" w14:textId="77777777" w:rsidTr="00486048">
        <w:trPr>
          <w:jc w:val="center"/>
        </w:trPr>
        <w:tc>
          <w:tcPr>
            <w:tcW w:w="2026" w:type="dxa"/>
            <w:vAlign w:val="center"/>
          </w:tcPr>
          <w:p w14:paraId="653A5ACA" w14:textId="77777777" w:rsidR="00220525" w:rsidRPr="00E466BD" w:rsidRDefault="00220525" w:rsidP="00220525">
            <w:pPr>
              <w:jc w:val="center"/>
              <w:rPr>
                <w:rFonts w:ascii="HGSｺﾞｼｯｸM" w:eastAsia="HGSｺﾞｼｯｸM"/>
                <w:color w:val="FF0000"/>
                <w:szCs w:val="21"/>
              </w:rPr>
            </w:pPr>
          </w:p>
        </w:tc>
        <w:tc>
          <w:tcPr>
            <w:tcW w:w="1406" w:type="dxa"/>
            <w:vAlign w:val="center"/>
          </w:tcPr>
          <w:p w14:paraId="0AB9D75F" w14:textId="7FF83F90" w:rsidR="00220525" w:rsidRPr="00E466BD"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令和7年度</w:t>
            </w:r>
          </w:p>
        </w:tc>
        <w:tc>
          <w:tcPr>
            <w:tcW w:w="1407" w:type="dxa"/>
            <w:vAlign w:val="center"/>
          </w:tcPr>
          <w:p w14:paraId="1687FEC7" w14:textId="5C53BAD5" w:rsidR="00220525" w:rsidRPr="00E466BD"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令和8年度</w:t>
            </w:r>
          </w:p>
        </w:tc>
        <w:tc>
          <w:tcPr>
            <w:tcW w:w="1407" w:type="dxa"/>
            <w:vAlign w:val="center"/>
          </w:tcPr>
          <w:p w14:paraId="7A45D2A9" w14:textId="3799A37E" w:rsidR="00220525" w:rsidRPr="00E466BD"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令和9年度</w:t>
            </w:r>
          </w:p>
        </w:tc>
        <w:tc>
          <w:tcPr>
            <w:tcW w:w="1407" w:type="dxa"/>
            <w:vAlign w:val="center"/>
          </w:tcPr>
          <w:p w14:paraId="63AF8A57" w14:textId="5E67F711" w:rsidR="00220525" w:rsidRPr="00E466BD"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令和10年度</w:t>
            </w:r>
          </w:p>
        </w:tc>
        <w:tc>
          <w:tcPr>
            <w:tcW w:w="1407" w:type="dxa"/>
            <w:vAlign w:val="center"/>
          </w:tcPr>
          <w:p w14:paraId="605B09A4" w14:textId="649CD2EA" w:rsidR="00220525" w:rsidRPr="00E466BD" w:rsidRDefault="00220525" w:rsidP="00220525">
            <w:pPr>
              <w:jc w:val="center"/>
              <w:rPr>
                <w:rFonts w:ascii="HGSｺﾞｼｯｸM" w:eastAsia="HGSｺﾞｼｯｸM"/>
                <w:color w:val="FF0000"/>
                <w:szCs w:val="21"/>
              </w:rPr>
            </w:pPr>
            <w:r w:rsidRPr="006276E4">
              <w:rPr>
                <w:rFonts w:ascii="HGSｺﾞｼｯｸM" w:eastAsia="HGSｺﾞｼｯｸM" w:hint="eastAsia"/>
                <w:szCs w:val="21"/>
              </w:rPr>
              <w:t>令和11年度</w:t>
            </w:r>
          </w:p>
        </w:tc>
      </w:tr>
      <w:tr w:rsidR="009E3289" w:rsidRPr="00E04A87" w14:paraId="37627995" w14:textId="77777777" w:rsidTr="00486048">
        <w:trPr>
          <w:jc w:val="center"/>
        </w:trPr>
        <w:tc>
          <w:tcPr>
            <w:tcW w:w="2026" w:type="dxa"/>
            <w:vAlign w:val="center"/>
          </w:tcPr>
          <w:p w14:paraId="19C62743" w14:textId="77777777" w:rsidR="009E3289" w:rsidRPr="00E04A87" w:rsidRDefault="009E3289" w:rsidP="009E3289">
            <w:pPr>
              <w:jc w:val="center"/>
              <w:rPr>
                <w:rFonts w:ascii="HGSｺﾞｼｯｸM" w:eastAsia="HGSｺﾞｼｯｸM"/>
                <w:szCs w:val="21"/>
              </w:rPr>
            </w:pPr>
            <w:r w:rsidRPr="00E04A87">
              <w:rPr>
                <w:rFonts w:ascii="HGSｺﾞｼｯｸM" w:eastAsia="HGSｺﾞｼｯｸM" w:hint="eastAsia"/>
                <w:szCs w:val="21"/>
              </w:rPr>
              <w:t>量の見込み</w:t>
            </w:r>
          </w:p>
        </w:tc>
        <w:tc>
          <w:tcPr>
            <w:tcW w:w="1406" w:type="dxa"/>
            <w:vAlign w:val="center"/>
          </w:tcPr>
          <w:p w14:paraId="61DCF22E" w14:textId="0129F9D2"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c>
          <w:tcPr>
            <w:tcW w:w="1407" w:type="dxa"/>
            <w:vAlign w:val="center"/>
          </w:tcPr>
          <w:p w14:paraId="7443BB6E" w14:textId="7B60B7FD"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c>
          <w:tcPr>
            <w:tcW w:w="1407" w:type="dxa"/>
            <w:vAlign w:val="center"/>
          </w:tcPr>
          <w:p w14:paraId="657A5A4D" w14:textId="2AF7C3C7"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c>
          <w:tcPr>
            <w:tcW w:w="1407" w:type="dxa"/>
            <w:vAlign w:val="center"/>
          </w:tcPr>
          <w:p w14:paraId="21E7392E" w14:textId="46878344"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c>
          <w:tcPr>
            <w:tcW w:w="1407" w:type="dxa"/>
            <w:vAlign w:val="center"/>
          </w:tcPr>
          <w:p w14:paraId="3E896131" w14:textId="2BDF759F"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r>
      <w:tr w:rsidR="009E3289" w:rsidRPr="00E04A87" w14:paraId="2A187BA2" w14:textId="77777777" w:rsidTr="00486048">
        <w:trPr>
          <w:jc w:val="center"/>
        </w:trPr>
        <w:tc>
          <w:tcPr>
            <w:tcW w:w="2026" w:type="dxa"/>
            <w:vAlign w:val="center"/>
          </w:tcPr>
          <w:p w14:paraId="57DF085E" w14:textId="77777777" w:rsidR="009E3289" w:rsidRPr="00E04A87" w:rsidRDefault="009E3289" w:rsidP="009E3289">
            <w:pPr>
              <w:jc w:val="center"/>
              <w:rPr>
                <w:rFonts w:ascii="HGSｺﾞｼｯｸM" w:eastAsia="HGSｺﾞｼｯｸM"/>
                <w:szCs w:val="21"/>
              </w:rPr>
            </w:pPr>
            <w:r w:rsidRPr="00E04A87">
              <w:rPr>
                <w:rFonts w:ascii="HGSｺﾞｼｯｸM" w:eastAsia="HGSｺﾞｼｯｸM" w:hint="eastAsia"/>
                <w:szCs w:val="21"/>
              </w:rPr>
              <w:t>確保方策</w:t>
            </w:r>
          </w:p>
        </w:tc>
        <w:tc>
          <w:tcPr>
            <w:tcW w:w="1406" w:type="dxa"/>
            <w:vAlign w:val="center"/>
          </w:tcPr>
          <w:p w14:paraId="2250E3AE" w14:textId="7DE3B1B9"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c>
          <w:tcPr>
            <w:tcW w:w="1407" w:type="dxa"/>
            <w:vAlign w:val="center"/>
          </w:tcPr>
          <w:p w14:paraId="143B4269" w14:textId="5862B1C9"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c>
          <w:tcPr>
            <w:tcW w:w="1407" w:type="dxa"/>
            <w:vAlign w:val="center"/>
          </w:tcPr>
          <w:p w14:paraId="406F7276" w14:textId="71633A7F"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c>
          <w:tcPr>
            <w:tcW w:w="1407" w:type="dxa"/>
            <w:vAlign w:val="center"/>
          </w:tcPr>
          <w:p w14:paraId="0E86FB2D" w14:textId="05E59102"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c>
          <w:tcPr>
            <w:tcW w:w="1407" w:type="dxa"/>
            <w:vAlign w:val="center"/>
          </w:tcPr>
          <w:p w14:paraId="6B5EACCF" w14:textId="1CD69FB4" w:rsidR="009E3289" w:rsidRPr="00E04A87" w:rsidRDefault="009E3289" w:rsidP="009E3289">
            <w:pPr>
              <w:jc w:val="center"/>
              <w:rPr>
                <w:rFonts w:ascii="HGSｺﾞｼｯｸM" w:eastAsia="HGSｺﾞｼｯｸM"/>
                <w:szCs w:val="21"/>
              </w:rPr>
            </w:pPr>
            <w:r>
              <w:rPr>
                <w:rFonts w:ascii="HGSｺﾞｼｯｸM" w:eastAsia="HGSｺﾞｼｯｸM" w:hint="eastAsia"/>
                <w:szCs w:val="21"/>
              </w:rPr>
              <w:t>10</w:t>
            </w:r>
            <w:r w:rsidRPr="00E04A87">
              <w:rPr>
                <w:rFonts w:ascii="HGSｺﾞｼｯｸM" w:eastAsia="HGSｺﾞｼｯｸM" w:hint="eastAsia"/>
                <w:szCs w:val="21"/>
              </w:rPr>
              <w:t>人日</w:t>
            </w:r>
          </w:p>
        </w:tc>
      </w:tr>
    </w:tbl>
    <w:p w14:paraId="084BC834" w14:textId="77777777" w:rsidR="00B41361" w:rsidRPr="00E04A87" w:rsidRDefault="00260110" w:rsidP="009B7241">
      <w:pPr>
        <w:ind w:firstLineChars="100" w:firstLine="180"/>
        <w:rPr>
          <w:rFonts w:ascii="HGSｺﾞｼｯｸM" w:eastAsia="HGSｺﾞｼｯｸM"/>
          <w:sz w:val="18"/>
          <w:szCs w:val="18"/>
        </w:rPr>
      </w:pPr>
      <w:r w:rsidRPr="00E04A87">
        <w:rPr>
          <w:rFonts w:ascii="HGSｺﾞｼｯｸM" w:eastAsia="HGSｺﾞｼｯｸM" w:hint="eastAsia"/>
          <w:sz w:val="18"/>
          <w:szCs w:val="18"/>
        </w:rPr>
        <w:t>※「人日」とは年間延べ人数を表す単位のこと</w:t>
      </w:r>
    </w:p>
    <w:p w14:paraId="63C9101D" w14:textId="77777777" w:rsidR="00DB2AA2" w:rsidRDefault="00DB2AA2" w:rsidP="00DB2AA2">
      <w:pPr>
        <w:ind w:leftChars="200" w:left="420"/>
        <w:rPr>
          <w:rFonts w:ascii="HGSｺﾞｼｯｸM" w:eastAsia="HGSｺﾞｼｯｸM"/>
          <w:szCs w:val="21"/>
        </w:rPr>
      </w:pPr>
      <w:r>
        <w:rPr>
          <w:rFonts w:ascii="HGSｺﾞｼｯｸM" w:eastAsia="HGSｺﾞｼｯｸM" w:hint="eastAsia"/>
          <w:szCs w:val="21"/>
        </w:rPr>
        <w:t>【今後の方向性】</w:t>
      </w:r>
    </w:p>
    <w:p w14:paraId="337C278A" w14:textId="1AB68719" w:rsidR="00DB2AA2" w:rsidRDefault="00DB2AA2" w:rsidP="00DB2AA2">
      <w:pPr>
        <w:ind w:leftChars="200" w:left="420" w:firstLineChars="100" w:firstLine="210"/>
        <w:rPr>
          <w:rFonts w:ascii="HGSｺﾞｼｯｸM" w:eastAsia="HGSｺﾞｼｯｸM"/>
          <w:szCs w:val="21"/>
        </w:rPr>
      </w:pPr>
      <w:r>
        <w:rPr>
          <w:rFonts w:ascii="HGSｺﾞｼｯｸM" w:eastAsia="HGSｺﾞｼｯｸM" w:hint="eastAsia"/>
          <w:szCs w:val="21"/>
        </w:rPr>
        <w:t>支援を必要としている家庭を利用につなげる</w:t>
      </w:r>
      <w:r w:rsidR="00336F28">
        <w:rPr>
          <w:rFonts w:ascii="HGSｺﾞｼｯｸM" w:eastAsia="HGSｺﾞｼｯｸM" w:hint="eastAsia"/>
          <w:szCs w:val="21"/>
        </w:rPr>
        <w:t>こ</w:t>
      </w:r>
      <w:r>
        <w:rPr>
          <w:rFonts w:ascii="HGSｺﾞｼｯｸM" w:eastAsia="HGSｺﾞｼｯｸM" w:hint="eastAsia"/>
          <w:szCs w:val="21"/>
        </w:rPr>
        <w:t>とで、育児が継続できるよう支援していきます。</w:t>
      </w:r>
    </w:p>
    <w:p w14:paraId="2B1E3928" w14:textId="4A93F1D6" w:rsidR="00A53003" w:rsidRDefault="00A53003">
      <w:pPr>
        <w:widowControl/>
        <w:jc w:val="left"/>
        <w:rPr>
          <w:rFonts w:ascii="HGSｺﾞｼｯｸM" w:eastAsia="HGSｺﾞｼｯｸM"/>
          <w:szCs w:val="21"/>
        </w:rPr>
      </w:pPr>
    </w:p>
    <w:p w14:paraId="5E4C17E7" w14:textId="1ECC9FE1" w:rsidR="00555DDB" w:rsidRDefault="00FF310D">
      <w:pPr>
        <w:widowControl/>
        <w:jc w:val="left"/>
        <w:rPr>
          <w:rFonts w:ascii="HGSｺﾞｼｯｸM" w:eastAsia="HGSｺﾞｼｯｸM"/>
          <w:szCs w:val="21"/>
        </w:rPr>
      </w:pPr>
      <w:r>
        <w:rPr>
          <w:rFonts w:ascii="HGSｺﾞｼｯｸM" w:eastAsia="HGSｺﾞｼｯｸM" w:hint="eastAsia"/>
          <w:szCs w:val="21"/>
        </w:rPr>
        <w:t>（13）産後ケア事業</w:t>
      </w:r>
    </w:p>
    <w:p w14:paraId="6093F73B" w14:textId="70A4D758" w:rsidR="00FF310D" w:rsidRPr="00FF310D" w:rsidRDefault="00FF310D" w:rsidP="00FF310D">
      <w:pPr>
        <w:widowControl/>
        <w:ind w:firstLineChars="200" w:firstLine="420"/>
        <w:jc w:val="left"/>
        <w:rPr>
          <w:rFonts w:ascii="HGSｺﾞｼｯｸM" w:eastAsia="HGSｺﾞｼｯｸM"/>
          <w:szCs w:val="21"/>
        </w:rPr>
      </w:pPr>
      <w:r w:rsidRPr="00FF310D">
        <w:rPr>
          <w:rFonts w:ascii="HGSｺﾞｼｯｸM" w:eastAsia="HGSｺﾞｼｯｸM" w:hint="eastAsia"/>
          <w:szCs w:val="21"/>
        </w:rPr>
        <w:t>母子保健法の改正（令和元年（2019年））により、令和３年度(2021年度)から「産後ケア事業」の実施が市区町村の努力義務となりました。</w:t>
      </w:r>
    </w:p>
    <w:p w14:paraId="394AD46E" w14:textId="13213ED0" w:rsidR="00FF310D" w:rsidRDefault="00FF310D" w:rsidP="00FF310D">
      <w:pPr>
        <w:widowControl/>
        <w:jc w:val="left"/>
        <w:rPr>
          <w:rFonts w:ascii="HGSｺﾞｼｯｸM" w:eastAsia="HGSｺﾞｼｯｸM"/>
          <w:szCs w:val="21"/>
        </w:rPr>
      </w:pPr>
      <w:r w:rsidRPr="00FF310D">
        <w:rPr>
          <w:rFonts w:ascii="HGSｺﾞｼｯｸM" w:eastAsia="HGSｺﾞｼｯｸM" w:hint="eastAsia"/>
          <w:szCs w:val="21"/>
        </w:rPr>
        <w:t>産後１年未満であって、産後ケアを必要とする母親と乳児を対象にした宿泊型、通所型の事業です</w:t>
      </w:r>
    </w:p>
    <w:tbl>
      <w:tblPr>
        <w:tblStyle w:val="a3"/>
        <w:tblW w:w="0" w:type="auto"/>
        <w:jc w:val="center"/>
        <w:tblLook w:val="04A0" w:firstRow="1" w:lastRow="0" w:firstColumn="1" w:lastColumn="0" w:noHBand="0" w:noVBand="1"/>
      </w:tblPr>
      <w:tblGrid>
        <w:gridCol w:w="2026"/>
        <w:gridCol w:w="1406"/>
        <w:gridCol w:w="1407"/>
        <w:gridCol w:w="1407"/>
        <w:gridCol w:w="1407"/>
        <w:gridCol w:w="1407"/>
      </w:tblGrid>
      <w:tr w:rsidR="00220525" w:rsidRPr="00E466BD" w14:paraId="16B9C2AF" w14:textId="77777777" w:rsidTr="00F91E8A">
        <w:trPr>
          <w:jc w:val="center"/>
        </w:trPr>
        <w:tc>
          <w:tcPr>
            <w:tcW w:w="2026" w:type="dxa"/>
            <w:vAlign w:val="center"/>
          </w:tcPr>
          <w:p w14:paraId="70245615" w14:textId="77777777" w:rsidR="00220525" w:rsidRPr="007105C6" w:rsidRDefault="00220525" w:rsidP="00220525">
            <w:pPr>
              <w:jc w:val="center"/>
              <w:rPr>
                <w:rFonts w:ascii="HGSｺﾞｼｯｸM" w:eastAsia="HGSｺﾞｼｯｸM"/>
                <w:szCs w:val="21"/>
              </w:rPr>
            </w:pPr>
          </w:p>
        </w:tc>
        <w:tc>
          <w:tcPr>
            <w:tcW w:w="1406" w:type="dxa"/>
            <w:vAlign w:val="center"/>
          </w:tcPr>
          <w:p w14:paraId="3D0746E9" w14:textId="0589A5F1"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令和7年度</w:t>
            </w:r>
          </w:p>
        </w:tc>
        <w:tc>
          <w:tcPr>
            <w:tcW w:w="1407" w:type="dxa"/>
            <w:vAlign w:val="center"/>
          </w:tcPr>
          <w:p w14:paraId="5B38260B" w14:textId="5028DBE4"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令和8年度</w:t>
            </w:r>
          </w:p>
        </w:tc>
        <w:tc>
          <w:tcPr>
            <w:tcW w:w="1407" w:type="dxa"/>
            <w:vAlign w:val="center"/>
          </w:tcPr>
          <w:p w14:paraId="14186631" w14:textId="773F1A24"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令和9年度</w:t>
            </w:r>
          </w:p>
        </w:tc>
        <w:tc>
          <w:tcPr>
            <w:tcW w:w="1407" w:type="dxa"/>
            <w:vAlign w:val="center"/>
          </w:tcPr>
          <w:p w14:paraId="07151263" w14:textId="45CCF625"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令和10年度</w:t>
            </w:r>
          </w:p>
        </w:tc>
        <w:tc>
          <w:tcPr>
            <w:tcW w:w="1407" w:type="dxa"/>
            <w:vAlign w:val="center"/>
          </w:tcPr>
          <w:p w14:paraId="4E6F165D" w14:textId="56B102EC"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令和11年度</w:t>
            </w:r>
          </w:p>
        </w:tc>
      </w:tr>
      <w:tr w:rsidR="007105C6" w:rsidRPr="00E466BD" w14:paraId="2BB03FEC" w14:textId="77777777" w:rsidTr="00F91E8A">
        <w:trPr>
          <w:jc w:val="center"/>
        </w:trPr>
        <w:tc>
          <w:tcPr>
            <w:tcW w:w="2026" w:type="dxa"/>
            <w:vAlign w:val="center"/>
          </w:tcPr>
          <w:p w14:paraId="6F6E5F54" w14:textId="7777777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量の見込み</w:t>
            </w:r>
          </w:p>
        </w:tc>
        <w:tc>
          <w:tcPr>
            <w:tcW w:w="1406" w:type="dxa"/>
            <w:vAlign w:val="center"/>
          </w:tcPr>
          <w:p w14:paraId="784C1CB6" w14:textId="3CFB00CC"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c>
          <w:tcPr>
            <w:tcW w:w="1407" w:type="dxa"/>
            <w:vAlign w:val="center"/>
          </w:tcPr>
          <w:p w14:paraId="1AF6746C" w14:textId="763931F3"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c>
          <w:tcPr>
            <w:tcW w:w="1407" w:type="dxa"/>
            <w:vAlign w:val="center"/>
          </w:tcPr>
          <w:p w14:paraId="7BDD01E9" w14:textId="4F703A4B"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c>
          <w:tcPr>
            <w:tcW w:w="1407" w:type="dxa"/>
            <w:vAlign w:val="center"/>
          </w:tcPr>
          <w:p w14:paraId="689F4E10" w14:textId="5D93FDF3"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c>
          <w:tcPr>
            <w:tcW w:w="1407" w:type="dxa"/>
            <w:vAlign w:val="center"/>
          </w:tcPr>
          <w:p w14:paraId="4282B6EB" w14:textId="28FA9F93"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r>
      <w:tr w:rsidR="007105C6" w:rsidRPr="00E466BD" w14:paraId="719D58AF" w14:textId="77777777" w:rsidTr="00F91E8A">
        <w:trPr>
          <w:jc w:val="center"/>
        </w:trPr>
        <w:tc>
          <w:tcPr>
            <w:tcW w:w="2026" w:type="dxa"/>
            <w:vAlign w:val="center"/>
          </w:tcPr>
          <w:p w14:paraId="2390FF74" w14:textId="7777777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確保方策</w:t>
            </w:r>
          </w:p>
        </w:tc>
        <w:tc>
          <w:tcPr>
            <w:tcW w:w="1406" w:type="dxa"/>
            <w:vAlign w:val="center"/>
          </w:tcPr>
          <w:p w14:paraId="0CA4B9E5" w14:textId="735D5F2E"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c>
          <w:tcPr>
            <w:tcW w:w="1407" w:type="dxa"/>
            <w:vAlign w:val="center"/>
          </w:tcPr>
          <w:p w14:paraId="267C34E0" w14:textId="6A177BB5"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c>
          <w:tcPr>
            <w:tcW w:w="1407" w:type="dxa"/>
            <w:vAlign w:val="center"/>
          </w:tcPr>
          <w:p w14:paraId="06052F13" w14:textId="091840EA"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c>
          <w:tcPr>
            <w:tcW w:w="1407" w:type="dxa"/>
            <w:vAlign w:val="center"/>
          </w:tcPr>
          <w:p w14:paraId="0FEB9A23" w14:textId="4DE973F5"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c>
          <w:tcPr>
            <w:tcW w:w="1407" w:type="dxa"/>
            <w:vAlign w:val="center"/>
          </w:tcPr>
          <w:p w14:paraId="5C84E6F6" w14:textId="791832C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30人日</w:t>
            </w:r>
          </w:p>
        </w:tc>
      </w:tr>
    </w:tbl>
    <w:p w14:paraId="36231A3B" w14:textId="6A79A5AF" w:rsidR="00FF310D" w:rsidRDefault="00FF310D">
      <w:pPr>
        <w:widowControl/>
        <w:jc w:val="left"/>
        <w:rPr>
          <w:rFonts w:ascii="HGSｺﾞｼｯｸM" w:eastAsia="HGSｺﾞｼｯｸM"/>
          <w:szCs w:val="21"/>
        </w:rPr>
      </w:pPr>
      <w:r>
        <w:rPr>
          <w:rFonts w:ascii="HGSｺﾞｼｯｸM" w:eastAsia="HGSｺﾞｼｯｸM" w:hint="eastAsia"/>
          <w:szCs w:val="21"/>
        </w:rPr>
        <w:t>「確保方策」の考え方</w:t>
      </w:r>
    </w:p>
    <w:p w14:paraId="57D60F94" w14:textId="3006CF4D" w:rsidR="00FF310D" w:rsidRDefault="00FF310D">
      <w:pPr>
        <w:widowControl/>
        <w:jc w:val="left"/>
        <w:rPr>
          <w:rFonts w:ascii="HGSｺﾞｼｯｸM" w:eastAsia="HGSｺﾞｼｯｸM"/>
          <w:szCs w:val="21"/>
        </w:rPr>
      </w:pPr>
      <w:r>
        <w:rPr>
          <w:rFonts w:ascii="HGSｺﾞｼｯｸM" w:eastAsia="HGSｺﾞｼｯｸM" w:hint="eastAsia"/>
          <w:szCs w:val="21"/>
        </w:rPr>
        <w:t xml:space="preserve">　・母子とその家族が健やかな育児ができるよう支援していきます。</w:t>
      </w:r>
    </w:p>
    <w:p w14:paraId="104B98B0" w14:textId="77777777" w:rsidR="00FF310D" w:rsidRDefault="00FF310D">
      <w:pPr>
        <w:widowControl/>
        <w:jc w:val="left"/>
        <w:rPr>
          <w:rFonts w:ascii="HGSｺﾞｼｯｸM" w:eastAsia="HGSｺﾞｼｯｸM"/>
          <w:szCs w:val="21"/>
        </w:rPr>
      </w:pPr>
    </w:p>
    <w:p w14:paraId="28F398F4" w14:textId="2946FD91" w:rsidR="00FF310D" w:rsidRDefault="00FF310D">
      <w:pPr>
        <w:widowControl/>
        <w:jc w:val="left"/>
        <w:rPr>
          <w:rFonts w:ascii="HGSｺﾞｼｯｸM" w:eastAsia="HGSｺﾞｼｯｸM"/>
          <w:szCs w:val="21"/>
        </w:rPr>
      </w:pPr>
      <w:r>
        <w:rPr>
          <w:rFonts w:ascii="HGSｺﾞｼｯｸM" w:eastAsia="HGSｺﾞｼｯｸM" w:hint="eastAsia"/>
          <w:szCs w:val="21"/>
        </w:rPr>
        <w:t>（14）子育て世帯訪問支援事業</w:t>
      </w:r>
    </w:p>
    <w:p w14:paraId="72C6E932" w14:textId="422CF6FC" w:rsidR="00FF310D" w:rsidRPr="00FF310D" w:rsidRDefault="00FF310D" w:rsidP="00FF310D">
      <w:pPr>
        <w:widowControl/>
        <w:jc w:val="left"/>
        <w:rPr>
          <w:rFonts w:ascii="HGSｺﾞｼｯｸM" w:eastAsia="HGSｺﾞｼｯｸM"/>
          <w:szCs w:val="21"/>
        </w:rPr>
      </w:pPr>
      <w:r>
        <w:rPr>
          <w:rFonts w:ascii="HGSｺﾞｼｯｸM" w:eastAsia="HGSｺﾞｼｯｸM" w:hint="eastAsia"/>
          <w:szCs w:val="21"/>
        </w:rPr>
        <w:t xml:space="preserve">　</w:t>
      </w:r>
      <w:r w:rsidRPr="00FF310D">
        <w:rPr>
          <w:rFonts w:ascii="HGSｺﾞｼｯｸM" w:eastAsia="HGSｺﾞｼｯｸM" w:hint="eastAsia"/>
          <w:szCs w:val="21"/>
        </w:rPr>
        <w:t>家事・子育て等に対して不安や負担を抱える子育て世帯、妊産婦、ヤングケアラー等がいる家庭の居宅を、訪問支援員が訪問し、家庭が抱える不安や悩みを傾聴するとともに、家事・子育て等の支援を実施することにより、家庭や養育環境を整え、虐待リスク等の高まりを未然に防ぐことを目的とする事業です。</w:t>
      </w:r>
    </w:p>
    <w:p w14:paraId="53ED1CEC" w14:textId="4025B74D" w:rsidR="00FF310D" w:rsidRDefault="00FF310D" w:rsidP="00D62B90">
      <w:pPr>
        <w:widowControl/>
        <w:ind w:firstLineChars="100" w:firstLine="210"/>
        <w:jc w:val="left"/>
        <w:rPr>
          <w:rFonts w:ascii="HGSｺﾞｼｯｸM" w:eastAsia="HGSｺﾞｼｯｸM"/>
          <w:szCs w:val="21"/>
        </w:rPr>
      </w:pPr>
      <w:r w:rsidRPr="00FF310D">
        <w:rPr>
          <w:rFonts w:ascii="HGSｺﾞｼｯｸM" w:eastAsia="HGSｺﾞｼｯｸM" w:hint="eastAsia"/>
          <w:szCs w:val="21"/>
        </w:rPr>
        <w:t>令和６年(2024年)４月の改正児童福祉法の施行によって「地域子ども・子育て支援事業」</w:t>
      </w:r>
      <w:r w:rsidR="008E6247">
        <w:rPr>
          <w:rFonts w:ascii="HGSｺﾞｼｯｸM" w:eastAsia="HGSｺﾞｼｯｸM" w:hint="eastAsia"/>
          <w:szCs w:val="21"/>
        </w:rPr>
        <w:t>の１つとなりました。</w:t>
      </w:r>
    </w:p>
    <w:tbl>
      <w:tblPr>
        <w:tblStyle w:val="a3"/>
        <w:tblW w:w="0" w:type="auto"/>
        <w:jc w:val="center"/>
        <w:tblLook w:val="04A0" w:firstRow="1" w:lastRow="0" w:firstColumn="1" w:lastColumn="0" w:noHBand="0" w:noVBand="1"/>
      </w:tblPr>
      <w:tblGrid>
        <w:gridCol w:w="2026"/>
        <w:gridCol w:w="1406"/>
        <w:gridCol w:w="1407"/>
        <w:gridCol w:w="1407"/>
        <w:gridCol w:w="1407"/>
        <w:gridCol w:w="1407"/>
      </w:tblGrid>
      <w:tr w:rsidR="00220525" w:rsidRPr="00E466BD" w14:paraId="1AF69E87" w14:textId="77777777" w:rsidTr="00F91E8A">
        <w:trPr>
          <w:jc w:val="center"/>
        </w:trPr>
        <w:tc>
          <w:tcPr>
            <w:tcW w:w="2026" w:type="dxa"/>
            <w:vAlign w:val="center"/>
          </w:tcPr>
          <w:p w14:paraId="5A383654" w14:textId="77777777" w:rsidR="00220525" w:rsidRPr="007105C6" w:rsidRDefault="00220525" w:rsidP="00220525">
            <w:pPr>
              <w:jc w:val="center"/>
              <w:rPr>
                <w:rFonts w:ascii="HGSｺﾞｼｯｸM" w:eastAsia="HGSｺﾞｼｯｸM"/>
                <w:szCs w:val="21"/>
              </w:rPr>
            </w:pPr>
          </w:p>
        </w:tc>
        <w:tc>
          <w:tcPr>
            <w:tcW w:w="1406" w:type="dxa"/>
            <w:vAlign w:val="center"/>
          </w:tcPr>
          <w:p w14:paraId="3989188C" w14:textId="57B27FDA"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令和7年度</w:t>
            </w:r>
          </w:p>
        </w:tc>
        <w:tc>
          <w:tcPr>
            <w:tcW w:w="1407" w:type="dxa"/>
            <w:vAlign w:val="center"/>
          </w:tcPr>
          <w:p w14:paraId="5B7F7924" w14:textId="2382AD4F"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令和8年度</w:t>
            </w:r>
          </w:p>
        </w:tc>
        <w:tc>
          <w:tcPr>
            <w:tcW w:w="1407" w:type="dxa"/>
            <w:vAlign w:val="center"/>
          </w:tcPr>
          <w:p w14:paraId="44574274" w14:textId="09FF96A8"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令和9年度</w:t>
            </w:r>
          </w:p>
        </w:tc>
        <w:tc>
          <w:tcPr>
            <w:tcW w:w="1407" w:type="dxa"/>
            <w:vAlign w:val="center"/>
          </w:tcPr>
          <w:p w14:paraId="629D36F4" w14:textId="0B797F51"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令和10年度</w:t>
            </w:r>
          </w:p>
        </w:tc>
        <w:tc>
          <w:tcPr>
            <w:tcW w:w="1407" w:type="dxa"/>
            <w:vAlign w:val="center"/>
          </w:tcPr>
          <w:p w14:paraId="44520E2D" w14:textId="1ADB90AD"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令和11年度</w:t>
            </w:r>
          </w:p>
        </w:tc>
      </w:tr>
      <w:tr w:rsidR="007105C6" w:rsidRPr="00E466BD" w14:paraId="24A548BE" w14:textId="77777777" w:rsidTr="00F91E8A">
        <w:trPr>
          <w:jc w:val="center"/>
        </w:trPr>
        <w:tc>
          <w:tcPr>
            <w:tcW w:w="2026" w:type="dxa"/>
            <w:vAlign w:val="center"/>
          </w:tcPr>
          <w:p w14:paraId="022C7424" w14:textId="7777777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量の見込み</w:t>
            </w:r>
          </w:p>
        </w:tc>
        <w:tc>
          <w:tcPr>
            <w:tcW w:w="1406" w:type="dxa"/>
            <w:vAlign w:val="center"/>
          </w:tcPr>
          <w:p w14:paraId="7E704D69" w14:textId="6E786260"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c>
          <w:tcPr>
            <w:tcW w:w="1407" w:type="dxa"/>
            <w:vAlign w:val="center"/>
          </w:tcPr>
          <w:p w14:paraId="3556A82A" w14:textId="7B5C928B"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c>
          <w:tcPr>
            <w:tcW w:w="1407" w:type="dxa"/>
            <w:vAlign w:val="center"/>
          </w:tcPr>
          <w:p w14:paraId="587E16C4" w14:textId="7526178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c>
          <w:tcPr>
            <w:tcW w:w="1407" w:type="dxa"/>
            <w:vAlign w:val="center"/>
          </w:tcPr>
          <w:p w14:paraId="783C504A" w14:textId="4AC3C003"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c>
          <w:tcPr>
            <w:tcW w:w="1407" w:type="dxa"/>
            <w:vAlign w:val="center"/>
          </w:tcPr>
          <w:p w14:paraId="3CE12716" w14:textId="69C9D993"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r>
      <w:tr w:rsidR="007105C6" w:rsidRPr="00E466BD" w14:paraId="42F56D8D" w14:textId="77777777" w:rsidTr="00F91E8A">
        <w:trPr>
          <w:jc w:val="center"/>
        </w:trPr>
        <w:tc>
          <w:tcPr>
            <w:tcW w:w="2026" w:type="dxa"/>
            <w:vAlign w:val="center"/>
          </w:tcPr>
          <w:p w14:paraId="73E45B04" w14:textId="7777777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確保方策</w:t>
            </w:r>
          </w:p>
        </w:tc>
        <w:tc>
          <w:tcPr>
            <w:tcW w:w="1406" w:type="dxa"/>
            <w:vAlign w:val="center"/>
          </w:tcPr>
          <w:p w14:paraId="1A8498EC" w14:textId="76C19D66"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c>
          <w:tcPr>
            <w:tcW w:w="1407" w:type="dxa"/>
            <w:vAlign w:val="center"/>
          </w:tcPr>
          <w:p w14:paraId="6BEB61EF" w14:textId="1BFAFB04"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c>
          <w:tcPr>
            <w:tcW w:w="1407" w:type="dxa"/>
            <w:vAlign w:val="center"/>
          </w:tcPr>
          <w:p w14:paraId="4019039D" w14:textId="2888982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c>
          <w:tcPr>
            <w:tcW w:w="1407" w:type="dxa"/>
            <w:vAlign w:val="center"/>
          </w:tcPr>
          <w:p w14:paraId="1AAC6632" w14:textId="5ED34E3F"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c>
          <w:tcPr>
            <w:tcW w:w="1407" w:type="dxa"/>
            <w:vAlign w:val="center"/>
          </w:tcPr>
          <w:p w14:paraId="62D93C91" w14:textId="21C0E436"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5人日</w:t>
            </w:r>
          </w:p>
        </w:tc>
      </w:tr>
    </w:tbl>
    <w:p w14:paraId="3041FBF1" w14:textId="5DA21853" w:rsidR="00FF310D" w:rsidRDefault="00FF310D" w:rsidP="00FF310D">
      <w:pPr>
        <w:widowControl/>
        <w:jc w:val="left"/>
        <w:rPr>
          <w:rFonts w:ascii="HGSｺﾞｼｯｸM" w:eastAsia="HGSｺﾞｼｯｸM"/>
          <w:szCs w:val="21"/>
        </w:rPr>
      </w:pPr>
      <w:r>
        <w:rPr>
          <w:rFonts w:ascii="HGSｺﾞｼｯｸM" w:eastAsia="HGSｺﾞｼｯｸM" w:hint="eastAsia"/>
          <w:szCs w:val="21"/>
        </w:rPr>
        <w:t>「確保方策」の考え方</w:t>
      </w:r>
    </w:p>
    <w:p w14:paraId="2E8C1F24" w14:textId="5AB0C2CE" w:rsidR="00FF310D" w:rsidRDefault="00FF310D" w:rsidP="00FF310D">
      <w:pPr>
        <w:widowControl/>
        <w:jc w:val="left"/>
        <w:rPr>
          <w:rFonts w:ascii="HGSｺﾞｼｯｸM" w:eastAsia="HGSｺﾞｼｯｸM"/>
          <w:szCs w:val="21"/>
        </w:rPr>
      </w:pPr>
      <w:r>
        <w:rPr>
          <w:rFonts w:ascii="HGSｺﾞｼｯｸM" w:eastAsia="HGSｺﾞｼｯｸM" w:hint="eastAsia"/>
          <w:szCs w:val="21"/>
        </w:rPr>
        <w:t>・支援を必要とする家庭の把握と訪問支援員の確保に努め、利用しやすい環境づくり、広報の充実</w:t>
      </w:r>
      <w:r w:rsidR="008E6247">
        <w:rPr>
          <w:rFonts w:ascii="HGSｺﾞｼｯｸM" w:eastAsia="HGSｺﾞｼｯｸM" w:hint="eastAsia"/>
          <w:szCs w:val="21"/>
        </w:rPr>
        <w:t>に努めていきます。</w:t>
      </w:r>
    </w:p>
    <w:p w14:paraId="28E186C8" w14:textId="3FB0C38C" w:rsidR="007C142A" w:rsidRDefault="007C142A">
      <w:pPr>
        <w:widowControl/>
        <w:jc w:val="left"/>
        <w:rPr>
          <w:rFonts w:ascii="HGSｺﾞｼｯｸM" w:eastAsia="HGSｺﾞｼｯｸM"/>
          <w:szCs w:val="21"/>
        </w:rPr>
      </w:pPr>
    </w:p>
    <w:p w14:paraId="237A7653" w14:textId="0DB0C5BD" w:rsidR="00FF310D" w:rsidRDefault="008E6247" w:rsidP="00FF310D">
      <w:pPr>
        <w:widowControl/>
        <w:jc w:val="left"/>
        <w:rPr>
          <w:rFonts w:ascii="HGSｺﾞｼｯｸM" w:eastAsia="HGSｺﾞｼｯｸM"/>
          <w:szCs w:val="21"/>
        </w:rPr>
      </w:pPr>
      <w:r>
        <w:rPr>
          <w:rFonts w:ascii="HGSｺﾞｼｯｸM" w:eastAsia="HGSｺﾞｼｯｸM" w:hint="eastAsia"/>
          <w:szCs w:val="21"/>
        </w:rPr>
        <w:t>（15）児童育成支援拠点事業</w:t>
      </w:r>
      <w:r w:rsidR="00644059">
        <w:rPr>
          <w:rFonts w:ascii="HGSｺﾞｼｯｸM" w:eastAsia="HGSｺﾞｼｯｸM" w:hint="eastAsia"/>
          <w:szCs w:val="21"/>
        </w:rPr>
        <w:t>（子どもの第3の居場所事業）</w:t>
      </w:r>
    </w:p>
    <w:p w14:paraId="6FCAFA8B" w14:textId="03277849" w:rsidR="008E6247" w:rsidRPr="008E6247" w:rsidRDefault="008E6247" w:rsidP="00215D26">
      <w:pPr>
        <w:widowControl/>
        <w:ind w:firstLineChars="100" w:firstLine="210"/>
        <w:jc w:val="left"/>
        <w:rPr>
          <w:rFonts w:ascii="HGSｺﾞｼｯｸM" w:eastAsia="HGSｺﾞｼｯｸM"/>
          <w:szCs w:val="21"/>
        </w:rPr>
      </w:pPr>
      <w:r w:rsidRPr="008E6247">
        <w:rPr>
          <w:rFonts w:ascii="HGSｺﾞｼｯｸM" w:eastAsia="HGSｺﾞｼｯｸM" w:hint="eastAsia"/>
          <w:szCs w:val="21"/>
        </w:rPr>
        <w:t>養育環境等に課題を抱える、家庭や学校に居場所のない児童等に対して、当該児童の居場所となる場を開設し、児童とその家庭が抱える多様な課題に応じて、生活習慣の形成や学習のサポート、進路等の相談支援、食事の提供等を行うとともに、児童及び家庭の状況をアセスメントし、関係機関へのつなぎを行う等の個々の児童の状況に応じた支援を包括的に提供することにより、虐待を防止し、子どもの最善の利益の保障と健全な育成を図ることを目的とする事業です。</w:t>
      </w:r>
    </w:p>
    <w:p w14:paraId="230DB073" w14:textId="5262FAE6" w:rsidR="008E6247" w:rsidRDefault="008E6247" w:rsidP="008E6247">
      <w:pPr>
        <w:widowControl/>
        <w:jc w:val="left"/>
        <w:rPr>
          <w:rFonts w:ascii="HGSｺﾞｼｯｸM" w:eastAsia="HGSｺﾞｼｯｸM"/>
          <w:szCs w:val="21"/>
        </w:rPr>
      </w:pPr>
      <w:r w:rsidRPr="008E6247">
        <w:rPr>
          <w:rFonts w:ascii="HGSｺﾞｼｯｸM" w:eastAsia="HGSｺﾞｼｯｸM" w:hint="eastAsia"/>
          <w:szCs w:val="21"/>
        </w:rPr>
        <w:t>令和６年(2024年)４月の改正児童福祉法の施行によって「地域子ども・子育て支援事業」の一つとなりました。</w:t>
      </w:r>
    </w:p>
    <w:p w14:paraId="3A401934" w14:textId="77777777" w:rsidR="007C142A" w:rsidRDefault="007C142A" w:rsidP="008E6247">
      <w:pPr>
        <w:widowControl/>
        <w:jc w:val="left"/>
        <w:rPr>
          <w:rFonts w:ascii="HGSｺﾞｼｯｸM" w:eastAsia="HGSｺﾞｼｯｸM"/>
          <w:szCs w:val="21"/>
        </w:rPr>
      </w:pPr>
    </w:p>
    <w:tbl>
      <w:tblPr>
        <w:tblStyle w:val="a3"/>
        <w:tblW w:w="0" w:type="auto"/>
        <w:jc w:val="center"/>
        <w:tblLook w:val="04A0" w:firstRow="1" w:lastRow="0" w:firstColumn="1" w:lastColumn="0" w:noHBand="0" w:noVBand="1"/>
      </w:tblPr>
      <w:tblGrid>
        <w:gridCol w:w="2026"/>
        <w:gridCol w:w="1406"/>
        <w:gridCol w:w="1407"/>
        <w:gridCol w:w="1407"/>
        <w:gridCol w:w="1407"/>
        <w:gridCol w:w="1407"/>
      </w:tblGrid>
      <w:tr w:rsidR="00220525" w:rsidRPr="00E466BD" w14:paraId="77CC08E1" w14:textId="77777777" w:rsidTr="00F91E8A">
        <w:trPr>
          <w:jc w:val="center"/>
        </w:trPr>
        <w:tc>
          <w:tcPr>
            <w:tcW w:w="2026" w:type="dxa"/>
            <w:vAlign w:val="center"/>
          </w:tcPr>
          <w:p w14:paraId="226FA4F9" w14:textId="77777777" w:rsidR="00220525" w:rsidRPr="007C142A" w:rsidRDefault="00220525" w:rsidP="00220525">
            <w:pPr>
              <w:jc w:val="center"/>
              <w:rPr>
                <w:rFonts w:ascii="HGSｺﾞｼｯｸM" w:eastAsia="HGSｺﾞｼｯｸM"/>
                <w:szCs w:val="21"/>
              </w:rPr>
            </w:pPr>
          </w:p>
        </w:tc>
        <w:tc>
          <w:tcPr>
            <w:tcW w:w="1406" w:type="dxa"/>
            <w:vAlign w:val="center"/>
          </w:tcPr>
          <w:p w14:paraId="3018B010" w14:textId="3F629CEB" w:rsidR="00220525" w:rsidRPr="007C142A" w:rsidRDefault="00220525" w:rsidP="00220525">
            <w:pPr>
              <w:jc w:val="center"/>
              <w:rPr>
                <w:rFonts w:ascii="HGSｺﾞｼｯｸM" w:eastAsia="HGSｺﾞｼｯｸM"/>
                <w:szCs w:val="21"/>
              </w:rPr>
            </w:pPr>
            <w:r w:rsidRPr="007C142A">
              <w:rPr>
                <w:rFonts w:ascii="HGSｺﾞｼｯｸM" w:eastAsia="HGSｺﾞｼｯｸM" w:hint="eastAsia"/>
                <w:szCs w:val="21"/>
              </w:rPr>
              <w:t>令和7年度</w:t>
            </w:r>
          </w:p>
        </w:tc>
        <w:tc>
          <w:tcPr>
            <w:tcW w:w="1407" w:type="dxa"/>
            <w:vAlign w:val="center"/>
          </w:tcPr>
          <w:p w14:paraId="3E2713DB" w14:textId="146D097F" w:rsidR="00220525" w:rsidRPr="007C142A" w:rsidRDefault="00220525" w:rsidP="00220525">
            <w:pPr>
              <w:jc w:val="center"/>
              <w:rPr>
                <w:rFonts w:ascii="HGSｺﾞｼｯｸM" w:eastAsia="HGSｺﾞｼｯｸM"/>
                <w:szCs w:val="21"/>
              </w:rPr>
            </w:pPr>
            <w:r w:rsidRPr="007C142A">
              <w:rPr>
                <w:rFonts w:ascii="HGSｺﾞｼｯｸM" w:eastAsia="HGSｺﾞｼｯｸM" w:hint="eastAsia"/>
                <w:szCs w:val="21"/>
              </w:rPr>
              <w:t>令和8年度</w:t>
            </w:r>
          </w:p>
        </w:tc>
        <w:tc>
          <w:tcPr>
            <w:tcW w:w="1407" w:type="dxa"/>
            <w:vAlign w:val="center"/>
          </w:tcPr>
          <w:p w14:paraId="7C317B51" w14:textId="6F9C6B71" w:rsidR="00220525" w:rsidRPr="007C142A" w:rsidRDefault="00220525" w:rsidP="00220525">
            <w:pPr>
              <w:jc w:val="center"/>
              <w:rPr>
                <w:rFonts w:ascii="HGSｺﾞｼｯｸM" w:eastAsia="HGSｺﾞｼｯｸM"/>
                <w:szCs w:val="21"/>
              </w:rPr>
            </w:pPr>
            <w:r w:rsidRPr="007C142A">
              <w:rPr>
                <w:rFonts w:ascii="HGSｺﾞｼｯｸM" w:eastAsia="HGSｺﾞｼｯｸM" w:hint="eastAsia"/>
                <w:szCs w:val="21"/>
              </w:rPr>
              <w:t>令和9年度</w:t>
            </w:r>
          </w:p>
        </w:tc>
        <w:tc>
          <w:tcPr>
            <w:tcW w:w="1407" w:type="dxa"/>
            <w:vAlign w:val="center"/>
          </w:tcPr>
          <w:p w14:paraId="1154CC90" w14:textId="54BE8DB5" w:rsidR="00220525" w:rsidRPr="007C142A" w:rsidRDefault="00220525" w:rsidP="00220525">
            <w:pPr>
              <w:jc w:val="center"/>
              <w:rPr>
                <w:rFonts w:ascii="HGSｺﾞｼｯｸM" w:eastAsia="HGSｺﾞｼｯｸM"/>
                <w:szCs w:val="21"/>
              </w:rPr>
            </w:pPr>
            <w:r w:rsidRPr="007C142A">
              <w:rPr>
                <w:rFonts w:ascii="HGSｺﾞｼｯｸM" w:eastAsia="HGSｺﾞｼｯｸM" w:hint="eastAsia"/>
                <w:szCs w:val="21"/>
              </w:rPr>
              <w:t>令和10年度</w:t>
            </w:r>
          </w:p>
        </w:tc>
        <w:tc>
          <w:tcPr>
            <w:tcW w:w="1407" w:type="dxa"/>
            <w:vAlign w:val="center"/>
          </w:tcPr>
          <w:p w14:paraId="7D3866C8" w14:textId="5645B57F" w:rsidR="00220525" w:rsidRPr="007C142A" w:rsidRDefault="00220525" w:rsidP="00220525">
            <w:pPr>
              <w:jc w:val="center"/>
              <w:rPr>
                <w:rFonts w:ascii="HGSｺﾞｼｯｸM" w:eastAsia="HGSｺﾞｼｯｸM"/>
                <w:szCs w:val="21"/>
              </w:rPr>
            </w:pPr>
            <w:r w:rsidRPr="007C142A">
              <w:rPr>
                <w:rFonts w:ascii="HGSｺﾞｼｯｸM" w:eastAsia="HGSｺﾞｼｯｸM" w:hint="eastAsia"/>
                <w:szCs w:val="21"/>
              </w:rPr>
              <w:t>令和11年度</w:t>
            </w:r>
          </w:p>
        </w:tc>
      </w:tr>
      <w:tr w:rsidR="008E6247" w:rsidRPr="00E466BD" w14:paraId="7701A197" w14:textId="77777777" w:rsidTr="00F91E8A">
        <w:trPr>
          <w:jc w:val="center"/>
        </w:trPr>
        <w:tc>
          <w:tcPr>
            <w:tcW w:w="2026" w:type="dxa"/>
            <w:vAlign w:val="center"/>
          </w:tcPr>
          <w:p w14:paraId="697D9440" w14:textId="25719789"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事業所数</w:t>
            </w:r>
          </w:p>
        </w:tc>
        <w:tc>
          <w:tcPr>
            <w:tcW w:w="1406" w:type="dxa"/>
            <w:vAlign w:val="center"/>
          </w:tcPr>
          <w:p w14:paraId="11AD467A" w14:textId="11CF1C51"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c>
          <w:tcPr>
            <w:tcW w:w="1407" w:type="dxa"/>
            <w:vAlign w:val="center"/>
          </w:tcPr>
          <w:p w14:paraId="3F756706" w14:textId="6D22087B"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c>
          <w:tcPr>
            <w:tcW w:w="1407" w:type="dxa"/>
            <w:vAlign w:val="center"/>
          </w:tcPr>
          <w:p w14:paraId="15FE2D92" w14:textId="649CF618"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c>
          <w:tcPr>
            <w:tcW w:w="1407" w:type="dxa"/>
            <w:vAlign w:val="center"/>
          </w:tcPr>
          <w:p w14:paraId="5326EC17" w14:textId="4DB19ACD"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c>
          <w:tcPr>
            <w:tcW w:w="1407" w:type="dxa"/>
            <w:vAlign w:val="center"/>
          </w:tcPr>
          <w:p w14:paraId="173C1516" w14:textId="74FC56E8"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r>
      <w:tr w:rsidR="008E6247" w:rsidRPr="00E466BD" w14:paraId="5BB039DB" w14:textId="77777777" w:rsidTr="00F91E8A">
        <w:trPr>
          <w:jc w:val="center"/>
        </w:trPr>
        <w:tc>
          <w:tcPr>
            <w:tcW w:w="2026" w:type="dxa"/>
            <w:vAlign w:val="center"/>
          </w:tcPr>
          <w:p w14:paraId="14A10B54" w14:textId="77777777" w:rsidR="008E6247" w:rsidRPr="007C142A" w:rsidRDefault="008E6247" w:rsidP="00F91E8A">
            <w:pPr>
              <w:jc w:val="center"/>
              <w:rPr>
                <w:rFonts w:ascii="HGSｺﾞｼｯｸM" w:eastAsia="HGSｺﾞｼｯｸM"/>
                <w:szCs w:val="21"/>
              </w:rPr>
            </w:pPr>
            <w:r w:rsidRPr="007C142A">
              <w:rPr>
                <w:rFonts w:ascii="HGSｺﾞｼｯｸM" w:eastAsia="HGSｺﾞｼｯｸM" w:hint="eastAsia"/>
                <w:szCs w:val="21"/>
              </w:rPr>
              <w:t>確保方策</w:t>
            </w:r>
          </w:p>
        </w:tc>
        <w:tc>
          <w:tcPr>
            <w:tcW w:w="1406" w:type="dxa"/>
            <w:vAlign w:val="center"/>
          </w:tcPr>
          <w:p w14:paraId="013C5788" w14:textId="78B7783C"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c>
          <w:tcPr>
            <w:tcW w:w="1407" w:type="dxa"/>
            <w:vAlign w:val="center"/>
          </w:tcPr>
          <w:p w14:paraId="02F6B0DC" w14:textId="35B74CF9"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c>
          <w:tcPr>
            <w:tcW w:w="1407" w:type="dxa"/>
            <w:vAlign w:val="center"/>
          </w:tcPr>
          <w:p w14:paraId="4CEBA118" w14:textId="74E4B129"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c>
          <w:tcPr>
            <w:tcW w:w="1407" w:type="dxa"/>
            <w:vAlign w:val="center"/>
          </w:tcPr>
          <w:p w14:paraId="068FEB67" w14:textId="3C90E9F5"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c>
          <w:tcPr>
            <w:tcW w:w="1407" w:type="dxa"/>
            <w:vAlign w:val="center"/>
          </w:tcPr>
          <w:p w14:paraId="5A4672D5" w14:textId="2E442C2B" w:rsidR="008E6247" w:rsidRPr="007C142A" w:rsidRDefault="007C142A" w:rsidP="00F91E8A">
            <w:pPr>
              <w:jc w:val="center"/>
              <w:rPr>
                <w:rFonts w:ascii="HGSｺﾞｼｯｸM" w:eastAsia="HGSｺﾞｼｯｸM"/>
                <w:szCs w:val="21"/>
              </w:rPr>
            </w:pPr>
            <w:r w:rsidRPr="007C142A">
              <w:rPr>
                <w:rFonts w:ascii="HGSｺﾞｼｯｸM" w:eastAsia="HGSｺﾞｼｯｸM" w:hint="eastAsia"/>
                <w:szCs w:val="21"/>
              </w:rPr>
              <w:t>1</w:t>
            </w:r>
          </w:p>
        </w:tc>
      </w:tr>
    </w:tbl>
    <w:p w14:paraId="5F36E851" w14:textId="77777777" w:rsidR="008E6247" w:rsidRPr="008E6247" w:rsidRDefault="008E6247" w:rsidP="008E6247">
      <w:pPr>
        <w:widowControl/>
        <w:jc w:val="left"/>
        <w:rPr>
          <w:rFonts w:ascii="HGSｺﾞｼｯｸM" w:eastAsia="HGSｺﾞｼｯｸM"/>
          <w:szCs w:val="21"/>
        </w:rPr>
      </w:pPr>
      <w:r w:rsidRPr="008E6247">
        <w:rPr>
          <w:rFonts w:ascii="HGSｺﾞｼｯｸM" w:eastAsia="HGSｺﾞｼｯｸM" w:hint="eastAsia"/>
          <w:szCs w:val="21"/>
        </w:rPr>
        <w:t>【 今後の方向性 】</w:t>
      </w:r>
    </w:p>
    <w:p w14:paraId="4E560940" w14:textId="549767D7" w:rsidR="008E6247" w:rsidRDefault="008E6247" w:rsidP="008E6247">
      <w:pPr>
        <w:widowControl/>
        <w:ind w:firstLineChars="100" w:firstLine="210"/>
        <w:jc w:val="left"/>
        <w:rPr>
          <w:rFonts w:ascii="HGSｺﾞｼｯｸM" w:eastAsia="HGSｺﾞｼｯｸM"/>
          <w:szCs w:val="21"/>
        </w:rPr>
      </w:pPr>
      <w:r>
        <w:rPr>
          <w:rFonts w:ascii="HGSｺﾞｼｯｸM" w:eastAsia="HGSｺﾞｼｯｸM" w:hint="eastAsia"/>
          <w:szCs w:val="21"/>
        </w:rPr>
        <w:t>令和6年12月より実施いたします。より内容の充実に努めます。</w:t>
      </w:r>
    </w:p>
    <w:p w14:paraId="139B7E03" w14:textId="77777777" w:rsidR="007105C6" w:rsidRDefault="007105C6" w:rsidP="008E6247">
      <w:pPr>
        <w:widowControl/>
        <w:jc w:val="left"/>
        <w:rPr>
          <w:rFonts w:ascii="HGSｺﾞｼｯｸM" w:eastAsia="HGSｺﾞｼｯｸM"/>
          <w:szCs w:val="21"/>
        </w:rPr>
      </w:pPr>
    </w:p>
    <w:p w14:paraId="4F7778E6" w14:textId="62A381DF" w:rsidR="008E6247" w:rsidRDefault="008E6247" w:rsidP="008E6247">
      <w:pPr>
        <w:widowControl/>
        <w:jc w:val="left"/>
        <w:rPr>
          <w:rFonts w:ascii="HGSｺﾞｼｯｸM" w:eastAsia="HGSｺﾞｼｯｸM"/>
          <w:szCs w:val="21"/>
        </w:rPr>
      </w:pPr>
      <w:r>
        <w:rPr>
          <w:rFonts w:ascii="HGSｺﾞｼｯｸM" w:eastAsia="HGSｺﾞｼｯｸM" w:hint="eastAsia"/>
          <w:szCs w:val="21"/>
        </w:rPr>
        <w:t>（16）親子関係形成支援事業</w:t>
      </w:r>
      <w:r w:rsidR="00644059">
        <w:rPr>
          <w:rFonts w:ascii="HGSｺﾞｼｯｸM" w:eastAsia="HGSｺﾞｼｯｸM" w:hint="eastAsia"/>
          <w:szCs w:val="21"/>
        </w:rPr>
        <w:t>（ペアレントトレーニング等）</w:t>
      </w:r>
    </w:p>
    <w:p w14:paraId="38EB714C" w14:textId="5CC82DB8" w:rsidR="008E6247" w:rsidRPr="008E6247" w:rsidRDefault="008E6247" w:rsidP="008E6247">
      <w:pPr>
        <w:widowControl/>
        <w:jc w:val="left"/>
        <w:rPr>
          <w:rFonts w:ascii="HGSｺﾞｼｯｸM" w:eastAsia="HGSｺﾞｼｯｸM"/>
          <w:szCs w:val="21"/>
        </w:rPr>
      </w:pPr>
      <w:r w:rsidRPr="008E6247">
        <w:rPr>
          <w:rFonts w:ascii="HGSｺﾞｼｯｸM" w:eastAsia="HGSｺﾞｼｯｸM" w:hint="eastAsia"/>
          <w:szCs w:val="21"/>
        </w:rPr>
        <w:t>児童との関わり方や子育てに悩みや不安を抱えている保護者及びその児童に対し、講義やグループワーク、ロールプレイ等を通じて、児童の心身の発達の状況等に応じた情報の提供、相談及び助言を実施するとともに、同じ悩みや不安を抱える保護者同士が相互に悩みや不安を相談・共有し、情報の交換ができる場を設ける等その他の必要な支援を行うことにより、親子間における適切な関係性の構築を図ることを目的とする事業です。</w:t>
      </w:r>
    </w:p>
    <w:p w14:paraId="5D1DBCA4" w14:textId="322AEF3E" w:rsidR="008E6247" w:rsidRDefault="008E6247" w:rsidP="008E6247">
      <w:pPr>
        <w:widowControl/>
        <w:jc w:val="left"/>
        <w:rPr>
          <w:rFonts w:ascii="HGSｺﾞｼｯｸM" w:eastAsia="HGSｺﾞｼｯｸM"/>
          <w:szCs w:val="21"/>
        </w:rPr>
      </w:pPr>
      <w:r w:rsidRPr="008E6247">
        <w:rPr>
          <w:rFonts w:ascii="HGSｺﾞｼｯｸM" w:eastAsia="HGSｺﾞｼｯｸM" w:hint="eastAsia"/>
          <w:szCs w:val="21"/>
        </w:rPr>
        <w:t>令和６年(2024年)４月の改正児童福祉法の施行によって「地域子ども・子育て支援事業」の一つとなりました。</w:t>
      </w:r>
    </w:p>
    <w:tbl>
      <w:tblPr>
        <w:tblStyle w:val="a3"/>
        <w:tblW w:w="0" w:type="auto"/>
        <w:jc w:val="center"/>
        <w:tblLook w:val="04A0" w:firstRow="1" w:lastRow="0" w:firstColumn="1" w:lastColumn="0" w:noHBand="0" w:noVBand="1"/>
      </w:tblPr>
      <w:tblGrid>
        <w:gridCol w:w="2026"/>
        <w:gridCol w:w="1406"/>
        <w:gridCol w:w="1407"/>
        <w:gridCol w:w="1407"/>
        <w:gridCol w:w="1407"/>
        <w:gridCol w:w="1407"/>
      </w:tblGrid>
      <w:tr w:rsidR="00220525" w:rsidRPr="00E466BD" w14:paraId="02170150" w14:textId="77777777" w:rsidTr="00F91E8A">
        <w:trPr>
          <w:jc w:val="center"/>
        </w:trPr>
        <w:tc>
          <w:tcPr>
            <w:tcW w:w="2026" w:type="dxa"/>
            <w:vAlign w:val="center"/>
          </w:tcPr>
          <w:p w14:paraId="2D7DA83D" w14:textId="77777777" w:rsidR="00220525" w:rsidRPr="007105C6" w:rsidRDefault="00220525" w:rsidP="00220525">
            <w:pPr>
              <w:jc w:val="center"/>
              <w:rPr>
                <w:rFonts w:ascii="HGSｺﾞｼｯｸM" w:eastAsia="HGSｺﾞｼｯｸM"/>
                <w:szCs w:val="21"/>
              </w:rPr>
            </w:pPr>
          </w:p>
        </w:tc>
        <w:tc>
          <w:tcPr>
            <w:tcW w:w="1406" w:type="dxa"/>
            <w:vAlign w:val="center"/>
          </w:tcPr>
          <w:p w14:paraId="48AC00D5" w14:textId="6D1A0789"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令和7年度</w:t>
            </w:r>
          </w:p>
        </w:tc>
        <w:tc>
          <w:tcPr>
            <w:tcW w:w="1407" w:type="dxa"/>
            <w:vAlign w:val="center"/>
          </w:tcPr>
          <w:p w14:paraId="09A8B6FC" w14:textId="0547A2C9"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令和8年度</w:t>
            </w:r>
          </w:p>
        </w:tc>
        <w:tc>
          <w:tcPr>
            <w:tcW w:w="1407" w:type="dxa"/>
            <w:vAlign w:val="center"/>
          </w:tcPr>
          <w:p w14:paraId="28809F97" w14:textId="37D556CA"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令和9年度</w:t>
            </w:r>
          </w:p>
        </w:tc>
        <w:tc>
          <w:tcPr>
            <w:tcW w:w="1407" w:type="dxa"/>
            <w:vAlign w:val="center"/>
          </w:tcPr>
          <w:p w14:paraId="6977269D" w14:textId="5DC8EE60"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令和10年度</w:t>
            </w:r>
          </w:p>
        </w:tc>
        <w:tc>
          <w:tcPr>
            <w:tcW w:w="1407" w:type="dxa"/>
            <w:vAlign w:val="center"/>
          </w:tcPr>
          <w:p w14:paraId="1B114F2C" w14:textId="0BAA4571" w:rsidR="00220525" w:rsidRPr="007105C6" w:rsidRDefault="00220525" w:rsidP="00220525">
            <w:pPr>
              <w:jc w:val="center"/>
              <w:rPr>
                <w:rFonts w:ascii="HGSｺﾞｼｯｸM" w:eastAsia="HGSｺﾞｼｯｸM"/>
                <w:szCs w:val="21"/>
              </w:rPr>
            </w:pPr>
            <w:r w:rsidRPr="007105C6">
              <w:rPr>
                <w:rFonts w:ascii="HGSｺﾞｼｯｸM" w:eastAsia="HGSｺﾞｼｯｸM" w:hint="eastAsia"/>
                <w:szCs w:val="21"/>
              </w:rPr>
              <w:t>令和11年度</w:t>
            </w:r>
          </w:p>
        </w:tc>
      </w:tr>
      <w:tr w:rsidR="007105C6" w:rsidRPr="00E466BD" w14:paraId="59DBB8A6" w14:textId="77777777" w:rsidTr="00F91E8A">
        <w:trPr>
          <w:jc w:val="center"/>
        </w:trPr>
        <w:tc>
          <w:tcPr>
            <w:tcW w:w="2026" w:type="dxa"/>
            <w:vAlign w:val="center"/>
          </w:tcPr>
          <w:p w14:paraId="479A01A0" w14:textId="7777777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量の見込み</w:t>
            </w:r>
          </w:p>
        </w:tc>
        <w:tc>
          <w:tcPr>
            <w:tcW w:w="1406" w:type="dxa"/>
            <w:vAlign w:val="center"/>
          </w:tcPr>
          <w:p w14:paraId="7A3D2D5E" w14:textId="1628623E"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c>
          <w:tcPr>
            <w:tcW w:w="1407" w:type="dxa"/>
            <w:vAlign w:val="center"/>
          </w:tcPr>
          <w:p w14:paraId="1802629E" w14:textId="3B2329B9"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c>
          <w:tcPr>
            <w:tcW w:w="1407" w:type="dxa"/>
            <w:vAlign w:val="center"/>
          </w:tcPr>
          <w:p w14:paraId="2E8DF76E" w14:textId="39886A24"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c>
          <w:tcPr>
            <w:tcW w:w="1407" w:type="dxa"/>
            <w:vAlign w:val="center"/>
          </w:tcPr>
          <w:p w14:paraId="1759FB00" w14:textId="485D6B9A"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c>
          <w:tcPr>
            <w:tcW w:w="1407" w:type="dxa"/>
            <w:vAlign w:val="center"/>
          </w:tcPr>
          <w:p w14:paraId="71FEDFC7" w14:textId="1A3E97BB"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r>
      <w:tr w:rsidR="007105C6" w:rsidRPr="00E466BD" w14:paraId="39F152BD" w14:textId="77777777" w:rsidTr="00F91E8A">
        <w:trPr>
          <w:jc w:val="center"/>
        </w:trPr>
        <w:tc>
          <w:tcPr>
            <w:tcW w:w="2026" w:type="dxa"/>
            <w:vAlign w:val="center"/>
          </w:tcPr>
          <w:p w14:paraId="5D478CBF" w14:textId="77777777"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確保方策</w:t>
            </w:r>
          </w:p>
        </w:tc>
        <w:tc>
          <w:tcPr>
            <w:tcW w:w="1406" w:type="dxa"/>
            <w:vAlign w:val="center"/>
          </w:tcPr>
          <w:p w14:paraId="1CEF706D" w14:textId="4A2D0FFD"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c>
          <w:tcPr>
            <w:tcW w:w="1407" w:type="dxa"/>
            <w:vAlign w:val="center"/>
          </w:tcPr>
          <w:p w14:paraId="28B8D4CC" w14:textId="772E10AB"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c>
          <w:tcPr>
            <w:tcW w:w="1407" w:type="dxa"/>
            <w:vAlign w:val="center"/>
          </w:tcPr>
          <w:p w14:paraId="55C86FB9" w14:textId="1CCC7B48"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c>
          <w:tcPr>
            <w:tcW w:w="1407" w:type="dxa"/>
            <w:vAlign w:val="center"/>
          </w:tcPr>
          <w:p w14:paraId="0572EF57" w14:textId="685128A0"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c>
          <w:tcPr>
            <w:tcW w:w="1407" w:type="dxa"/>
            <w:vAlign w:val="center"/>
          </w:tcPr>
          <w:p w14:paraId="25549BFF" w14:textId="00A3B34D" w:rsidR="007105C6" w:rsidRPr="007105C6" w:rsidRDefault="007105C6" w:rsidP="007105C6">
            <w:pPr>
              <w:jc w:val="center"/>
              <w:rPr>
                <w:rFonts w:ascii="HGSｺﾞｼｯｸM" w:eastAsia="HGSｺﾞｼｯｸM"/>
                <w:szCs w:val="21"/>
              </w:rPr>
            </w:pPr>
            <w:r w:rsidRPr="007105C6">
              <w:rPr>
                <w:rFonts w:ascii="HGSｺﾞｼｯｸM" w:eastAsia="HGSｺﾞｼｯｸM" w:hint="eastAsia"/>
                <w:szCs w:val="21"/>
              </w:rPr>
              <w:t>10人日</w:t>
            </w:r>
          </w:p>
        </w:tc>
      </w:tr>
    </w:tbl>
    <w:p w14:paraId="3428E83A" w14:textId="3BCB2744" w:rsidR="008E6247" w:rsidRDefault="008E6247" w:rsidP="008E6247">
      <w:pPr>
        <w:widowControl/>
        <w:jc w:val="left"/>
        <w:rPr>
          <w:rFonts w:ascii="HGSｺﾞｼｯｸM" w:eastAsia="HGSｺﾞｼｯｸM"/>
          <w:szCs w:val="21"/>
        </w:rPr>
      </w:pPr>
      <w:r>
        <w:rPr>
          <w:rFonts w:ascii="HGSｺﾞｼｯｸM" w:eastAsia="HGSｺﾞｼｯｸM" w:hint="eastAsia"/>
          <w:szCs w:val="21"/>
        </w:rPr>
        <w:t>「確保方策」の考え方</w:t>
      </w:r>
    </w:p>
    <w:p w14:paraId="7BAE41AD" w14:textId="48E37F6B" w:rsidR="008E6247" w:rsidRDefault="008E6247" w:rsidP="008E6247">
      <w:pPr>
        <w:widowControl/>
        <w:jc w:val="left"/>
        <w:rPr>
          <w:rFonts w:ascii="HGSｺﾞｼｯｸM" w:eastAsia="HGSｺﾞｼｯｸM"/>
          <w:szCs w:val="21"/>
        </w:rPr>
      </w:pPr>
      <w:r>
        <w:rPr>
          <w:rFonts w:ascii="HGSｺﾞｼｯｸM" w:eastAsia="HGSｺﾞｼｯｸM" w:hint="eastAsia"/>
          <w:szCs w:val="21"/>
        </w:rPr>
        <w:t>・従来から同様の取組を行っており</w:t>
      </w:r>
      <w:r w:rsidR="00A70BCB">
        <w:rPr>
          <w:rFonts w:ascii="HGSｺﾞｼｯｸM" w:eastAsia="HGSｺﾞｼｯｸM" w:hint="eastAsia"/>
          <w:szCs w:val="21"/>
        </w:rPr>
        <w:t>ます。今後も内容充実に努めて参ります。</w:t>
      </w:r>
    </w:p>
    <w:p w14:paraId="1555EC1A" w14:textId="77777777" w:rsidR="007105C6" w:rsidRDefault="007105C6" w:rsidP="008E6247">
      <w:pPr>
        <w:widowControl/>
        <w:jc w:val="left"/>
        <w:rPr>
          <w:rFonts w:ascii="HGSｺﾞｼｯｸM" w:eastAsia="HGSｺﾞｼｯｸM"/>
          <w:szCs w:val="21"/>
        </w:rPr>
      </w:pPr>
    </w:p>
    <w:p w14:paraId="5A9BF719" w14:textId="4F3DEA64" w:rsidR="00A70BCB" w:rsidRDefault="00A70BCB" w:rsidP="008E6247">
      <w:pPr>
        <w:widowControl/>
        <w:jc w:val="left"/>
        <w:rPr>
          <w:rFonts w:ascii="HGSｺﾞｼｯｸM" w:eastAsia="HGSｺﾞｼｯｸM"/>
          <w:szCs w:val="21"/>
        </w:rPr>
      </w:pPr>
      <w:r>
        <w:rPr>
          <w:rFonts w:ascii="HGSｺﾞｼｯｸM" w:eastAsia="HGSｺﾞｼｯｸM" w:hint="eastAsia"/>
          <w:szCs w:val="21"/>
        </w:rPr>
        <w:t>（17）乳児等通園支援事業（こども誰でも通園制度）</w:t>
      </w:r>
    </w:p>
    <w:p w14:paraId="2594B21B" w14:textId="6B30EACB" w:rsidR="00A70BCB" w:rsidRPr="00A70BCB" w:rsidRDefault="00A70BCB" w:rsidP="00A70BCB">
      <w:pPr>
        <w:widowControl/>
        <w:jc w:val="left"/>
        <w:rPr>
          <w:rFonts w:ascii="HGSｺﾞｼｯｸM" w:eastAsia="HGSｺﾞｼｯｸM"/>
          <w:szCs w:val="21"/>
        </w:rPr>
      </w:pPr>
      <w:r w:rsidRPr="00A70BCB">
        <w:rPr>
          <w:rFonts w:ascii="HGSｺﾞｼｯｸM" w:eastAsia="HGSｺﾞｼｯｸM" w:hint="eastAsia"/>
          <w:szCs w:val="21"/>
        </w:rPr>
        <w:t>親の就労状況にかかわらず、時間単位などで子どもを保育所</w:t>
      </w:r>
      <w:r w:rsidR="003A55B6">
        <w:rPr>
          <w:rFonts w:ascii="HGSｺﾞｼｯｸM" w:eastAsia="HGSｺﾞｼｯｸM" w:hint="eastAsia"/>
          <w:szCs w:val="21"/>
        </w:rPr>
        <w:t>等</w:t>
      </w:r>
      <w:r w:rsidRPr="00A70BCB">
        <w:rPr>
          <w:rFonts w:ascii="HGSｺﾞｼｯｸM" w:eastAsia="HGSｺﾞｼｯｸM" w:hint="eastAsia"/>
          <w:szCs w:val="21"/>
        </w:rPr>
        <w:t>に預けられるようにする制度です。</w:t>
      </w:r>
    </w:p>
    <w:p w14:paraId="1ED8CE72" w14:textId="61D0C325" w:rsidR="00A70BCB" w:rsidRDefault="00A70BCB" w:rsidP="00A70BCB">
      <w:pPr>
        <w:widowControl/>
        <w:jc w:val="left"/>
        <w:rPr>
          <w:rFonts w:ascii="HGSｺﾞｼｯｸM" w:eastAsia="HGSｺﾞｼｯｸM"/>
          <w:szCs w:val="21"/>
        </w:rPr>
      </w:pPr>
      <w:r>
        <w:rPr>
          <w:rFonts w:ascii="HGSｺﾞｼｯｸM" w:eastAsia="HGSｺﾞｼｯｸM" w:hint="eastAsia"/>
          <w:szCs w:val="21"/>
        </w:rPr>
        <w:t>【今後の方向性】</w:t>
      </w:r>
    </w:p>
    <w:p w14:paraId="4583157E" w14:textId="4EB2078F" w:rsidR="00A70BCB" w:rsidRDefault="00A70BCB" w:rsidP="00A70BCB">
      <w:pPr>
        <w:widowControl/>
        <w:jc w:val="left"/>
        <w:rPr>
          <w:rFonts w:ascii="HGSｺﾞｼｯｸM" w:eastAsia="HGSｺﾞｼｯｸM"/>
          <w:szCs w:val="21"/>
        </w:rPr>
      </w:pPr>
      <w:r w:rsidRPr="00A70BCB">
        <w:rPr>
          <w:rFonts w:ascii="HGSｺﾞｼｯｸM" w:eastAsia="HGSｺﾞｼｯｸM" w:hint="eastAsia"/>
          <w:szCs w:val="21"/>
        </w:rPr>
        <w:t>令和８年度(2026年度)からの給付制度化に向けて、国から示される量の見込みの算出等の考え方に従い受け入れ体制を整備</w:t>
      </w:r>
      <w:r>
        <w:rPr>
          <w:rFonts w:ascii="HGSｺﾞｼｯｸM" w:eastAsia="HGSｺﾞｼｯｸM" w:hint="eastAsia"/>
          <w:szCs w:val="21"/>
        </w:rPr>
        <w:t>いたします。</w:t>
      </w:r>
    </w:p>
    <w:p w14:paraId="4824B228" w14:textId="03683454" w:rsidR="008E6247" w:rsidRDefault="008E6247" w:rsidP="008E6247">
      <w:pPr>
        <w:widowControl/>
        <w:jc w:val="left"/>
        <w:rPr>
          <w:rFonts w:ascii="HGSｺﾞｼｯｸM" w:eastAsia="HGSｺﾞｼｯｸM"/>
          <w:szCs w:val="21"/>
        </w:rPr>
      </w:pPr>
    </w:p>
    <w:p w14:paraId="4FAC2BE5" w14:textId="7B4A9D4F" w:rsidR="007C142A" w:rsidRDefault="007C142A">
      <w:pPr>
        <w:widowControl/>
        <w:jc w:val="left"/>
        <w:rPr>
          <w:rFonts w:ascii="HGSｺﾞｼｯｸM" w:eastAsia="HGSｺﾞｼｯｸM"/>
          <w:szCs w:val="21"/>
        </w:rPr>
      </w:pPr>
    </w:p>
    <w:p w14:paraId="7926F289" w14:textId="77777777" w:rsidR="00A70BCB" w:rsidRPr="00FF310D" w:rsidRDefault="00A70BCB" w:rsidP="008E6247">
      <w:pPr>
        <w:widowControl/>
        <w:jc w:val="left"/>
        <w:rPr>
          <w:rFonts w:ascii="HGSｺﾞｼｯｸM" w:eastAsia="HGSｺﾞｼｯｸM"/>
          <w:szCs w:val="21"/>
        </w:rPr>
      </w:pPr>
    </w:p>
    <w:p w14:paraId="283DEEC8" w14:textId="04537803" w:rsidR="00260110" w:rsidRDefault="00260110" w:rsidP="00B41361">
      <w:pPr>
        <w:rPr>
          <w:rFonts w:ascii="HGSｺﾞｼｯｸM" w:eastAsia="HGSｺﾞｼｯｸM"/>
          <w:szCs w:val="21"/>
        </w:rPr>
      </w:pPr>
      <w:r>
        <w:rPr>
          <w:rFonts w:ascii="HGSｺﾞｼｯｸM" w:eastAsia="HGSｺﾞｼｯｸM" w:hint="eastAsia"/>
          <w:szCs w:val="21"/>
        </w:rPr>
        <w:t>（</w:t>
      </w:r>
      <w:r w:rsidR="00A70BCB">
        <w:rPr>
          <w:rFonts w:ascii="HGSｺﾞｼｯｸM" w:eastAsia="HGSｺﾞｼｯｸM" w:hint="eastAsia"/>
          <w:szCs w:val="21"/>
        </w:rPr>
        <w:t>18</w:t>
      </w:r>
      <w:r>
        <w:rPr>
          <w:rFonts w:ascii="HGSｺﾞｼｯｸM" w:eastAsia="HGSｺﾞｼｯｸM" w:hint="eastAsia"/>
          <w:szCs w:val="21"/>
        </w:rPr>
        <w:t>）実費徴収に係る補足給付を行う事業</w:t>
      </w:r>
    </w:p>
    <w:p w14:paraId="6AFE3DC7" w14:textId="77777777" w:rsidR="00260110" w:rsidRDefault="00260110" w:rsidP="00260110">
      <w:pPr>
        <w:ind w:leftChars="200" w:left="420" w:firstLineChars="100" w:firstLine="210"/>
        <w:rPr>
          <w:rFonts w:ascii="HGSｺﾞｼｯｸM" w:eastAsia="HGSｺﾞｼｯｸM"/>
          <w:szCs w:val="21"/>
        </w:rPr>
      </w:pPr>
      <w:r>
        <w:rPr>
          <w:rFonts w:ascii="HGSｺﾞｼｯｸM" w:eastAsia="HGSｺﾞｼｯｸM" w:hint="eastAsia"/>
          <w:szCs w:val="21"/>
        </w:rPr>
        <w:t>保護者の世帯所得の状況等を勘案して、幼稚園等に対して保護者が支払うべき給食費（副食費）に要する費用を助成する事業です。</w:t>
      </w:r>
    </w:p>
    <w:p w14:paraId="3694F44E" w14:textId="77777777" w:rsidR="00260110" w:rsidRDefault="00260110" w:rsidP="00B41361">
      <w:pPr>
        <w:rPr>
          <w:rFonts w:ascii="HGSｺﾞｼｯｸM" w:eastAsia="HGSｺﾞｼｯｸM"/>
          <w:szCs w:val="21"/>
        </w:rPr>
      </w:pPr>
    </w:p>
    <w:p w14:paraId="0B6D154D" w14:textId="77777777" w:rsidR="00260110" w:rsidRDefault="00260110" w:rsidP="00260110">
      <w:pPr>
        <w:ind w:leftChars="200" w:left="420"/>
        <w:rPr>
          <w:rFonts w:ascii="HGSｺﾞｼｯｸM" w:eastAsia="HGSｺﾞｼｯｸM"/>
          <w:szCs w:val="21"/>
        </w:rPr>
      </w:pPr>
      <w:r>
        <w:rPr>
          <w:rFonts w:ascii="HGSｺﾞｼｯｸM" w:eastAsia="HGSｺﾞｼｯｸM" w:hint="eastAsia"/>
          <w:szCs w:val="21"/>
        </w:rPr>
        <w:t>【今後の方向性】</w:t>
      </w:r>
    </w:p>
    <w:p w14:paraId="72D6F0F4" w14:textId="22803752" w:rsidR="00260110" w:rsidRDefault="00260110" w:rsidP="00260110">
      <w:pPr>
        <w:ind w:leftChars="200" w:left="420" w:firstLineChars="100" w:firstLine="210"/>
        <w:rPr>
          <w:rFonts w:ascii="HGSｺﾞｼｯｸM" w:eastAsia="HGSｺﾞｼｯｸM"/>
          <w:szCs w:val="21"/>
        </w:rPr>
      </w:pPr>
      <w:r>
        <w:rPr>
          <w:rFonts w:ascii="HGSｺﾞｼｯｸM" w:eastAsia="HGSｺﾞｼｯｸM" w:hint="eastAsia"/>
          <w:szCs w:val="21"/>
        </w:rPr>
        <w:t>給食費（副食費）は、新制度に移行していない幼稚園</w:t>
      </w:r>
      <w:r w:rsidR="00F650DF">
        <w:rPr>
          <w:rFonts w:ascii="HGSｺﾞｼｯｸM" w:eastAsia="HGSｺﾞｼｯｸM" w:hint="eastAsia"/>
          <w:szCs w:val="21"/>
        </w:rPr>
        <w:t>の</w:t>
      </w:r>
      <w:r w:rsidR="000D45F3">
        <w:rPr>
          <w:rFonts w:ascii="HGSｺﾞｼｯｸM" w:eastAsia="HGSｺﾞｼｯｸM" w:hint="eastAsia"/>
          <w:szCs w:val="21"/>
        </w:rPr>
        <w:t>利用者を対象に</w:t>
      </w:r>
      <w:r>
        <w:rPr>
          <w:rFonts w:ascii="HGSｺﾞｼｯｸM" w:eastAsia="HGSｺﾞｼｯｸM" w:hint="eastAsia"/>
          <w:szCs w:val="21"/>
        </w:rPr>
        <w:t>令和元</w:t>
      </w:r>
      <w:r w:rsidR="006601CB">
        <w:rPr>
          <w:rFonts w:ascii="HGSｺﾞｼｯｸM" w:eastAsia="HGSｺﾞｼｯｸM" w:hint="eastAsia"/>
          <w:szCs w:val="21"/>
        </w:rPr>
        <w:t>(2019)</w:t>
      </w:r>
      <w:r>
        <w:rPr>
          <w:rFonts w:ascii="HGSｺﾞｼｯｸM" w:eastAsia="HGSｺﾞｼｯｸM" w:hint="eastAsia"/>
          <w:szCs w:val="21"/>
        </w:rPr>
        <w:t>年10月</w:t>
      </w:r>
      <w:r w:rsidR="000D45F3">
        <w:rPr>
          <w:rFonts w:ascii="HGSｺﾞｼｯｸM" w:eastAsia="HGSｺﾞｼｯｸM" w:hint="eastAsia"/>
          <w:szCs w:val="21"/>
        </w:rPr>
        <w:t>、</w:t>
      </w:r>
      <w:r w:rsidR="00696632">
        <w:rPr>
          <w:rFonts w:ascii="HGSｺﾞｼｯｸM" w:eastAsia="HGSｺﾞｼｯｸM" w:hint="eastAsia"/>
          <w:szCs w:val="21"/>
        </w:rPr>
        <w:t>幼児教育・保育の無償化を機に実施しており、今後も継続して実施します</w:t>
      </w:r>
      <w:r>
        <w:rPr>
          <w:rFonts w:ascii="HGSｺﾞｼｯｸM" w:eastAsia="HGSｺﾞｼｯｸM" w:hint="eastAsia"/>
          <w:szCs w:val="21"/>
        </w:rPr>
        <w:t>。</w:t>
      </w:r>
    </w:p>
    <w:p w14:paraId="3AE6B382" w14:textId="77777777" w:rsidR="00260110" w:rsidRDefault="00260110" w:rsidP="00B41361">
      <w:pPr>
        <w:rPr>
          <w:rFonts w:ascii="HGSｺﾞｼｯｸM" w:eastAsia="HGSｺﾞｼｯｸM"/>
          <w:szCs w:val="21"/>
        </w:rPr>
      </w:pPr>
    </w:p>
    <w:p w14:paraId="3F81473C" w14:textId="518B2EC2" w:rsidR="00260110" w:rsidRDefault="00260110" w:rsidP="00B41361">
      <w:pPr>
        <w:rPr>
          <w:rFonts w:ascii="HGSｺﾞｼｯｸM" w:eastAsia="HGSｺﾞｼｯｸM"/>
          <w:szCs w:val="21"/>
        </w:rPr>
      </w:pPr>
      <w:r>
        <w:rPr>
          <w:rFonts w:ascii="HGSｺﾞｼｯｸM" w:eastAsia="HGSｺﾞｼｯｸM" w:hint="eastAsia"/>
          <w:szCs w:val="21"/>
        </w:rPr>
        <w:t>（</w:t>
      </w:r>
      <w:r w:rsidR="00A70BCB">
        <w:rPr>
          <w:rFonts w:ascii="HGSｺﾞｼｯｸM" w:eastAsia="HGSｺﾞｼｯｸM" w:hint="eastAsia"/>
          <w:szCs w:val="21"/>
        </w:rPr>
        <w:t>19</w:t>
      </w:r>
      <w:r>
        <w:rPr>
          <w:rFonts w:ascii="HGSｺﾞｼｯｸM" w:eastAsia="HGSｺﾞｼｯｸM" w:hint="eastAsia"/>
          <w:szCs w:val="21"/>
        </w:rPr>
        <w:t>）多様な主体が本制度に参入することを促進するための事業</w:t>
      </w:r>
    </w:p>
    <w:p w14:paraId="5D96ADCC" w14:textId="77777777" w:rsidR="00260110" w:rsidRDefault="00260110" w:rsidP="00260110">
      <w:pPr>
        <w:ind w:leftChars="200" w:left="420"/>
        <w:rPr>
          <w:rFonts w:ascii="HGSｺﾞｼｯｸM" w:eastAsia="HGSｺﾞｼｯｸM"/>
          <w:szCs w:val="21"/>
        </w:rPr>
      </w:pPr>
      <w:r>
        <w:rPr>
          <w:rFonts w:ascii="HGSｺﾞｼｯｸM" w:eastAsia="HGSｺﾞｼｯｸM" w:hint="eastAsia"/>
          <w:szCs w:val="21"/>
        </w:rPr>
        <w:t xml:space="preserve">　小規模保育、事業所内保育等への民間事業者の参入の促進に関する調査研究や、その他の多様な事業者の能力を活用した事業の参入または運営を促進するための事業です。</w:t>
      </w:r>
    </w:p>
    <w:p w14:paraId="7896659D" w14:textId="77777777" w:rsidR="00260110" w:rsidRDefault="00260110" w:rsidP="00B41361">
      <w:pPr>
        <w:rPr>
          <w:rFonts w:ascii="HGSｺﾞｼｯｸM" w:eastAsia="HGSｺﾞｼｯｸM"/>
          <w:szCs w:val="21"/>
        </w:rPr>
      </w:pPr>
    </w:p>
    <w:p w14:paraId="3CC53790" w14:textId="77777777" w:rsidR="00260110" w:rsidRDefault="00260110" w:rsidP="00260110">
      <w:pPr>
        <w:ind w:leftChars="200" w:left="420"/>
        <w:rPr>
          <w:rFonts w:ascii="HGSｺﾞｼｯｸM" w:eastAsia="HGSｺﾞｼｯｸM"/>
          <w:szCs w:val="21"/>
        </w:rPr>
      </w:pPr>
      <w:r>
        <w:rPr>
          <w:rFonts w:ascii="HGSｺﾞｼｯｸM" w:eastAsia="HGSｺﾞｼｯｸM" w:hint="eastAsia"/>
          <w:szCs w:val="21"/>
        </w:rPr>
        <w:t>【今後の方向性】</w:t>
      </w:r>
    </w:p>
    <w:p w14:paraId="74F16F25" w14:textId="3810B09D" w:rsidR="00260110" w:rsidRDefault="00260110" w:rsidP="00260110">
      <w:pPr>
        <w:ind w:leftChars="200" w:left="420" w:firstLineChars="100" w:firstLine="210"/>
        <w:rPr>
          <w:rFonts w:ascii="HGSｺﾞｼｯｸM" w:eastAsia="HGSｺﾞｼｯｸM"/>
          <w:szCs w:val="21"/>
        </w:rPr>
      </w:pPr>
      <w:r>
        <w:rPr>
          <w:rFonts w:ascii="HGSｺﾞｼｯｸM" w:eastAsia="HGSｺﾞｼｯｸM" w:hint="eastAsia"/>
          <w:szCs w:val="21"/>
        </w:rPr>
        <w:t>新規事業者</w:t>
      </w:r>
      <w:r w:rsidR="00F650DF">
        <w:rPr>
          <w:rFonts w:ascii="HGSｺﾞｼｯｸM" w:eastAsia="HGSｺﾞｼｯｸM" w:hint="eastAsia"/>
          <w:szCs w:val="21"/>
        </w:rPr>
        <w:t>が</w:t>
      </w:r>
      <w:r>
        <w:rPr>
          <w:rFonts w:ascii="HGSｺﾞｼｯｸM" w:eastAsia="HGSｺﾞｼｯｸM" w:hint="eastAsia"/>
          <w:szCs w:val="21"/>
        </w:rPr>
        <w:t>事業を円滑に運営していくことができるよう、支援、相談・助言、さらには連携施設の調整等を進めていきます。</w:t>
      </w:r>
    </w:p>
    <w:p w14:paraId="6D41C47E" w14:textId="77777777" w:rsidR="00260110" w:rsidRDefault="00260110" w:rsidP="00B41361">
      <w:pPr>
        <w:rPr>
          <w:rFonts w:ascii="HGSｺﾞｼｯｸM" w:eastAsia="HGSｺﾞｼｯｸM"/>
          <w:szCs w:val="21"/>
        </w:rPr>
      </w:pPr>
    </w:p>
    <w:p w14:paraId="0F1BFEE7" w14:textId="77777777" w:rsidR="00C60FA9" w:rsidRPr="00B41361" w:rsidRDefault="00C60FA9" w:rsidP="00B41361">
      <w:pPr>
        <w:rPr>
          <w:rFonts w:ascii="HGSｺﾞｼｯｸM" w:eastAsia="HGSｺﾞｼｯｸM"/>
          <w:szCs w:val="21"/>
        </w:rPr>
      </w:pPr>
    </w:p>
    <w:p w14:paraId="4575D8A6" w14:textId="519A51E7" w:rsidR="00C60FA9" w:rsidRDefault="00C60FA9" w:rsidP="005D69FC">
      <w:pPr>
        <w:autoSpaceDE w:val="0"/>
        <w:autoSpaceDN w:val="0"/>
        <w:adjustRightInd w:val="0"/>
        <w:jc w:val="left"/>
        <w:rPr>
          <w:rFonts w:ascii="HGSｺﾞｼｯｸM" w:eastAsia="HGSｺﾞｼｯｸM" w:cs="HGSｺﾞｼｯｸM"/>
          <w:color w:val="000000"/>
          <w:kern w:val="0"/>
          <w:szCs w:val="21"/>
        </w:rPr>
      </w:pPr>
    </w:p>
    <w:p w14:paraId="550526E7" w14:textId="77777777" w:rsidR="00C60FA9" w:rsidRDefault="00C60FA9" w:rsidP="005D69FC">
      <w:pPr>
        <w:autoSpaceDE w:val="0"/>
        <w:autoSpaceDN w:val="0"/>
        <w:adjustRightInd w:val="0"/>
        <w:jc w:val="left"/>
        <w:rPr>
          <w:rFonts w:ascii="HGSｺﾞｼｯｸM" w:eastAsia="HGSｺﾞｼｯｸM" w:cs="HGSｺﾞｼｯｸM"/>
          <w:color w:val="000000"/>
          <w:kern w:val="0"/>
          <w:szCs w:val="21"/>
        </w:rPr>
      </w:pPr>
    </w:p>
    <w:p w14:paraId="3EE88483" w14:textId="4D8A18B9" w:rsidR="00555DDB" w:rsidRDefault="00555DDB">
      <w:pPr>
        <w:widowControl/>
        <w:jc w:val="left"/>
        <w:rPr>
          <w:rFonts w:ascii="HGSｺﾞｼｯｸM" w:eastAsia="HGSｺﾞｼｯｸM" w:hAnsi="Century" w:cs="HGSｺﾞｼｯｸM"/>
          <w:b/>
          <w:color w:val="000000"/>
          <w:kern w:val="0"/>
          <w:szCs w:val="21"/>
        </w:rPr>
      </w:pPr>
      <w:r>
        <w:rPr>
          <w:rFonts w:ascii="HGSｺﾞｼｯｸM" w:eastAsia="HGSｺﾞｼｯｸM" w:hAnsi="Century" w:cs="HGSｺﾞｼｯｸM"/>
          <w:b/>
          <w:color w:val="000000"/>
          <w:kern w:val="0"/>
          <w:szCs w:val="21"/>
        </w:rPr>
        <w:br w:type="page"/>
      </w:r>
    </w:p>
    <w:p w14:paraId="1C17A759" w14:textId="463D5ABE" w:rsidR="003D21D1" w:rsidRPr="00C138B6" w:rsidRDefault="003D21D1" w:rsidP="007C142A">
      <w:pPr>
        <w:pStyle w:val="2"/>
        <w:spacing w:line="240" w:lineRule="exact"/>
        <w:ind w:left="862" w:right="862"/>
        <w:rPr>
          <w:rFonts w:asciiTheme="majorEastAsia" w:eastAsiaTheme="majorEastAsia" w:hAnsiTheme="majorEastAsia"/>
          <w:i w:val="0"/>
          <w:sz w:val="24"/>
        </w:rPr>
      </w:pPr>
      <w:r w:rsidRPr="00C138B6">
        <w:rPr>
          <w:rFonts w:asciiTheme="majorEastAsia" w:eastAsiaTheme="majorEastAsia" w:hAnsiTheme="majorEastAsia" w:hint="eastAsia"/>
          <w:i w:val="0"/>
          <w:color w:val="auto"/>
          <w:sz w:val="32"/>
        </w:rPr>
        <w:t>第</w:t>
      </w:r>
      <w:r w:rsidR="007C142A">
        <w:rPr>
          <w:rFonts w:asciiTheme="majorEastAsia" w:eastAsiaTheme="majorEastAsia" w:hAnsiTheme="majorEastAsia" w:hint="eastAsia"/>
          <w:i w:val="0"/>
          <w:color w:val="auto"/>
          <w:sz w:val="32"/>
        </w:rPr>
        <w:t>６</w:t>
      </w:r>
      <w:r w:rsidRPr="00C138B6">
        <w:rPr>
          <w:rFonts w:asciiTheme="majorEastAsia" w:eastAsiaTheme="majorEastAsia" w:hAnsiTheme="majorEastAsia" w:hint="eastAsia"/>
          <w:i w:val="0"/>
          <w:color w:val="auto"/>
          <w:sz w:val="32"/>
        </w:rPr>
        <w:t>章　計画の推進体制</w:t>
      </w:r>
    </w:p>
    <w:p w14:paraId="527BD3D4" w14:textId="77777777" w:rsidR="003D21D1" w:rsidRPr="009A228C" w:rsidRDefault="003D21D1" w:rsidP="003D21D1">
      <w:pPr>
        <w:autoSpaceDE w:val="0"/>
        <w:autoSpaceDN w:val="0"/>
        <w:adjustRightInd w:val="0"/>
        <w:jc w:val="left"/>
        <w:rPr>
          <w:rFonts w:ascii="HGSｺﾞｼｯｸM" w:eastAsia="HGSｺﾞｼｯｸM" w:cs="HGSｺﾞｼｯｸM"/>
          <w:b/>
          <w:color w:val="000000"/>
          <w:kern w:val="0"/>
          <w:szCs w:val="21"/>
        </w:rPr>
      </w:pPr>
      <w:r w:rsidRPr="009A228C">
        <w:rPr>
          <w:rFonts w:ascii="HGSｺﾞｼｯｸM" w:eastAsia="HGSｺﾞｼｯｸM" w:cs="HGSｺﾞｼｯｸM" w:hint="eastAsia"/>
          <w:b/>
          <w:color w:val="000000"/>
          <w:kern w:val="0"/>
          <w:szCs w:val="21"/>
        </w:rPr>
        <w:t>１．関係機関等の連携</w:t>
      </w:r>
    </w:p>
    <w:p w14:paraId="737A4554" w14:textId="77777777" w:rsidR="003D21D1" w:rsidRDefault="003D21D1" w:rsidP="003D21D1">
      <w:pPr>
        <w:autoSpaceDE w:val="0"/>
        <w:autoSpaceDN w:val="0"/>
        <w:adjustRightInd w:val="0"/>
        <w:jc w:val="left"/>
        <w:rPr>
          <w:rFonts w:ascii="HGSｺﾞｼｯｸM" w:eastAsia="HGSｺﾞｼｯｸM" w:cs="HGSｺﾞｼｯｸM"/>
          <w:b/>
          <w:color w:val="000000"/>
          <w:kern w:val="0"/>
          <w:szCs w:val="21"/>
        </w:rPr>
      </w:pPr>
    </w:p>
    <w:p w14:paraId="34C29523" w14:textId="77777777" w:rsidR="003D21D1" w:rsidRPr="003120BA" w:rsidRDefault="003D21D1" w:rsidP="003D21D1">
      <w:pPr>
        <w:pStyle w:val="Default"/>
        <w:rPr>
          <w:rFonts w:ascii="HGSｺﾞｼｯｸM" w:eastAsia="HGSｺﾞｼｯｸM"/>
          <w:sz w:val="21"/>
          <w:szCs w:val="21"/>
        </w:rPr>
      </w:pPr>
      <w:r>
        <w:rPr>
          <w:rFonts w:ascii="HGSｺﾞｼｯｸM" w:eastAsia="HGSｺﾞｼｯｸM" w:hint="eastAsia"/>
          <w:sz w:val="21"/>
          <w:szCs w:val="21"/>
        </w:rPr>
        <w:t>（１）住</w:t>
      </w:r>
      <w:r w:rsidRPr="003120BA">
        <w:rPr>
          <w:rFonts w:ascii="HGSｺﾞｼｯｸM" w:eastAsia="HGSｺﾞｼｯｸM" w:hint="eastAsia"/>
          <w:sz w:val="21"/>
          <w:szCs w:val="21"/>
        </w:rPr>
        <w:t>民や関係団体等との連携</w:t>
      </w:r>
    </w:p>
    <w:p w14:paraId="27E02FAA" w14:textId="77777777" w:rsidR="003D21D1" w:rsidRPr="003120BA" w:rsidRDefault="003D21D1" w:rsidP="003D21D1">
      <w:pPr>
        <w:pStyle w:val="Default"/>
        <w:ind w:leftChars="100" w:left="210" w:firstLineChars="100" w:firstLine="210"/>
        <w:rPr>
          <w:rFonts w:ascii="HGSｺﾞｼｯｸM" w:eastAsia="HGSｺﾞｼｯｸM" w:hAnsi="ＭＳ 明朝" w:cs="ＭＳ 明朝"/>
          <w:sz w:val="21"/>
          <w:szCs w:val="21"/>
        </w:rPr>
      </w:pPr>
      <w:r w:rsidRPr="003120BA">
        <w:rPr>
          <w:rFonts w:ascii="HGSｺﾞｼｯｸM" w:eastAsia="HGSｺﾞｼｯｸM" w:hAnsi="ＭＳ 明朝" w:cs="ＭＳ 明朝" w:hint="eastAsia"/>
          <w:sz w:val="21"/>
          <w:szCs w:val="21"/>
        </w:rPr>
        <w:t>子育てを社会全体で支援していくためには、行政のみならず、教育・保育施設関係者、小学校、その他子育てに関わる関係団体や関係機関を含めて社会全体が連携することが必要です。</w:t>
      </w:r>
    </w:p>
    <w:p w14:paraId="5E915F54" w14:textId="77777777" w:rsidR="003D21D1" w:rsidRPr="003120BA" w:rsidRDefault="003D21D1" w:rsidP="003D21D1">
      <w:pPr>
        <w:pStyle w:val="Default"/>
        <w:ind w:leftChars="100" w:left="210" w:firstLineChars="100" w:firstLine="210"/>
        <w:rPr>
          <w:rFonts w:ascii="HGSｺﾞｼｯｸM" w:eastAsia="HGSｺﾞｼｯｸM" w:hAnsi="ＭＳ 明朝" w:cs="ＭＳ 明朝"/>
          <w:sz w:val="21"/>
          <w:szCs w:val="21"/>
        </w:rPr>
      </w:pPr>
      <w:r w:rsidRPr="003120BA">
        <w:rPr>
          <w:rFonts w:ascii="HGSｺﾞｼｯｸM" w:eastAsia="HGSｺﾞｼｯｸM" w:hAnsi="ＭＳ 明朝" w:cs="ＭＳ 明朝" w:hint="eastAsia"/>
          <w:sz w:val="21"/>
          <w:szCs w:val="21"/>
        </w:rPr>
        <w:t>本計画の推進にあたっては、幼稚園、保育所等をはじめ、地域型保育事業</w:t>
      </w:r>
      <w:r>
        <w:rPr>
          <w:rFonts w:ascii="HGSｺﾞｼｯｸM" w:eastAsia="HGSｺﾞｼｯｸM" w:hAnsi="ＭＳ 明朝" w:cs="ＭＳ 明朝" w:hint="eastAsia"/>
          <w:sz w:val="21"/>
          <w:szCs w:val="21"/>
        </w:rPr>
        <w:t>を行う事業者や</w:t>
      </w:r>
      <w:r w:rsidRPr="003120BA">
        <w:rPr>
          <w:rFonts w:ascii="HGSｺﾞｼｯｸM" w:eastAsia="HGSｺﾞｼｯｸM" w:hAnsi="ＭＳ 明朝" w:cs="ＭＳ 明朝" w:hint="eastAsia"/>
          <w:sz w:val="21"/>
          <w:szCs w:val="21"/>
        </w:rPr>
        <w:t>関係団体・関係機関などとの連携を深め、情報の共有化を図りながら、事業の推進・調整を行うとともに、家庭・地域・学校・企業・行政それぞれが、子育てや子どもの健全育成に対する責任や自ら果たすべき役割を認識し、互いに協力しながら、子育て支援に関わるさまざまな施策を計画的・総合的に推進します。</w:t>
      </w:r>
    </w:p>
    <w:p w14:paraId="0A02F9CD" w14:textId="77777777" w:rsidR="003D21D1" w:rsidRDefault="003D21D1" w:rsidP="003D21D1">
      <w:pPr>
        <w:pStyle w:val="Default"/>
        <w:rPr>
          <w:rFonts w:ascii="HGSｺﾞｼｯｸM" w:eastAsia="HGSｺﾞｼｯｸM"/>
          <w:sz w:val="21"/>
          <w:szCs w:val="21"/>
        </w:rPr>
      </w:pPr>
    </w:p>
    <w:p w14:paraId="2F35F09C" w14:textId="77777777" w:rsidR="003D21D1" w:rsidRPr="003120BA" w:rsidRDefault="003D21D1" w:rsidP="003D21D1">
      <w:pPr>
        <w:pStyle w:val="Default"/>
        <w:rPr>
          <w:rFonts w:ascii="HGSｺﾞｼｯｸM" w:eastAsia="HGSｺﾞｼｯｸM"/>
          <w:sz w:val="21"/>
          <w:szCs w:val="21"/>
        </w:rPr>
      </w:pPr>
      <w:r w:rsidRPr="003120BA">
        <w:rPr>
          <w:rFonts w:ascii="HGSｺﾞｼｯｸM" w:eastAsia="HGSｺﾞｼｯｸM" w:hint="eastAsia"/>
          <w:sz w:val="21"/>
          <w:szCs w:val="21"/>
        </w:rPr>
        <w:t>（２）地域の人材の確保と連携</w:t>
      </w:r>
    </w:p>
    <w:p w14:paraId="435C60EC" w14:textId="77777777" w:rsidR="003D21D1" w:rsidRPr="003120BA" w:rsidRDefault="003D21D1" w:rsidP="003D21D1">
      <w:pPr>
        <w:pStyle w:val="Default"/>
        <w:ind w:leftChars="100" w:left="210" w:firstLineChars="100" w:firstLine="210"/>
        <w:rPr>
          <w:rFonts w:ascii="HGSｺﾞｼｯｸM" w:eastAsia="HGSｺﾞｼｯｸM" w:hAnsi="ＭＳ 明朝" w:cs="ＭＳ 明朝"/>
          <w:sz w:val="21"/>
          <w:szCs w:val="21"/>
        </w:rPr>
      </w:pPr>
      <w:r w:rsidRPr="003120BA">
        <w:rPr>
          <w:rFonts w:ascii="HGSｺﾞｼｯｸM" w:eastAsia="HGSｺﾞｼｯｸM" w:hAnsi="ＭＳ 明朝" w:cs="ＭＳ 明朝" w:hint="eastAsia"/>
          <w:sz w:val="21"/>
          <w:szCs w:val="21"/>
        </w:rPr>
        <w:t>子育てに関する</w:t>
      </w:r>
      <w:r>
        <w:rPr>
          <w:rFonts w:ascii="HGSｺﾞｼｯｸM" w:eastAsia="HGSｺﾞｼｯｸM" w:hAnsi="ＭＳ 明朝" w:cs="ＭＳ 明朝" w:hint="eastAsia"/>
          <w:sz w:val="21"/>
          <w:szCs w:val="21"/>
        </w:rPr>
        <w:t>住</w:t>
      </w:r>
      <w:r w:rsidRPr="003120BA">
        <w:rPr>
          <w:rFonts w:ascii="HGSｺﾞｼｯｸM" w:eastAsia="HGSｺﾞｼｯｸM" w:hAnsi="ＭＳ 明朝" w:cs="ＭＳ 明朝" w:hint="eastAsia"/>
          <w:sz w:val="21"/>
          <w:szCs w:val="21"/>
        </w:rPr>
        <w:t>民の多様なニーズに対応するため、幼稚園教諭、保育士等の子育てに関わる資格取得者だけでなく、ボランティアや子育て経験者、高齢者の方など地域のさまざまな子育てを支援する幅広い人材の確保・育成に努めます。</w:t>
      </w:r>
    </w:p>
    <w:p w14:paraId="49FF05D1" w14:textId="77777777" w:rsidR="003D21D1" w:rsidRDefault="003D21D1" w:rsidP="003D21D1">
      <w:pPr>
        <w:pStyle w:val="Default"/>
        <w:rPr>
          <w:rFonts w:ascii="HGSｺﾞｼｯｸM" w:eastAsia="HGSｺﾞｼｯｸM"/>
          <w:sz w:val="21"/>
          <w:szCs w:val="21"/>
        </w:rPr>
      </w:pPr>
    </w:p>
    <w:p w14:paraId="578EF2B9" w14:textId="77777777" w:rsidR="003D21D1" w:rsidRPr="003120BA" w:rsidRDefault="003D21D1" w:rsidP="003D21D1">
      <w:pPr>
        <w:pStyle w:val="Default"/>
        <w:rPr>
          <w:rFonts w:ascii="HGSｺﾞｼｯｸM" w:eastAsia="HGSｺﾞｼｯｸM"/>
          <w:sz w:val="21"/>
          <w:szCs w:val="21"/>
        </w:rPr>
      </w:pPr>
      <w:r w:rsidRPr="003120BA">
        <w:rPr>
          <w:rFonts w:ascii="HGSｺﾞｼｯｸM" w:eastAsia="HGSｺﾞｼｯｸM" w:hint="eastAsia"/>
          <w:sz w:val="21"/>
          <w:szCs w:val="21"/>
        </w:rPr>
        <w:t>（３）</w:t>
      </w:r>
      <w:r>
        <w:rPr>
          <w:rFonts w:ascii="HGSｺﾞｼｯｸM" w:eastAsia="HGSｺﾞｼｯｸM" w:hint="eastAsia"/>
          <w:sz w:val="21"/>
          <w:szCs w:val="21"/>
        </w:rPr>
        <w:t>住</w:t>
      </w:r>
      <w:r w:rsidRPr="003120BA">
        <w:rPr>
          <w:rFonts w:ascii="HGSｺﾞｼｯｸM" w:eastAsia="HGSｺﾞｼｯｸM" w:hint="eastAsia"/>
          <w:sz w:val="21"/>
          <w:szCs w:val="21"/>
        </w:rPr>
        <w:t>民・企業等の参加・参画の推進</w:t>
      </w:r>
    </w:p>
    <w:p w14:paraId="22028E35" w14:textId="66726DA3" w:rsidR="003D21D1" w:rsidRPr="003120BA" w:rsidRDefault="003D21D1" w:rsidP="003D21D1">
      <w:pPr>
        <w:autoSpaceDE w:val="0"/>
        <w:autoSpaceDN w:val="0"/>
        <w:adjustRightInd w:val="0"/>
        <w:ind w:leftChars="100" w:left="210" w:firstLineChars="100" w:firstLine="210"/>
        <w:jc w:val="left"/>
        <w:rPr>
          <w:rFonts w:ascii="HGSｺﾞｼｯｸM" w:eastAsia="HGSｺﾞｼｯｸM" w:hAnsi="ＭＳ 明朝" w:cs="ＭＳ 明朝"/>
          <w:szCs w:val="21"/>
        </w:rPr>
      </w:pPr>
      <w:r w:rsidRPr="003120BA">
        <w:rPr>
          <w:rFonts w:ascii="HGSｺﾞｼｯｸM" w:eastAsia="HGSｺﾞｼｯｸM" w:hAnsi="ＭＳ 明朝" w:cs="ＭＳ 明朝" w:hint="eastAsia"/>
          <w:szCs w:val="21"/>
        </w:rPr>
        <w:t>社会全体で子育てを支援する</w:t>
      </w:r>
      <w:r>
        <w:rPr>
          <w:rFonts w:ascii="HGSｺﾞｼｯｸM" w:eastAsia="HGSｺﾞｼｯｸM" w:hAnsi="ＭＳ 明朝" w:cs="ＭＳ 明朝" w:hint="eastAsia"/>
          <w:szCs w:val="21"/>
        </w:rPr>
        <w:t>ためには、住</w:t>
      </w:r>
      <w:r w:rsidRPr="003120BA">
        <w:rPr>
          <w:rFonts w:ascii="HGSｺﾞｼｯｸM" w:eastAsia="HGSｺﾞｼｯｸM" w:hAnsi="ＭＳ 明朝" w:cs="ＭＳ 明朝" w:hint="eastAsia"/>
          <w:szCs w:val="21"/>
        </w:rPr>
        <w:t>民や企業、関係団体の理解と協力が必要です。計画について広報等により</w:t>
      </w:r>
      <w:r>
        <w:rPr>
          <w:rFonts w:ascii="HGSｺﾞｼｯｸM" w:eastAsia="HGSｺﾞｼｯｸM" w:hAnsi="ＭＳ 明朝" w:cs="ＭＳ 明朝" w:hint="eastAsia"/>
          <w:szCs w:val="21"/>
        </w:rPr>
        <w:t>住</w:t>
      </w:r>
      <w:r w:rsidRPr="003120BA">
        <w:rPr>
          <w:rFonts w:ascii="HGSｺﾞｼｯｸM" w:eastAsia="HGSｺﾞｼｯｸM" w:hAnsi="ＭＳ 明朝" w:cs="ＭＳ 明朝" w:hint="eastAsia"/>
          <w:szCs w:val="21"/>
        </w:rPr>
        <w:t>民等の理解を深めるとともに、ボランティア活動の活性化の促進、</w:t>
      </w:r>
      <w:r>
        <w:rPr>
          <w:rFonts w:ascii="HGSｺﾞｼｯｸM" w:eastAsia="HGSｺﾞｼｯｸM" w:hAnsi="ＭＳ 明朝" w:cs="ＭＳ 明朝" w:hint="eastAsia"/>
          <w:szCs w:val="21"/>
        </w:rPr>
        <w:t>住</w:t>
      </w:r>
      <w:r w:rsidRPr="003120BA">
        <w:rPr>
          <w:rFonts w:ascii="HGSｺﾞｼｯｸM" w:eastAsia="HGSｺﾞｼｯｸM" w:hAnsi="ＭＳ 明朝" w:cs="ＭＳ 明朝" w:hint="eastAsia"/>
          <w:szCs w:val="21"/>
        </w:rPr>
        <w:t>民参加型のサービスの拡充など、地域による</w:t>
      </w:r>
      <w:r w:rsidR="0061235B">
        <w:rPr>
          <w:rFonts w:ascii="HGSｺﾞｼｯｸM" w:eastAsia="HGSｺﾞｼｯｸM" w:hAnsi="ＭＳ 明朝" w:cs="ＭＳ 明朝" w:hint="eastAsia"/>
          <w:szCs w:val="21"/>
        </w:rPr>
        <w:t>取り組み</w:t>
      </w:r>
      <w:r w:rsidRPr="003120BA">
        <w:rPr>
          <w:rFonts w:ascii="HGSｺﾞｼｯｸM" w:eastAsia="HGSｺﾞｼｯｸM" w:hAnsi="ＭＳ 明朝" w:cs="ＭＳ 明朝" w:hint="eastAsia"/>
          <w:szCs w:val="21"/>
        </w:rPr>
        <w:t>を支援し、子育てしやすい環境づくりに</w:t>
      </w:r>
      <w:r>
        <w:rPr>
          <w:rFonts w:ascii="HGSｺﾞｼｯｸM" w:eastAsia="HGSｺﾞｼｯｸM" w:hAnsi="ＭＳ 明朝" w:cs="ＭＳ 明朝" w:hint="eastAsia"/>
          <w:szCs w:val="21"/>
        </w:rPr>
        <w:t>住</w:t>
      </w:r>
      <w:r w:rsidRPr="003120BA">
        <w:rPr>
          <w:rFonts w:ascii="HGSｺﾞｼｯｸM" w:eastAsia="HGSｺﾞｼｯｸM" w:hAnsi="ＭＳ 明朝" w:cs="ＭＳ 明朝" w:hint="eastAsia"/>
          <w:szCs w:val="21"/>
        </w:rPr>
        <w:t>民及び企業等の参加・参画を推進します。</w:t>
      </w:r>
    </w:p>
    <w:p w14:paraId="5716496A" w14:textId="77777777" w:rsidR="003D21D1" w:rsidRPr="003120BA" w:rsidRDefault="003D21D1" w:rsidP="003D21D1">
      <w:pPr>
        <w:autoSpaceDE w:val="0"/>
        <w:autoSpaceDN w:val="0"/>
        <w:adjustRightInd w:val="0"/>
        <w:jc w:val="left"/>
        <w:rPr>
          <w:rFonts w:ascii="HGSｺﾞｼｯｸM" w:eastAsia="HGSｺﾞｼｯｸM" w:cs="HGSｺﾞｼｯｸM"/>
          <w:color w:val="000000"/>
          <w:kern w:val="0"/>
          <w:szCs w:val="21"/>
        </w:rPr>
      </w:pPr>
    </w:p>
    <w:p w14:paraId="0D0B5043" w14:textId="77777777" w:rsidR="003D21D1" w:rsidRDefault="003D21D1" w:rsidP="003D21D1">
      <w:pPr>
        <w:autoSpaceDE w:val="0"/>
        <w:autoSpaceDN w:val="0"/>
        <w:adjustRightInd w:val="0"/>
        <w:jc w:val="left"/>
        <w:rPr>
          <w:rFonts w:ascii="HGSｺﾞｼｯｸM" w:eastAsia="HGSｺﾞｼｯｸM" w:cs="HGSｺﾞｼｯｸM"/>
          <w:b/>
          <w:color w:val="000000"/>
          <w:kern w:val="0"/>
          <w:szCs w:val="21"/>
        </w:rPr>
      </w:pPr>
      <w:r w:rsidRPr="009A228C">
        <w:rPr>
          <w:rFonts w:ascii="HGSｺﾞｼｯｸM" w:eastAsia="HGSｺﾞｼｯｸM" w:cs="HGSｺﾞｼｯｸM" w:hint="eastAsia"/>
          <w:b/>
          <w:color w:val="000000"/>
          <w:kern w:val="0"/>
          <w:szCs w:val="21"/>
        </w:rPr>
        <w:t>２．計画の達成状況の点検・評価</w:t>
      </w:r>
    </w:p>
    <w:p w14:paraId="0612CB46" w14:textId="77777777" w:rsidR="003D21D1" w:rsidRPr="003120BA" w:rsidRDefault="003D21D1" w:rsidP="003D21D1">
      <w:pPr>
        <w:autoSpaceDE w:val="0"/>
        <w:autoSpaceDN w:val="0"/>
        <w:adjustRightInd w:val="0"/>
        <w:ind w:firstLineChars="100" w:firstLine="210"/>
        <w:jc w:val="left"/>
        <w:rPr>
          <w:rFonts w:ascii="HGSｺﾞｼｯｸM" w:eastAsia="HGSｺﾞｼｯｸM" w:hAnsi="ＭＳ 明朝" w:cs="ＭＳ 明朝"/>
          <w:color w:val="000000"/>
          <w:kern w:val="0"/>
          <w:szCs w:val="21"/>
        </w:rPr>
      </w:pPr>
      <w:r w:rsidRPr="003120BA">
        <w:rPr>
          <w:rFonts w:ascii="HGSｺﾞｼｯｸM" w:eastAsia="HGSｺﾞｼｯｸM" w:hAnsi="ＭＳ 明朝" w:cs="ＭＳ 明朝" w:hint="eastAsia"/>
          <w:color w:val="000000"/>
          <w:kern w:val="0"/>
          <w:szCs w:val="21"/>
        </w:rPr>
        <w:t>本計画に基づく施策を推進するため、</w:t>
      </w:r>
      <w:r>
        <w:rPr>
          <w:rFonts w:ascii="HGSｺﾞｼｯｸM" w:eastAsia="HGSｺﾞｼｯｸM" w:hAnsi="ＭＳ 明朝" w:cs="ＭＳ 明朝" w:hint="eastAsia"/>
          <w:color w:val="000000"/>
          <w:kern w:val="0"/>
          <w:szCs w:val="21"/>
        </w:rPr>
        <w:t>白馬村子ども・子育て会議において、</w:t>
      </w:r>
      <w:r w:rsidRPr="003120BA">
        <w:rPr>
          <w:rFonts w:ascii="HGSｺﾞｼｯｸM" w:eastAsia="HGSｺﾞｼｯｸM" w:hAnsi="ＭＳ 明朝" w:cs="ＭＳ 明朝" w:hint="eastAsia"/>
          <w:color w:val="000000"/>
          <w:kern w:val="0"/>
          <w:szCs w:val="21"/>
        </w:rPr>
        <w:t>事業計画に基づく事業の実施状況等について点検・評価します。事業計画策定後には、ＰＤＣＡサイクル（計画・実行・評価・改善）に基づき、計画の推進に努め、事業の進捗状況を管理・評価するにあたっては、利用者の視点に立ち、個別事業の進捗状況に加え、計画全体の成果についても点検・評価し、施策の改善につなげます。</w:t>
      </w:r>
    </w:p>
    <w:p w14:paraId="655A82FF" w14:textId="397E00E6" w:rsidR="008B2729" w:rsidRDefault="003D21D1" w:rsidP="00AF6DD1">
      <w:pPr>
        <w:widowControl/>
        <w:ind w:firstLineChars="100" w:firstLine="210"/>
        <w:jc w:val="left"/>
        <w:rPr>
          <w:rFonts w:ascii="HGSｺﾞｼｯｸM" w:eastAsia="HGSｺﾞｼｯｸM" w:hAnsi="ＭＳ 明朝" w:cs="ＭＳ 明朝"/>
          <w:color w:val="000000"/>
          <w:kern w:val="0"/>
          <w:szCs w:val="21"/>
        </w:rPr>
      </w:pPr>
      <w:r w:rsidRPr="003120BA">
        <w:rPr>
          <w:rFonts w:ascii="HGSｺﾞｼｯｸM" w:eastAsia="HGSｺﾞｼｯｸM" w:hAnsi="ＭＳ 明朝" w:cs="ＭＳ 明朝" w:hint="eastAsia"/>
          <w:color w:val="000000"/>
          <w:kern w:val="0"/>
          <w:szCs w:val="21"/>
        </w:rPr>
        <w:t>なお、当初の計画に対して「量の見込み」や「確保</w:t>
      </w:r>
      <w:r>
        <w:rPr>
          <w:rFonts w:ascii="HGSｺﾞｼｯｸM" w:eastAsia="HGSｺﾞｼｯｸM" w:hAnsi="ＭＳ 明朝" w:cs="ＭＳ 明朝" w:hint="eastAsia"/>
          <w:color w:val="000000"/>
          <w:kern w:val="0"/>
          <w:szCs w:val="21"/>
        </w:rPr>
        <w:t>方策」などに大きな開きが見受けられる場合には、中間年度（令和４</w:t>
      </w:r>
      <w:r w:rsidRPr="003120BA">
        <w:rPr>
          <w:rFonts w:ascii="HGSｺﾞｼｯｸM" w:eastAsia="HGSｺﾞｼｯｸM" w:hAnsi="ＭＳ 明朝" w:cs="ＭＳ 明朝" w:hint="eastAsia"/>
          <w:color w:val="000000"/>
          <w:kern w:val="0"/>
          <w:szCs w:val="21"/>
        </w:rPr>
        <w:t>年度）を目安として、計画の見直しを検討します。</w:t>
      </w:r>
    </w:p>
    <w:p w14:paraId="1BE29D2D" w14:textId="7D1AF887" w:rsidR="005A5D7D" w:rsidRPr="003120BA" w:rsidRDefault="005A5D7D" w:rsidP="00C23A15">
      <w:pPr>
        <w:widowControl/>
        <w:jc w:val="left"/>
        <w:rPr>
          <w:rFonts w:ascii="HGSｺﾞｼｯｸM" w:eastAsia="HGSｺﾞｼｯｸM" w:cs="HGSｺﾞｼｯｸM"/>
          <w:color w:val="000000"/>
          <w:kern w:val="0"/>
          <w:szCs w:val="21"/>
        </w:rPr>
      </w:pPr>
    </w:p>
    <w:sectPr w:rsidR="005A5D7D" w:rsidRPr="003120BA" w:rsidSect="00655107">
      <w:footerReference w:type="default" r:id="rId45"/>
      <w:pgSz w:w="11906" w:h="16838" w:code="9"/>
      <w:pgMar w:top="1134" w:right="1418" w:bottom="1134" w:left="1418" w:header="340"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F367C" w14:textId="77777777" w:rsidR="00ED4ED1" w:rsidRDefault="00ED4ED1" w:rsidP="00F9393B">
      <w:r>
        <w:separator/>
      </w:r>
    </w:p>
  </w:endnote>
  <w:endnote w:type="continuationSeparator" w:id="0">
    <w:p w14:paraId="174FB4EA" w14:textId="77777777" w:rsidR="00ED4ED1" w:rsidRDefault="00ED4ED1" w:rsidP="00F9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n-cs">
    <w:panose1 w:val="00000000000000000000"/>
    <w:charset w:val="00"/>
    <w:family w:val="roman"/>
    <w:notTrueType/>
    <w:pitch w:val="default"/>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UDShinMGoPr6-Regular">
    <w:altName w:val="魚石行書"/>
    <w:panose1 w:val="00000000000000000000"/>
    <w:charset w:val="80"/>
    <w:family w:val="auto"/>
    <w:notTrueType/>
    <w:pitch w:val="default"/>
    <w:sig w:usb0="00000001" w:usb1="08070000" w:usb2="00000010" w:usb3="00000000" w:csb0="00020000" w:csb1="00000000"/>
  </w:font>
  <w:font w:name="ＭＳ">
    <w:altName w:val="ＭＳ 明朝"/>
    <w:panose1 w:val="00000000000000000000"/>
    <w:charset w:val="80"/>
    <w:family w:val="roman"/>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185207"/>
      <w:docPartObj>
        <w:docPartGallery w:val="Page Numbers (Bottom of Page)"/>
        <w:docPartUnique/>
      </w:docPartObj>
    </w:sdtPr>
    <w:sdtEndPr/>
    <w:sdtContent>
      <w:p w14:paraId="04B5915C" w14:textId="77777777" w:rsidR="0024763A" w:rsidRDefault="0024763A">
        <w:pPr>
          <w:pStyle w:val="a6"/>
          <w:jc w:val="center"/>
        </w:pPr>
        <w:r>
          <w:fldChar w:fldCharType="begin"/>
        </w:r>
        <w:r>
          <w:instrText>PAGE   \* MERGEFORMAT</w:instrText>
        </w:r>
        <w:r>
          <w:fldChar w:fldCharType="separate"/>
        </w:r>
        <w:r w:rsidR="000250ED" w:rsidRPr="000250ED">
          <w:rPr>
            <w:noProof/>
            <w:lang w:val="ja-JP"/>
          </w:rPr>
          <w:t>7</w:t>
        </w:r>
        <w:r>
          <w:fldChar w:fldCharType="end"/>
        </w:r>
      </w:p>
    </w:sdtContent>
  </w:sdt>
  <w:p w14:paraId="44961FC8" w14:textId="77777777" w:rsidR="0024763A" w:rsidRDefault="0024763A">
    <w:pPr>
      <w:pStyle w:val="a6"/>
    </w:pPr>
  </w:p>
  <w:p w14:paraId="1728AEF3" w14:textId="77777777" w:rsidR="002A5555" w:rsidRDefault="002A5555"/>
  <w:p w14:paraId="3D3EB0CD" w14:textId="77777777" w:rsidR="002A5555" w:rsidRDefault="002A55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E4C24" w14:textId="77777777" w:rsidR="00ED4ED1" w:rsidRDefault="00ED4ED1" w:rsidP="00F9393B">
      <w:r>
        <w:separator/>
      </w:r>
    </w:p>
  </w:footnote>
  <w:footnote w:type="continuationSeparator" w:id="0">
    <w:p w14:paraId="51C88E3E" w14:textId="77777777" w:rsidR="00ED4ED1" w:rsidRDefault="00ED4ED1" w:rsidP="00F9393B">
      <w:r>
        <w:continuationSeparator/>
      </w:r>
    </w:p>
  </w:footnote>
  <w:footnote w:id="1">
    <w:p w14:paraId="2A8F324D" w14:textId="77777777" w:rsidR="00CA293D" w:rsidRPr="0046569D" w:rsidRDefault="00CA293D" w:rsidP="00CA293D">
      <w:pPr>
        <w:pStyle w:val="afb"/>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860C6"/>
    <w:multiLevelType w:val="hybridMultilevel"/>
    <w:tmpl w:val="C04CD0C8"/>
    <w:lvl w:ilvl="0" w:tplc="A356920A">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 w15:restartNumberingAfterBreak="0">
    <w:nsid w:val="3C4C02D9"/>
    <w:multiLevelType w:val="hybridMultilevel"/>
    <w:tmpl w:val="BAE2F1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FAE7DB2"/>
    <w:multiLevelType w:val="hybridMultilevel"/>
    <w:tmpl w:val="F1284C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155"/>
    <w:rsid w:val="0000552B"/>
    <w:rsid w:val="00005E19"/>
    <w:rsid w:val="000068CA"/>
    <w:rsid w:val="000102D1"/>
    <w:rsid w:val="000106E0"/>
    <w:rsid w:val="00014535"/>
    <w:rsid w:val="00014553"/>
    <w:rsid w:val="00017253"/>
    <w:rsid w:val="00022249"/>
    <w:rsid w:val="00022322"/>
    <w:rsid w:val="00023BA2"/>
    <w:rsid w:val="00023E2E"/>
    <w:rsid w:val="000250ED"/>
    <w:rsid w:val="00025B9D"/>
    <w:rsid w:val="00026896"/>
    <w:rsid w:val="00027FB8"/>
    <w:rsid w:val="00031219"/>
    <w:rsid w:val="00032783"/>
    <w:rsid w:val="00032EFA"/>
    <w:rsid w:val="00036F90"/>
    <w:rsid w:val="00041AF2"/>
    <w:rsid w:val="00042458"/>
    <w:rsid w:val="00044B7A"/>
    <w:rsid w:val="00045632"/>
    <w:rsid w:val="00047A8C"/>
    <w:rsid w:val="00050379"/>
    <w:rsid w:val="00060515"/>
    <w:rsid w:val="00061FCD"/>
    <w:rsid w:val="0006270A"/>
    <w:rsid w:val="00062E93"/>
    <w:rsid w:val="00064A43"/>
    <w:rsid w:val="000739FE"/>
    <w:rsid w:val="000744B0"/>
    <w:rsid w:val="00081B04"/>
    <w:rsid w:val="00082053"/>
    <w:rsid w:val="00087B82"/>
    <w:rsid w:val="00087EAA"/>
    <w:rsid w:val="000905C6"/>
    <w:rsid w:val="00090B97"/>
    <w:rsid w:val="00093A47"/>
    <w:rsid w:val="000A36C1"/>
    <w:rsid w:val="000A5333"/>
    <w:rsid w:val="000A6B0D"/>
    <w:rsid w:val="000A765E"/>
    <w:rsid w:val="000B140E"/>
    <w:rsid w:val="000B2262"/>
    <w:rsid w:val="000B27BD"/>
    <w:rsid w:val="000B30AF"/>
    <w:rsid w:val="000B4530"/>
    <w:rsid w:val="000B603E"/>
    <w:rsid w:val="000B7F8D"/>
    <w:rsid w:val="000C02A6"/>
    <w:rsid w:val="000C0769"/>
    <w:rsid w:val="000C2A67"/>
    <w:rsid w:val="000C4B18"/>
    <w:rsid w:val="000C5837"/>
    <w:rsid w:val="000D23E4"/>
    <w:rsid w:val="000D246C"/>
    <w:rsid w:val="000D2C57"/>
    <w:rsid w:val="000D3987"/>
    <w:rsid w:val="000D3E2F"/>
    <w:rsid w:val="000D45F3"/>
    <w:rsid w:val="000D5861"/>
    <w:rsid w:val="000D702C"/>
    <w:rsid w:val="000E037F"/>
    <w:rsid w:val="000E5D10"/>
    <w:rsid w:val="00100542"/>
    <w:rsid w:val="0010115D"/>
    <w:rsid w:val="00103E2A"/>
    <w:rsid w:val="001042E7"/>
    <w:rsid w:val="00105742"/>
    <w:rsid w:val="00105D95"/>
    <w:rsid w:val="0010674D"/>
    <w:rsid w:val="0010690F"/>
    <w:rsid w:val="00107202"/>
    <w:rsid w:val="001173E7"/>
    <w:rsid w:val="00125116"/>
    <w:rsid w:val="001258DF"/>
    <w:rsid w:val="001268C8"/>
    <w:rsid w:val="00130751"/>
    <w:rsid w:val="00131554"/>
    <w:rsid w:val="0013767E"/>
    <w:rsid w:val="00140146"/>
    <w:rsid w:val="001418CE"/>
    <w:rsid w:val="0014201B"/>
    <w:rsid w:val="001426DD"/>
    <w:rsid w:val="00146A00"/>
    <w:rsid w:val="001539DE"/>
    <w:rsid w:val="00153AB2"/>
    <w:rsid w:val="00154576"/>
    <w:rsid w:val="00154615"/>
    <w:rsid w:val="001566AD"/>
    <w:rsid w:val="00156BAF"/>
    <w:rsid w:val="0017054D"/>
    <w:rsid w:val="00172578"/>
    <w:rsid w:val="00176A44"/>
    <w:rsid w:val="00177E98"/>
    <w:rsid w:val="001812E5"/>
    <w:rsid w:val="00182458"/>
    <w:rsid w:val="00182462"/>
    <w:rsid w:val="00182E41"/>
    <w:rsid w:val="001875E2"/>
    <w:rsid w:val="00187D4D"/>
    <w:rsid w:val="00191080"/>
    <w:rsid w:val="00192643"/>
    <w:rsid w:val="00196A2F"/>
    <w:rsid w:val="0019735B"/>
    <w:rsid w:val="00197583"/>
    <w:rsid w:val="001975D3"/>
    <w:rsid w:val="001976BF"/>
    <w:rsid w:val="001A2163"/>
    <w:rsid w:val="001B079B"/>
    <w:rsid w:val="001B1E7C"/>
    <w:rsid w:val="001B2BE8"/>
    <w:rsid w:val="001B3CC3"/>
    <w:rsid w:val="001C0024"/>
    <w:rsid w:val="001C1015"/>
    <w:rsid w:val="001C1981"/>
    <w:rsid w:val="001C25BB"/>
    <w:rsid w:val="001C39D0"/>
    <w:rsid w:val="001C55C8"/>
    <w:rsid w:val="001C566F"/>
    <w:rsid w:val="001D0D61"/>
    <w:rsid w:val="001D6D29"/>
    <w:rsid w:val="001E40C2"/>
    <w:rsid w:val="001E58EA"/>
    <w:rsid w:val="001E69D2"/>
    <w:rsid w:val="001F04BA"/>
    <w:rsid w:val="001F0CA4"/>
    <w:rsid w:val="001F20F9"/>
    <w:rsid w:val="001F59E6"/>
    <w:rsid w:val="001F6C11"/>
    <w:rsid w:val="00203E3F"/>
    <w:rsid w:val="002067D3"/>
    <w:rsid w:val="00206ECD"/>
    <w:rsid w:val="00215D26"/>
    <w:rsid w:val="00220525"/>
    <w:rsid w:val="00221CBA"/>
    <w:rsid w:val="00225B1D"/>
    <w:rsid w:val="00226DC2"/>
    <w:rsid w:val="00235216"/>
    <w:rsid w:val="00236535"/>
    <w:rsid w:val="00237EDF"/>
    <w:rsid w:val="00240BBC"/>
    <w:rsid w:val="00243E04"/>
    <w:rsid w:val="00244F0D"/>
    <w:rsid w:val="00245B92"/>
    <w:rsid w:val="0024763A"/>
    <w:rsid w:val="002523D1"/>
    <w:rsid w:val="002531E6"/>
    <w:rsid w:val="002551F8"/>
    <w:rsid w:val="00255689"/>
    <w:rsid w:val="00260110"/>
    <w:rsid w:val="00262606"/>
    <w:rsid w:val="002626B3"/>
    <w:rsid w:val="00265AA8"/>
    <w:rsid w:val="00267423"/>
    <w:rsid w:val="0027080B"/>
    <w:rsid w:val="00270868"/>
    <w:rsid w:val="002719AD"/>
    <w:rsid w:val="0027767A"/>
    <w:rsid w:val="00281FFB"/>
    <w:rsid w:val="00285FF0"/>
    <w:rsid w:val="00290A36"/>
    <w:rsid w:val="00290ACD"/>
    <w:rsid w:val="00290E10"/>
    <w:rsid w:val="00293DA7"/>
    <w:rsid w:val="00295C96"/>
    <w:rsid w:val="00297D41"/>
    <w:rsid w:val="002A11DD"/>
    <w:rsid w:val="002A5555"/>
    <w:rsid w:val="002A72D8"/>
    <w:rsid w:val="002B0DDC"/>
    <w:rsid w:val="002B15A4"/>
    <w:rsid w:val="002B53D5"/>
    <w:rsid w:val="002B6904"/>
    <w:rsid w:val="002B6F85"/>
    <w:rsid w:val="002C1E47"/>
    <w:rsid w:val="002C2CD2"/>
    <w:rsid w:val="002C4479"/>
    <w:rsid w:val="002D0FDC"/>
    <w:rsid w:val="002D1F8B"/>
    <w:rsid w:val="002D3EC3"/>
    <w:rsid w:val="002D713F"/>
    <w:rsid w:val="002D7AB9"/>
    <w:rsid w:val="002E09C1"/>
    <w:rsid w:val="002E0F6A"/>
    <w:rsid w:val="002E1111"/>
    <w:rsid w:val="002E30C9"/>
    <w:rsid w:val="002E35B8"/>
    <w:rsid w:val="002E51D8"/>
    <w:rsid w:val="002E780E"/>
    <w:rsid w:val="002E78F3"/>
    <w:rsid w:val="002F2E4D"/>
    <w:rsid w:val="002F746A"/>
    <w:rsid w:val="00302D6C"/>
    <w:rsid w:val="0030417D"/>
    <w:rsid w:val="0030588A"/>
    <w:rsid w:val="00306472"/>
    <w:rsid w:val="0031256C"/>
    <w:rsid w:val="00312F58"/>
    <w:rsid w:val="003131CA"/>
    <w:rsid w:val="00314D3C"/>
    <w:rsid w:val="00315B7C"/>
    <w:rsid w:val="00316437"/>
    <w:rsid w:val="00316C62"/>
    <w:rsid w:val="0032226A"/>
    <w:rsid w:val="0032387A"/>
    <w:rsid w:val="003240BE"/>
    <w:rsid w:val="00324328"/>
    <w:rsid w:val="0032532B"/>
    <w:rsid w:val="0032599D"/>
    <w:rsid w:val="003278D7"/>
    <w:rsid w:val="00327BC7"/>
    <w:rsid w:val="00330701"/>
    <w:rsid w:val="00332A5E"/>
    <w:rsid w:val="00333D0B"/>
    <w:rsid w:val="00333EB7"/>
    <w:rsid w:val="003349B4"/>
    <w:rsid w:val="00335BE8"/>
    <w:rsid w:val="00336187"/>
    <w:rsid w:val="00336F28"/>
    <w:rsid w:val="00342E49"/>
    <w:rsid w:val="00344350"/>
    <w:rsid w:val="00345C0E"/>
    <w:rsid w:val="00350625"/>
    <w:rsid w:val="003532C8"/>
    <w:rsid w:val="003542CB"/>
    <w:rsid w:val="0035483C"/>
    <w:rsid w:val="003562F3"/>
    <w:rsid w:val="003575BE"/>
    <w:rsid w:val="003642D3"/>
    <w:rsid w:val="0036702A"/>
    <w:rsid w:val="003678BA"/>
    <w:rsid w:val="00367B16"/>
    <w:rsid w:val="00370CCB"/>
    <w:rsid w:val="00375FA6"/>
    <w:rsid w:val="00381CD3"/>
    <w:rsid w:val="00383236"/>
    <w:rsid w:val="00384EF5"/>
    <w:rsid w:val="003850C4"/>
    <w:rsid w:val="003878D4"/>
    <w:rsid w:val="00391B4E"/>
    <w:rsid w:val="00392746"/>
    <w:rsid w:val="003969F6"/>
    <w:rsid w:val="003A025F"/>
    <w:rsid w:val="003A059E"/>
    <w:rsid w:val="003A090A"/>
    <w:rsid w:val="003A23AA"/>
    <w:rsid w:val="003A55B6"/>
    <w:rsid w:val="003A597F"/>
    <w:rsid w:val="003A6523"/>
    <w:rsid w:val="003B0015"/>
    <w:rsid w:val="003B15F8"/>
    <w:rsid w:val="003B6453"/>
    <w:rsid w:val="003B64EC"/>
    <w:rsid w:val="003B6A4F"/>
    <w:rsid w:val="003B6CCA"/>
    <w:rsid w:val="003B730C"/>
    <w:rsid w:val="003B7B22"/>
    <w:rsid w:val="003C1F98"/>
    <w:rsid w:val="003C2A56"/>
    <w:rsid w:val="003C473D"/>
    <w:rsid w:val="003C567A"/>
    <w:rsid w:val="003C71C9"/>
    <w:rsid w:val="003D01AB"/>
    <w:rsid w:val="003D051C"/>
    <w:rsid w:val="003D21D1"/>
    <w:rsid w:val="003D3CF6"/>
    <w:rsid w:val="003D4AC4"/>
    <w:rsid w:val="003D79E6"/>
    <w:rsid w:val="003E6225"/>
    <w:rsid w:val="00401861"/>
    <w:rsid w:val="004057FB"/>
    <w:rsid w:val="00410868"/>
    <w:rsid w:val="004108AB"/>
    <w:rsid w:val="00413213"/>
    <w:rsid w:val="00415177"/>
    <w:rsid w:val="0041562A"/>
    <w:rsid w:val="004159DA"/>
    <w:rsid w:val="00423D06"/>
    <w:rsid w:val="00423D09"/>
    <w:rsid w:val="00424E54"/>
    <w:rsid w:val="00425969"/>
    <w:rsid w:val="00426B50"/>
    <w:rsid w:val="0043129D"/>
    <w:rsid w:val="00433DA7"/>
    <w:rsid w:val="004344FF"/>
    <w:rsid w:val="00434789"/>
    <w:rsid w:val="00435C60"/>
    <w:rsid w:val="00440EE8"/>
    <w:rsid w:val="00443458"/>
    <w:rsid w:val="00445946"/>
    <w:rsid w:val="00452058"/>
    <w:rsid w:val="004555D9"/>
    <w:rsid w:val="004565F5"/>
    <w:rsid w:val="004577DD"/>
    <w:rsid w:val="004628CD"/>
    <w:rsid w:val="00463155"/>
    <w:rsid w:val="00466087"/>
    <w:rsid w:val="00467369"/>
    <w:rsid w:val="0047012B"/>
    <w:rsid w:val="00475734"/>
    <w:rsid w:val="00476BAE"/>
    <w:rsid w:val="00477CDD"/>
    <w:rsid w:val="0048220F"/>
    <w:rsid w:val="00486048"/>
    <w:rsid w:val="0049073E"/>
    <w:rsid w:val="0049260C"/>
    <w:rsid w:val="00493A9B"/>
    <w:rsid w:val="00494E74"/>
    <w:rsid w:val="004A04CB"/>
    <w:rsid w:val="004A23FB"/>
    <w:rsid w:val="004A429B"/>
    <w:rsid w:val="004A7F82"/>
    <w:rsid w:val="004B0BDF"/>
    <w:rsid w:val="004B1858"/>
    <w:rsid w:val="004B296F"/>
    <w:rsid w:val="004B774F"/>
    <w:rsid w:val="004C0764"/>
    <w:rsid w:val="004C0EC9"/>
    <w:rsid w:val="004C1B48"/>
    <w:rsid w:val="004C4958"/>
    <w:rsid w:val="004C5A2E"/>
    <w:rsid w:val="004C705A"/>
    <w:rsid w:val="004C72F0"/>
    <w:rsid w:val="004D5E68"/>
    <w:rsid w:val="004E206E"/>
    <w:rsid w:val="004E2CF4"/>
    <w:rsid w:val="004E47E8"/>
    <w:rsid w:val="004E49DB"/>
    <w:rsid w:val="004E49F7"/>
    <w:rsid w:val="004E74F2"/>
    <w:rsid w:val="004F21D4"/>
    <w:rsid w:val="00500D74"/>
    <w:rsid w:val="00503CCA"/>
    <w:rsid w:val="005043D9"/>
    <w:rsid w:val="005043EC"/>
    <w:rsid w:val="00507542"/>
    <w:rsid w:val="005075D5"/>
    <w:rsid w:val="00512751"/>
    <w:rsid w:val="00515D20"/>
    <w:rsid w:val="005174AE"/>
    <w:rsid w:val="00520FD9"/>
    <w:rsid w:val="0052253B"/>
    <w:rsid w:val="00522A3A"/>
    <w:rsid w:val="0052324A"/>
    <w:rsid w:val="00526D7A"/>
    <w:rsid w:val="00531772"/>
    <w:rsid w:val="00537A2B"/>
    <w:rsid w:val="00540FD6"/>
    <w:rsid w:val="00541FC3"/>
    <w:rsid w:val="0054288E"/>
    <w:rsid w:val="00544394"/>
    <w:rsid w:val="0054560F"/>
    <w:rsid w:val="0055068F"/>
    <w:rsid w:val="00553F51"/>
    <w:rsid w:val="005558B7"/>
    <w:rsid w:val="00555DDB"/>
    <w:rsid w:val="00555F23"/>
    <w:rsid w:val="00557BD4"/>
    <w:rsid w:val="00560230"/>
    <w:rsid w:val="00562716"/>
    <w:rsid w:val="00563D7B"/>
    <w:rsid w:val="005643F4"/>
    <w:rsid w:val="00564DBD"/>
    <w:rsid w:val="00565F99"/>
    <w:rsid w:val="00566218"/>
    <w:rsid w:val="00567B21"/>
    <w:rsid w:val="00567E71"/>
    <w:rsid w:val="005700B4"/>
    <w:rsid w:val="00570556"/>
    <w:rsid w:val="005711A6"/>
    <w:rsid w:val="00574B9B"/>
    <w:rsid w:val="0057509B"/>
    <w:rsid w:val="00576272"/>
    <w:rsid w:val="00576C5B"/>
    <w:rsid w:val="00576F98"/>
    <w:rsid w:val="005773B7"/>
    <w:rsid w:val="0057796D"/>
    <w:rsid w:val="0058326D"/>
    <w:rsid w:val="00583D68"/>
    <w:rsid w:val="005905F3"/>
    <w:rsid w:val="00593CFA"/>
    <w:rsid w:val="00597815"/>
    <w:rsid w:val="005A27F2"/>
    <w:rsid w:val="005A4227"/>
    <w:rsid w:val="005A5387"/>
    <w:rsid w:val="005A5D7D"/>
    <w:rsid w:val="005B030C"/>
    <w:rsid w:val="005B296C"/>
    <w:rsid w:val="005C0E0E"/>
    <w:rsid w:val="005C4E91"/>
    <w:rsid w:val="005C6AE3"/>
    <w:rsid w:val="005C7EE5"/>
    <w:rsid w:val="005D0002"/>
    <w:rsid w:val="005D2952"/>
    <w:rsid w:val="005D69FC"/>
    <w:rsid w:val="005D6FCD"/>
    <w:rsid w:val="005E1562"/>
    <w:rsid w:val="005E226B"/>
    <w:rsid w:val="005E522E"/>
    <w:rsid w:val="005E664E"/>
    <w:rsid w:val="005F1A46"/>
    <w:rsid w:val="005F1DB9"/>
    <w:rsid w:val="005F32A2"/>
    <w:rsid w:val="005F3F1F"/>
    <w:rsid w:val="005F46CD"/>
    <w:rsid w:val="005F5BB4"/>
    <w:rsid w:val="005F6CF4"/>
    <w:rsid w:val="005F7143"/>
    <w:rsid w:val="005F7F5D"/>
    <w:rsid w:val="00604170"/>
    <w:rsid w:val="00604829"/>
    <w:rsid w:val="00605E6A"/>
    <w:rsid w:val="00607830"/>
    <w:rsid w:val="0061235B"/>
    <w:rsid w:val="006138BA"/>
    <w:rsid w:val="00615539"/>
    <w:rsid w:val="00617F8A"/>
    <w:rsid w:val="00620578"/>
    <w:rsid w:val="0062252B"/>
    <w:rsid w:val="006237EE"/>
    <w:rsid w:val="0062497C"/>
    <w:rsid w:val="00624EA9"/>
    <w:rsid w:val="0062667E"/>
    <w:rsid w:val="006276E4"/>
    <w:rsid w:val="00630055"/>
    <w:rsid w:val="006306E1"/>
    <w:rsid w:val="00632731"/>
    <w:rsid w:val="00636433"/>
    <w:rsid w:val="00640A18"/>
    <w:rsid w:val="00641D42"/>
    <w:rsid w:val="00642628"/>
    <w:rsid w:val="00644059"/>
    <w:rsid w:val="00646507"/>
    <w:rsid w:val="00647C21"/>
    <w:rsid w:val="00651089"/>
    <w:rsid w:val="00654ABC"/>
    <w:rsid w:val="00655107"/>
    <w:rsid w:val="00657A03"/>
    <w:rsid w:val="006601CB"/>
    <w:rsid w:val="00664352"/>
    <w:rsid w:val="006647EA"/>
    <w:rsid w:val="006709BC"/>
    <w:rsid w:val="006725AB"/>
    <w:rsid w:val="00674501"/>
    <w:rsid w:val="00674F3A"/>
    <w:rsid w:val="006756FB"/>
    <w:rsid w:val="006812E4"/>
    <w:rsid w:val="0068135B"/>
    <w:rsid w:val="00682237"/>
    <w:rsid w:val="00682241"/>
    <w:rsid w:val="006824AC"/>
    <w:rsid w:val="00690FA4"/>
    <w:rsid w:val="00691D3D"/>
    <w:rsid w:val="00692C34"/>
    <w:rsid w:val="00693C76"/>
    <w:rsid w:val="00695D30"/>
    <w:rsid w:val="00696632"/>
    <w:rsid w:val="006A0680"/>
    <w:rsid w:val="006A3156"/>
    <w:rsid w:val="006A4061"/>
    <w:rsid w:val="006A7950"/>
    <w:rsid w:val="006B04F1"/>
    <w:rsid w:val="006B135E"/>
    <w:rsid w:val="006B3A47"/>
    <w:rsid w:val="006B3AAA"/>
    <w:rsid w:val="006C386D"/>
    <w:rsid w:val="006C4088"/>
    <w:rsid w:val="006C6E99"/>
    <w:rsid w:val="006D00E6"/>
    <w:rsid w:val="006D20A3"/>
    <w:rsid w:val="006D6F04"/>
    <w:rsid w:val="006E17D0"/>
    <w:rsid w:val="006E1A53"/>
    <w:rsid w:val="006E3006"/>
    <w:rsid w:val="006F2762"/>
    <w:rsid w:val="006F4445"/>
    <w:rsid w:val="006F458B"/>
    <w:rsid w:val="006F5DA4"/>
    <w:rsid w:val="006F7142"/>
    <w:rsid w:val="006F7B31"/>
    <w:rsid w:val="006F7DF0"/>
    <w:rsid w:val="00700647"/>
    <w:rsid w:val="00701382"/>
    <w:rsid w:val="00706DAD"/>
    <w:rsid w:val="007105C6"/>
    <w:rsid w:val="00712F06"/>
    <w:rsid w:val="00712F52"/>
    <w:rsid w:val="00713B92"/>
    <w:rsid w:val="007179A8"/>
    <w:rsid w:val="007214BA"/>
    <w:rsid w:val="007236E7"/>
    <w:rsid w:val="00725AB9"/>
    <w:rsid w:val="00727AC5"/>
    <w:rsid w:val="007306EB"/>
    <w:rsid w:val="007315C0"/>
    <w:rsid w:val="00732EBC"/>
    <w:rsid w:val="00736B42"/>
    <w:rsid w:val="00736F05"/>
    <w:rsid w:val="00740E46"/>
    <w:rsid w:val="00741EED"/>
    <w:rsid w:val="0074620D"/>
    <w:rsid w:val="00746942"/>
    <w:rsid w:val="00747DFC"/>
    <w:rsid w:val="00750263"/>
    <w:rsid w:val="007509F3"/>
    <w:rsid w:val="00751962"/>
    <w:rsid w:val="00751D1B"/>
    <w:rsid w:val="00754CEA"/>
    <w:rsid w:val="00755413"/>
    <w:rsid w:val="00757DAF"/>
    <w:rsid w:val="00761054"/>
    <w:rsid w:val="0076494A"/>
    <w:rsid w:val="0077188F"/>
    <w:rsid w:val="00775F9B"/>
    <w:rsid w:val="00776015"/>
    <w:rsid w:val="00781127"/>
    <w:rsid w:val="00782A6D"/>
    <w:rsid w:val="00792A2B"/>
    <w:rsid w:val="007965AF"/>
    <w:rsid w:val="007A3595"/>
    <w:rsid w:val="007A75C8"/>
    <w:rsid w:val="007A7DFC"/>
    <w:rsid w:val="007B0A3A"/>
    <w:rsid w:val="007B0F22"/>
    <w:rsid w:val="007B1362"/>
    <w:rsid w:val="007B2F55"/>
    <w:rsid w:val="007B7C16"/>
    <w:rsid w:val="007C142A"/>
    <w:rsid w:val="007C5B2F"/>
    <w:rsid w:val="007C6B35"/>
    <w:rsid w:val="007D2DC1"/>
    <w:rsid w:val="007D373F"/>
    <w:rsid w:val="007D63C0"/>
    <w:rsid w:val="007D6BBE"/>
    <w:rsid w:val="007D6F08"/>
    <w:rsid w:val="007D7D30"/>
    <w:rsid w:val="007E09D7"/>
    <w:rsid w:val="007E0C52"/>
    <w:rsid w:val="007E3777"/>
    <w:rsid w:val="007E3E19"/>
    <w:rsid w:val="007E5524"/>
    <w:rsid w:val="007E6775"/>
    <w:rsid w:val="007E7A65"/>
    <w:rsid w:val="007F0A53"/>
    <w:rsid w:val="007F1016"/>
    <w:rsid w:val="007F748C"/>
    <w:rsid w:val="007F7533"/>
    <w:rsid w:val="008008D0"/>
    <w:rsid w:val="00801A13"/>
    <w:rsid w:val="008044EE"/>
    <w:rsid w:val="008047A9"/>
    <w:rsid w:val="008056C6"/>
    <w:rsid w:val="00806434"/>
    <w:rsid w:val="00810ED6"/>
    <w:rsid w:val="00812E12"/>
    <w:rsid w:val="00814C4D"/>
    <w:rsid w:val="00815EDB"/>
    <w:rsid w:val="00816EDA"/>
    <w:rsid w:val="0082078C"/>
    <w:rsid w:val="00822B0E"/>
    <w:rsid w:val="008244DA"/>
    <w:rsid w:val="00824654"/>
    <w:rsid w:val="00825920"/>
    <w:rsid w:val="00832552"/>
    <w:rsid w:val="00832890"/>
    <w:rsid w:val="00833F79"/>
    <w:rsid w:val="00835AF8"/>
    <w:rsid w:val="00836ABA"/>
    <w:rsid w:val="00837368"/>
    <w:rsid w:val="00840C34"/>
    <w:rsid w:val="00843D3C"/>
    <w:rsid w:val="0084517E"/>
    <w:rsid w:val="00845295"/>
    <w:rsid w:val="00846641"/>
    <w:rsid w:val="00852D8B"/>
    <w:rsid w:val="0085611C"/>
    <w:rsid w:val="0085773F"/>
    <w:rsid w:val="00857926"/>
    <w:rsid w:val="00857D1D"/>
    <w:rsid w:val="00861058"/>
    <w:rsid w:val="00866D41"/>
    <w:rsid w:val="0086702A"/>
    <w:rsid w:val="00875C90"/>
    <w:rsid w:val="00876D47"/>
    <w:rsid w:val="00881683"/>
    <w:rsid w:val="00881CB1"/>
    <w:rsid w:val="00881EA9"/>
    <w:rsid w:val="00882159"/>
    <w:rsid w:val="00883E57"/>
    <w:rsid w:val="008847E7"/>
    <w:rsid w:val="00884F17"/>
    <w:rsid w:val="008963E0"/>
    <w:rsid w:val="008972B7"/>
    <w:rsid w:val="008A0D57"/>
    <w:rsid w:val="008A17E9"/>
    <w:rsid w:val="008A2F41"/>
    <w:rsid w:val="008A3FD5"/>
    <w:rsid w:val="008A716A"/>
    <w:rsid w:val="008A7F0A"/>
    <w:rsid w:val="008B09CD"/>
    <w:rsid w:val="008B2729"/>
    <w:rsid w:val="008B431A"/>
    <w:rsid w:val="008B4C12"/>
    <w:rsid w:val="008B4ED6"/>
    <w:rsid w:val="008B5C2A"/>
    <w:rsid w:val="008B5CB4"/>
    <w:rsid w:val="008C577A"/>
    <w:rsid w:val="008D219F"/>
    <w:rsid w:val="008D2C1A"/>
    <w:rsid w:val="008D4CA3"/>
    <w:rsid w:val="008D5C37"/>
    <w:rsid w:val="008D5E13"/>
    <w:rsid w:val="008E0CF7"/>
    <w:rsid w:val="008E3C4B"/>
    <w:rsid w:val="008E41FB"/>
    <w:rsid w:val="008E49EF"/>
    <w:rsid w:val="008E5306"/>
    <w:rsid w:val="008E55CA"/>
    <w:rsid w:val="008E5E95"/>
    <w:rsid w:val="008E6247"/>
    <w:rsid w:val="008F0DEC"/>
    <w:rsid w:val="008F37E1"/>
    <w:rsid w:val="008F3C5F"/>
    <w:rsid w:val="00900053"/>
    <w:rsid w:val="00900547"/>
    <w:rsid w:val="00900574"/>
    <w:rsid w:val="00903ACE"/>
    <w:rsid w:val="0090532F"/>
    <w:rsid w:val="00906C50"/>
    <w:rsid w:val="00915A63"/>
    <w:rsid w:val="00915E20"/>
    <w:rsid w:val="00916B31"/>
    <w:rsid w:val="00916EDB"/>
    <w:rsid w:val="0092272B"/>
    <w:rsid w:val="009228D5"/>
    <w:rsid w:val="00924416"/>
    <w:rsid w:val="00925B59"/>
    <w:rsid w:val="00930855"/>
    <w:rsid w:val="009321A8"/>
    <w:rsid w:val="0093234E"/>
    <w:rsid w:val="009329EC"/>
    <w:rsid w:val="00933CCC"/>
    <w:rsid w:val="00936327"/>
    <w:rsid w:val="0093650E"/>
    <w:rsid w:val="00940D0B"/>
    <w:rsid w:val="00942610"/>
    <w:rsid w:val="00946A5F"/>
    <w:rsid w:val="00953E36"/>
    <w:rsid w:val="00954DAD"/>
    <w:rsid w:val="00956BEA"/>
    <w:rsid w:val="0096242F"/>
    <w:rsid w:val="009636F9"/>
    <w:rsid w:val="00965343"/>
    <w:rsid w:val="00965B40"/>
    <w:rsid w:val="0097074A"/>
    <w:rsid w:val="00971B77"/>
    <w:rsid w:val="009755E0"/>
    <w:rsid w:val="0098091D"/>
    <w:rsid w:val="009837EE"/>
    <w:rsid w:val="009844C0"/>
    <w:rsid w:val="00987A1C"/>
    <w:rsid w:val="00987AC3"/>
    <w:rsid w:val="00990E26"/>
    <w:rsid w:val="00992092"/>
    <w:rsid w:val="00992468"/>
    <w:rsid w:val="009A1A55"/>
    <w:rsid w:val="009A36EC"/>
    <w:rsid w:val="009B40B3"/>
    <w:rsid w:val="009B7241"/>
    <w:rsid w:val="009C02E0"/>
    <w:rsid w:val="009C0320"/>
    <w:rsid w:val="009C0A69"/>
    <w:rsid w:val="009C17F4"/>
    <w:rsid w:val="009C304C"/>
    <w:rsid w:val="009C3D3C"/>
    <w:rsid w:val="009C4184"/>
    <w:rsid w:val="009C47AF"/>
    <w:rsid w:val="009C4C9C"/>
    <w:rsid w:val="009C5046"/>
    <w:rsid w:val="009C78E0"/>
    <w:rsid w:val="009D054C"/>
    <w:rsid w:val="009D21AB"/>
    <w:rsid w:val="009D36EA"/>
    <w:rsid w:val="009D3AB1"/>
    <w:rsid w:val="009D6D0A"/>
    <w:rsid w:val="009D6FB9"/>
    <w:rsid w:val="009E1454"/>
    <w:rsid w:val="009E1A0B"/>
    <w:rsid w:val="009E1F52"/>
    <w:rsid w:val="009E1F66"/>
    <w:rsid w:val="009E3289"/>
    <w:rsid w:val="009E6A24"/>
    <w:rsid w:val="009F0730"/>
    <w:rsid w:val="009F2F20"/>
    <w:rsid w:val="009F662D"/>
    <w:rsid w:val="009F7714"/>
    <w:rsid w:val="009F7EE6"/>
    <w:rsid w:val="00A037EB"/>
    <w:rsid w:val="00A04032"/>
    <w:rsid w:val="00A100B7"/>
    <w:rsid w:val="00A1048C"/>
    <w:rsid w:val="00A10C9A"/>
    <w:rsid w:val="00A12D6E"/>
    <w:rsid w:val="00A1655D"/>
    <w:rsid w:val="00A2090F"/>
    <w:rsid w:val="00A20ED6"/>
    <w:rsid w:val="00A22CE4"/>
    <w:rsid w:val="00A241AC"/>
    <w:rsid w:val="00A268D6"/>
    <w:rsid w:val="00A30639"/>
    <w:rsid w:val="00A329C1"/>
    <w:rsid w:val="00A35046"/>
    <w:rsid w:val="00A43F18"/>
    <w:rsid w:val="00A44EF9"/>
    <w:rsid w:val="00A53003"/>
    <w:rsid w:val="00A5797A"/>
    <w:rsid w:val="00A601E2"/>
    <w:rsid w:val="00A60832"/>
    <w:rsid w:val="00A62A86"/>
    <w:rsid w:val="00A62EE0"/>
    <w:rsid w:val="00A63313"/>
    <w:rsid w:val="00A64C44"/>
    <w:rsid w:val="00A6646C"/>
    <w:rsid w:val="00A66747"/>
    <w:rsid w:val="00A66CF7"/>
    <w:rsid w:val="00A70925"/>
    <w:rsid w:val="00A70BCB"/>
    <w:rsid w:val="00A71E29"/>
    <w:rsid w:val="00A7226D"/>
    <w:rsid w:val="00A73685"/>
    <w:rsid w:val="00A752F1"/>
    <w:rsid w:val="00A853C3"/>
    <w:rsid w:val="00A854C5"/>
    <w:rsid w:val="00A97AA1"/>
    <w:rsid w:val="00AA0B2E"/>
    <w:rsid w:val="00AA1E1E"/>
    <w:rsid w:val="00AA2137"/>
    <w:rsid w:val="00AA6337"/>
    <w:rsid w:val="00AA6F70"/>
    <w:rsid w:val="00AA77A9"/>
    <w:rsid w:val="00AB7A5F"/>
    <w:rsid w:val="00AC2CB0"/>
    <w:rsid w:val="00AC585F"/>
    <w:rsid w:val="00AC5D7F"/>
    <w:rsid w:val="00AC661E"/>
    <w:rsid w:val="00AC6DA3"/>
    <w:rsid w:val="00AD01E0"/>
    <w:rsid w:val="00AD07A3"/>
    <w:rsid w:val="00AD168D"/>
    <w:rsid w:val="00AE19DF"/>
    <w:rsid w:val="00AE3E99"/>
    <w:rsid w:val="00AE43C7"/>
    <w:rsid w:val="00AE4F53"/>
    <w:rsid w:val="00AE6943"/>
    <w:rsid w:val="00AF18AF"/>
    <w:rsid w:val="00AF2DE5"/>
    <w:rsid w:val="00AF47D4"/>
    <w:rsid w:val="00AF6DD1"/>
    <w:rsid w:val="00B05DEB"/>
    <w:rsid w:val="00B06CAF"/>
    <w:rsid w:val="00B10C8F"/>
    <w:rsid w:val="00B11A50"/>
    <w:rsid w:val="00B142A2"/>
    <w:rsid w:val="00B1447D"/>
    <w:rsid w:val="00B157FA"/>
    <w:rsid w:val="00B17E4E"/>
    <w:rsid w:val="00B218FB"/>
    <w:rsid w:val="00B256BE"/>
    <w:rsid w:val="00B31447"/>
    <w:rsid w:val="00B33ACB"/>
    <w:rsid w:val="00B41361"/>
    <w:rsid w:val="00B4232B"/>
    <w:rsid w:val="00B43381"/>
    <w:rsid w:val="00B45934"/>
    <w:rsid w:val="00B46DA6"/>
    <w:rsid w:val="00B47EA0"/>
    <w:rsid w:val="00B51B39"/>
    <w:rsid w:val="00B53994"/>
    <w:rsid w:val="00B544D4"/>
    <w:rsid w:val="00B610FE"/>
    <w:rsid w:val="00B61B44"/>
    <w:rsid w:val="00B62575"/>
    <w:rsid w:val="00B65BDE"/>
    <w:rsid w:val="00B66A93"/>
    <w:rsid w:val="00B70F64"/>
    <w:rsid w:val="00B71E3B"/>
    <w:rsid w:val="00B72943"/>
    <w:rsid w:val="00B72B8B"/>
    <w:rsid w:val="00B72D63"/>
    <w:rsid w:val="00B73A74"/>
    <w:rsid w:val="00B76302"/>
    <w:rsid w:val="00B80349"/>
    <w:rsid w:val="00B83A71"/>
    <w:rsid w:val="00B83E4A"/>
    <w:rsid w:val="00B8561A"/>
    <w:rsid w:val="00B85989"/>
    <w:rsid w:val="00B8777F"/>
    <w:rsid w:val="00B914FC"/>
    <w:rsid w:val="00B93282"/>
    <w:rsid w:val="00B9381C"/>
    <w:rsid w:val="00B957DB"/>
    <w:rsid w:val="00B9614A"/>
    <w:rsid w:val="00B972D6"/>
    <w:rsid w:val="00B979B7"/>
    <w:rsid w:val="00BA0BEE"/>
    <w:rsid w:val="00BA3D29"/>
    <w:rsid w:val="00BA3F33"/>
    <w:rsid w:val="00BA4D71"/>
    <w:rsid w:val="00BA5999"/>
    <w:rsid w:val="00BA6B8B"/>
    <w:rsid w:val="00BA7B2D"/>
    <w:rsid w:val="00BB27AA"/>
    <w:rsid w:val="00BB3365"/>
    <w:rsid w:val="00BB7A5C"/>
    <w:rsid w:val="00BB7E3C"/>
    <w:rsid w:val="00BC1BC1"/>
    <w:rsid w:val="00BC3D92"/>
    <w:rsid w:val="00BC4403"/>
    <w:rsid w:val="00BD0AA6"/>
    <w:rsid w:val="00BD3CDA"/>
    <w:rsid w:val="00BD46C3"/>
    <w:rsid w:val="00BD4769"/>
    <w:rsid w:val="00BD5D2F"/>
    <w:rsid w:val="00BD7F30"/>
    <w:rsid w:val="00BE0877"/>
    <w:rsid w:val="00BE08F4"/>
    <w:rsid w:val="00BE0B92"/>
    <w:rsid w:val="00BE1726"/>
    <w:rsid w:val="00BE1BA5"/>
    <w:rsid w:val="00BE2695"/>
    <w:rsid w:val="00BE4E84"/>
    <w:rsid w:val="00BE57B9"/>
    <w:rsid w:val="00BE5B72"/>
    <w:rsid w:val="00BE68AF"/>
    <w:rsid w:val="00BF04A6"/>
    <w:rsid w:val="00BF5C20"/>
    <w:rsid w:val="00BF6382"/>
    <w:rsid w:val="00BF6DCF"/>
    <w:rsid w:val="00BF7ADD"/>
    <w:rsid w:val="00C05A13"/>
    <w:rsid w:val="00C129B1"/>
    <w:rsid w:val="00C1339D"/>
    <w:rsid w:val="00C134F4"/>
    <w:rsid w:val="00C138B6"/>
    <w:rsid w:val="00C13A50"/>
    <w:rsid w:val="00C14FC8"/>
    <w:rsid w:val="00C156AE"/>
    <w:rsid w:val="00C15D58"/>
    <w:rsid w:val="00C15DBF"/>
    <w:rsid w:val="00C201F4"/>
    <w:rsid w:val="00C22424"/>
    <w:rsid w:val="00C226BE"/>
    <w:rsid w:val="00C23A15"/>
    <w:rsid w:val="00C23A5C"/>
    <w:rsid w:val="00C25001"/>
    <w:rsid w:val="00C26E7F"/>
    <w:rsid w:val="00C27B1F"/>
    <w:rsid w:val="00C305D7"/>
    <w:rsid w:val="00C341E3"/>
    <w:rsid w:val="00C35B08"/>
    <w:rsid w:val="00C50832"/>
    <w:rsid w:val="00C528F9"/>
    <w:rsid w:val="00C54DA8"/>
    <w:rsid w:val="00C608BD"/>
    <w:rsid w:val="00C60CA6"/>
    <w:rsid w:val="00C60FA9"/>
    <w:rsid w:val="00C61965"/>
    <w:rsid w:val="00C619C5"/>
    <w:rsid w:val="00C634E9"/>
    <w:rsid w:val="00C63D17"/>
    <w:rsid w:val="00C65667"/>
    <w:rsid w:val="00C65FB3"/>
    <w:rsid w:val="00C6604E"/>
    <w:rsid w:val="00C66414"/>
    <w:rsid w:val="00C664FD"/>
    <w:rsid w:val="00C72BF5"/>
    <w:rsid w:val="00C744F8"/>
    <w:rsid w:val="00C81CE9"/>
    <w:rsid w:val="00C84B86"/>
    <w:rsid w:val="00C9465C"/>
    <w:rsid w:val="00CA0129"/>
    <w:rsid w:val="00CA1037"/>
    <w:rsid w:val="00CA1358"/>
    <w:rsid w:val="00CA293D"/>
    <w:rsid w:val="00CA57D0"/>
    <w:rsid w:val="00CA59EB"/>
    <w:rsid w:val="00CB0821"/>
    <w:rsid w:val="00CB0E55"/>
    <w:rsid w:val="00CB39DC"/>
    <w:rsid w:val="00CB5A00"/>
    <w:rsid w:val="00CB6580"/>
    <w:rsid w:val="00CB73B2"/>
    <w:rsid w:val="00CC0B72"/>
    <w:rsid w:val="00CC1358"/>
    <w:rsid w:val="00CC24ED"/>
    <w:rsid w:val="00CC29FA"/>
    <w:rsid w:val="00CC443D"/>
    <w:rsid w:val="00CC6375"/>
    <w:rsid w:val="00CC7DD0"/>
    <w:rsid w:val="00CD06C8"/>
    <w:rsid w:val="00CD12B8"/>
    <w:rsid w:val="00CD141C"/>
    <w:rsid w:val="00CD3AC1"/>
    <w:rsid w:val="00CD67BF"/>
    <w:rsid w:val="00CD698E"/>
    <w:rsid w:val="00CE0C7E"/>
    <w:rsid w:val="00CE44EA"/>
    <w:rsid w:val="00CE56E2"/>
    <w:rsid w:val="00CE6074"/>
    <w:rsid w:val="00CE71C6"/>
    <w:rsid w:val="00CE78BC"/>
    <w:rsid w:val="00D00358"/>
    <w:rsid w:val="00D0591F"/>
    <w:rsid w:val="00D063B4"/>
    <w:rsid w:val="00D07AD4"/>
    <w:rsid w:val="00D13342"/>
    <w:rsid w:val="00D165C1"/>
    <w:rsid w:val="00D1760F"/>
    <w:rsid w:val="00D2054C"/>
    <w:rsid w:val="00D20E63"/>
    <w:rsid w:val="00D2552D"/>
    <w:rsid w:val="00D31913"/>
    <w:rsid w:val="00D32909"/>
    <w:rsid w:val="00D3399E"/>
    <w:rsid w:val="00D341FB"/>
    <w:rsid w:val="00D347E6"/>
    <w:rsid w:val="00D4057F"/>
    <w:rsid w:val="00D410C1"/>
    <w:rsid w:val="00D422F5"/>
    <w:rsid w:val="00D42596"/>
    <w:rsid w:val="00D44699"/>
    <w:rsid w:val="00D45517"/>
    <w:rsid w:val="00D4611F"/>
    <w:rsid w:val="00D46BC6"/>
    <w:rsid w:val="00D472EA"/>
    <w:rsid w:val="00D518EA"/>
    <w:rsid w:val="00D52B12"/>
    <w:rsid w:val="00D5338F"/>
    <w:rsid w:val="00D53431"/>
    <w:rsid w:val="00D55031"/>
    <w:rsid w:val="00D555CA"/>
    <w:rsid w:val="00D57C1B"/>
    <w:rsid w:val="00D60BC0"/>
    <w:rsid w:val="00D60E5B"/>
    <w:rsid w:val="00D61DB3"/>
    <w:rsid w:val="00D61EB5"/>
    <w:rsid w:val="00D62B90"/>
    <w:rsid w:val="00D63777"/>
    <w:rsid w:val="00D64A71"/>
    <w:rsid w:val="00D64D1B"/>
    <w:rsid w:val="00D71A0E"/>
    <w:rsid w:val="00D725C5"/>
    <w:rsid w:val="00D75ED8"/>
    <w:rsid w:val="00D77C88"/>
    <w:rsid w:val="00D8379D"/>
    <w:rsid w:val="00D83EF3"/>
    <w:rsid w:val="00D84226"/>
    <w:rsid w:val="00D868EF"/>
    <w:rsid w:val="00D869B4"/>
    <w:rsid w:val="00D90278"/>
    <w:rsid w:val="00D91E99"/>
    <w:rsid w:val="00D957CA"/>
    <w:rsid w:val="00DA2319"/>
    <w:rsid w:val="00DA499B"/>
    <w:rsid w:val="00DA6B28"/>
    <w:rsid w:val="00DA737E"/>
    <w:rsid w:val="00DB12B6"/>
    <w:rsid w:val="00DB2AA2"/>
    <w:rsid w:val="00DB3E22"/>
    <w:rsid w:val="00DB51AB"/>
    <w:rsid w:val="00DB5E88"/>
    <w:rsid w:val="00DB7D45"/>
    <w:rsid w:val="00DC0854"/>
    <w:rsid w:val="00DC0F05"/>
    <w:rsid w:val="00DD100E"/>
    <w:rsid w:val="00DD1708"/>
    <w:rsid w:val="00DD3EAD"/>
    <w:rsid w:val="00DD55F7"/>
    <w:rsid w:val="00DD746E"/>
    <w:rsid w:val="00DD7ADD"/>
    <w:rsid w:val="00DE4CBE"/>
    <w:rsid w:val="00DE58F1"/>
    <w:rsid w:val="00DE7533"/>
    <w:rsid w:val="00DE7EA4"/>
    <w:rsid w:val="00DF07C8"/>
    <w:rsid w:val="00DF1A46"/>
    <w:rsid w:val="00DF2A95"/>
    <w:rsid w:val="00DF38AB"/>
    <w:rsid w:val="00DF3AD9"/>
    <w:rsid w:val="00DF601B"/>
    <w:rsid w:val="00DF6A00"/>
    <w:rsid w:val="00E00AC9"/>
    <w:rsid w:val="00E04A87"/>
    <w:rsid w:val="00E136EB"/>
    <w:rsid w:val="00E1384D"/>
    <w:rsid w:val="00E14576"/>
    <w:rsid w:val="00E22B7E"/>
    <w:rsid w:val="00E22C72"/>
    <w:rsid w:val="00E25449"/>
    <w:rsid w:val="00E25786"/>
    <w:rsid w:val="00E30892"/>
    <w:rsid w:val="00E31246"/>
    <w:rsid w:val="00E32CEC"/>
    <w:rsid w:val="00E3353D"/>
    <w:rsid w:val="00E339CE"/>
    <w:rsid w:val="00E3759C"/>
    <w:rsid w:val="00E37E32"/>
    <w:rsid w:val="00E40BD7"/>
    <w:rsid w:val="00E41812"/>
    <w:rsid w:val="00E42894"/>
    <w:rsid w:val="00E457F9"/>
    <w:rsid w:val="00E4602D"/>
    <w:rsid w:val="00E466BD"/>
    <w:rsid w:val="00E509B1"/>
    <w:rsid w:val="00E51116"/>
    <w:rsid w:val="00E52551"/>
    <w:rsid w:val="00E57977"/>
    <w:rsid w:val="00E57BA5"/>
    <w:rsid w:val="00E61E30"/>
    <w:rsid w:val="00E707B7"/>
    <w:rsid w:val="00E709C4"/>
    <w:rsid w:val="00E7442C"/>
    <w:rsid w:val="00E7627F"/>
    <w:rsid w:val="00E76D82"/>
    <w:rsid w:val="00E808F8"/>
    <w:rsid w:val="00E837DA"/>
    <w:rsid w:val="00E83A54"/>
    <w:rsid w:val="00E85488"/>
    <w:rsid w:val="00E85758"/>
    <w:rsid w:val="00E90ECE"/>
    <w:rsid w:val="00E91C0C"/>
    <w:rsid w:val="00E92C41"/>
    <w:rsid w:val="00E96FC0"/>
    <w:rsid w:val="00EA025B"/>
    <w:rsid w:val="00EA481A"/>
    <w:rsid w:val="00EA54A8"/>
    <w:rsid w:val="00EA599A"/>
    <w:rsid w:val="00EB002C"/>
    <w:rsid w:val="00EB0049"/>
    <w:rsid w:val="00EB1A45"/>
    <w:rsid w:val="00EB387F"/>
    <w:rsid w:val="00EB4C39"/>
    <w:rsid w:val="00EC2D90"/>
    <w:rsid w:val="00EC32C7"/>
    <w:rsid w:val="00EC6470"/>
    <w:rsid w:val="00EC6998"/>
    <w:rsid w:val="00ED029A"/>
    <w:rsid w:val="00ED0CC9"/>
    <w:rsid w:val="00ED437A"/>
    <w:rsid w:val="00ED4D25"/>
    <w:rsid w:val="00ED4ED1"/>
    <w:rsid w:val="00EE1471"/>
    <w:rsid w:val="00EE23E9"/>
    <w:rsid w:val="00EE3DC4"/>
    <w:rsid w:val="00EF12FD"/>
    <w:rsid w:val="00EF146C"/>
    <w:rsid w:val="00EF28C6"/>
    <w:rsid w:val="00EF3C27"/>
    <w:rsid w:val="00EF4111"/>
    <w:rsid w:val="00EF6D74"/>
    <w:rsid w:val="00EF7B3B"/>
    <w:rsid w:val="00F0269B"/>
    <w:rsid w:val="00F04136"/>
    <w:rsid w:val="00F06A6C"/>
    <w:rsid w:val="00F113EA"/>
    <w:rsid w:val="00F1146A"/>
    <w:rsid w:val="00F116BE"/>
    <w:rsid w:val="00F12D44"/>
    <w:rsid w:val="00F139A9"/>
    <w:rsid w:val="00F13A9A"/>
    <w:rsid w:val="00F13DFE"/>
    <w:rsid w:val="00F20498"/>
    <w:rsid w:val="00F20738"/>
    <w:rsid w:val="00F20C04"/>
    <w:rsid w:val="00F228C8"/>
    <w:rsid w:val="00F22EFB"/>
    <w:rsid w:val="00F27D62"/>
    <w:rsid w:val="00F314BE"/>
    <w:rsid w:val="00F323DF"/>
    <w:rsid w:val="00F324B6"/>
    <w:rsid w:val="00F341E3"/>
    <w:rsid w:val="00F3445A"/>
    <w:rsid w:val="00F35FC0"/>
    <w:rsid w:val="00F36B76"/>
    <w:rsid w:val="00F46FB5"/>
    <w:rsid w:val="00F51EF5"/>
    <w:rsid w:val="00F5318C"/>
    <w:rsid w:val="00F54DB8"/>
    <w:rsid w:val="00F60E2F"/>
    <w:rsid w:val="00F650DF"/>
    <w:rsid w:val="00F65565"/>
    <w:rsid w:val="00F712F7"/>
    <w:rsid w:val="00F72732"/>
    <w:rsid w:val="00F729B0"/>
    <w:rsid w:val="00F74BC1"/>
    <w:rsid w:val="00F80FF6"/>
    <w:rsid w:val="00F812D8"/>
    <w:rsid w:val="00F81739"/>
    <w:rsid w:val="00F81D80"/>
    <w:rsid w:val="00F8334D"/>
    <w:rsid w:val="00F86B55"/>
    <w:rsid w:val="00F90A56"/>
    <w:rsid w:val="00F937F0"/>
    <w:rsid w:val="00F9393B"/>
    <w:rsid w:val="00FA0888"/>
    <w:rsid w:val="00FA0BA9"/>
    <w:rsid w:val="00FA14F5"/>
    <w:rsid w:val="00FA19B0"/>
    <w:rsid w:val="00FB02D1"/>
    <w:rsid w:val="00FB3707"/>
    <w:rsid w:val="00FB41DB"/>
    <w:rsid w:val="00FB4920"/>
    <w:rsid w:val="00FB4B66"/>
    <w:rsid w:val="00FB4BAF"/>
    <w:rsid w:val="00FB54DD"/>
    <w:rsid w:val="00FC46F9"/>
    <w:rsid w:val="00FC74E5"/>
    <w:rsid w:val="00FD0B30"/>
    <w:rsid w:val="00FD12A7"/>
    <w:rsid w:val="00FD163E"/>
    <w:rsid w:val="00FD2539"/>
    <w:rsid w:val="00FD3758"/>
    <w:rsid w:val="00FD46CC"/>
    <w:rsid w:val="00FE076D"/>
    <w:rsid w:val="00FE1557"/>
    <w:rsid w:val="00FE15C3"/>
    <w:rsid w:val="00FE39F1"/>
    <w:rsid w:val="00FE685C"/>
    <w:rsid w:val="00FE71B0"/>
    <w:rsid w:val="00FF310D"/>
    <w:rsid w:val="00FF4FFD"/>
    <w:rsid w:val="00FF5C43"/>
    <w:rsid w:val="00FF77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A68CA3"/>
  <w15:docId w15:val="{68859470-E3BC-42F8-8D88-264D30E14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05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4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9393B"/>
    <w:pPr>
      <w:tabs>
        <w:tab w:val="center" w:pos="4252"/>
        <w:tab w:val="right" w:pos="8504"/>
      </w:tabs>
      <w:snapToGrid w:val="0"/>
    </w:pPr>
  </w:style>
  <w:style w:type="character" w:customStyle="1" w:styleId="a5">
    <w:name w:val="ヘッダー (文字)"/>
    <w:basedOn w:val="a0"/>
    <w:link w:val="a4"/>
    <w:uiPriority w:val="99"/>
    <w:rsid w:val="00F9393B"/>
  </w:style>
  <w:style w:type="paragraph" w:styleId="a6">
    <w:name w:val="footer"/>
    <w:basedOn w:val="a"/>
    <w:link w:val="a7"/>
    <w:uiPriority w:val="99"/>
    <w:unhideWhenUsed/>
    <w:rsid w:val="00F9393B"/>
    <w:pPr>
      <w:tabs>
        <w:tab w:val="center" w:pos="4252"/>
        <w:tab w:val="right" w:pos="8504"/>
      </w:tabs>
      <w:snapToGrid w:val="0"/>
    </w:pPr>
  </w:style>
  <w:style w:type="character" w:customStyle="1" w:styleId="a7">
    <w:name w:val="フッター (文字)"/>
    <w:basedOn w:val="a0"/>
    <w:link w:val="a6"/>
    <w:uiPriority w:val="99"/>
    <w:rsid w:val="00F9393B"/>
  </w:style>
  <w:style w:type="paragraph" w:styleId="a8">
    <w:name w:val="Balloon Text"/>
    <w:basedOn w:val="a"/>
    <w:link w:val="a9"/>
    <w:uiPriority w:val="99"/>
    <w:semiHidden/>
    <w:unhideWhenUsed/>
    <w:rsid w:val="0056621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66218"/>
    <w:rPr>
      <w:rFonts w:asciiTheme="majorHAnsi" w:eastAsiaTheme="majorEastAsia" w:hAnsiTheme="majorHAnsi" w:cstheme="majorBidi"/>
      <w:sz w:val="18"/>
      <w:szCs w:val="18"/>
    </w:rPr>
  </w:style>
  <w:style w:type="paragraph" w:styleId="Web">
    <w:name w:val="Normal (Web)"/>
    <w:basedOn w:val="a"/>
    <w:uiPriority w:val="99"/>
    <w:semiHidden/>
    <w:unhideWhenUsed/>
    <w:rsid w:val="00D46B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5D69FC"/>
    <w:pPr>
      <w:widowControl w:val="0"/>
      <w:autoSpaceDE w:val="0"/>
      <w:autoSpaceDN w:val="0"/>
      <w:adjustRightInd w:val="0"/>
    </w:pPr>
    <w:rPr>
      <w:rFonts w:ascii="ＭＳ ゴシック" w:hAnsi="ＭＳ ゴシック" w:cs="ＭＳ ゴシック"/>
      <w:color w:val="000000"/>
      <w:kern w:val="0"/>
      <w:sz w:val="24"/>
      <w:szCs w:val="24"/>
    </w:rPr>
  </w:style>
  <w:style w:type="character" w:styleId="aa">
    <w:name w:val="annotation reference"/>
    <w:basedOn w:val="a0"/>
    <w:uiPriority w:val="99"/>
    <w:semiHidden/>
    <w:unhideWhenUsed/>
    <w:rsid w:val="00E509B1"/>
    <w:rPr>
      <w:sz w:val="18"/>
      <w:szCs w:val="18"/>
    </w:rPr>
  </w:style>
  <w:style w:type="paragraph" w:styleId="ab">
    <w:name w:val="annotation text"/>
    <w:basedOn w:val="a"/>
    <w:link w:val="ac"/>
    <w:uiPriority w:val="99"/>
    <w:semiHidden/>
    <w:unhideWhenUsed/>
    <w:rsid w:val="00E509B1"/>
    <w:pPr>
      <w:jc w:val="left"/>
    </w:pPr>
  </w:style>
  <w:style w:type="character" w:customStyle="1" w:styleId="ac">
    <w:name w:val="コメント文字列 (文字)"/>
    <w:basedOn w:val="a0"/>
    <w:link w:val="ab"/>
    <w:uiPriority w:val="99"/>
    <w:semiHidden/>
    <w:rsid w:val="00E509B1"/>
  </w:style>
  <w:style w:type="paragraph" w:styleId="ad">
    <w:name w:val="annotation subject"/>
    <w:basedOn w:val="ab"/>
    <w:next w:val="ab"/>
    <w:link w:val="ae"/>
    <w:uiPriority w:val="99"/>
    <w:semiHidden/>
    <w:unhideWhenUsed/>
    <w:rsid w:val="00E509B1"/>
    <w:rPr>
      <w:b/>
      <w:bCs/>
    </w:rPr>
  </w:style>
  <w:style w:type="character" w:customStyle="1" w:styleId="ae">
    <w:name w:val="コメント内容 (文字)"/>
    <w:basedOn w:val="ac"/>
    <w:link w:val="ad"/>
    <w:uiPriority w:val="99"/>
    <w:semiHidden/>
    <w:rsid w:val="00E509B1"/>
    <w:rPr>
      <w:b/>
      <w:bCs/>
    </w:rPr>
  </w:style>
  <w:style w:type="paragraph" w:styleId="2">
    <w:name w:val="Intense Quote"/>
    <w:basedOn w:val="a"/>
    <w:next w:val="a"/>
    <w:link w:val="20"/>
    <w:uiPriority w:val="30"/>
    <w:qFormat/>
    <w:rsid w:val="00F51EF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0">
    <w:name w:val="引用文 2 (文字)"/>
    <w:basedOn w:val="a0"/>
    <w:link w:val="2"/>
    <w:uiPriority w:val="30"/>
    <w:rsid w:val="00F51EF5"/>
    <w:rPr>
      <w:i/>
      <w:iCs/>
      <w:color w:val="5B9BD5" w:themeColor="accent1"/>
    </w:rPr>
  </w:style>
  <w:style w:type="character" w:styleId="21">
    <w:name w:val="Intense Reference"/>
    <w:basedOn w:val="a0"/>
    <w:uiPriority w:val="32"/>
    <w:qFormat/>
    <w:rsid w:val="00DB7D45"/>
    <w:rPr>
      <w:b/>
      <w:bCs/>
      <w:smallCaps/>
      <w:color w:val="5B9BD5" w:themeColor="accent1"/>
      <w:spacing w:val="5"/>
    </w:rPr>
  </w:style>
  <w:style w:type="character" w:styleId="af">
    <w:name w:val="Subtle Reference"/>
    <w:basedOn w:val="a0"/>
    <w:uiPriority w:val="31"/>
    <w:qFormat/>
    <w:rsid w:val="00DB7D45"/>
    <w:rPr>
      <w:smallCaps/>
      <w:color w:val="5A5A5A" w:themeColor="text1" w:themeTint="A5"/>
    </w:rPr>
  </w:style>
  <w:style w:type="paragraph" w:styleId="af0">
    <w:name w:val="Quote"/>
    <w:basedOn w:val="a"/>
    <w:next w:val="a"/>
    <w:link w:val="af1"/>
    <w:uiPriority w:val="29"/>
    <w:qFormat/>
    <w:rsid w:val="00DB7D45"/>
    <w:pPr>
      <w:spacing w:before="200" w:after="160"/>
      <w:ind w:left="864" w:right="864"/>
      <w:jc w:val="center"/>
    </w:pPr>
    <w:rPr>
      <w:i/>
      <w:iCs/>
      <w:color w:val="404040" w:themeColor="text1" w:themeTint="BF"/>
    </w:rPr>
  </w:style>
  <w:style w:type="character" w:customStyle="1" w:styleId="af1">
    <w:name w:val="引用文 (文字)"/>
    <w:basedOn w:val="a0"/>
    <w:link w:val="af0"/>
    <w:uiPriority w:val="29"/>
    <w:rsid w:val="00DB7D45"/>
    <w:rPr>
      <w:i/>
      <w:iCs/>
      <w:color w:val="404040" w:themeColor="text1" w:themeTint="BF"/>
    </w:rPr>
  </w:style>
  <w:style w:type="character" w:styleId="af2">
    <w:name w:val="Book Title"/>
    <w:basedOn w:val="a0"/>
    <w:uiPriority w:val="33"/>
    <w:qFormat/>
    <w:rsid w:val="00DB7D45"/>
    <w:rPr>
      <w:b/>
      <w:bCs/>
      <w:i/>
      <w:iCs/>
      <w:spacing w:val="5"/>
    </w:rPr>
  </w:style>
  <w:style w:type="character" w:styleId="af3">
    <w:name w:val="Strong"/>
    <w:basedOn w:val="a0"/>
    <w:uiPriority w:val="22"/>
    <w:qFormat/>
    <w:rsid w:val="00DB7D45"/>
    <w:rPr>
      <w:b/>
      <w:bCs/>
    </w:rPr>
  </w:style>
  <w:style w:type="character" w:styleId="af4">
    <w:name w:val="Subtle Emphasis"/>
    <w:basedOn w:val="a0"/>
    <w:uiPriority w:val="19"/>
    <w:qFormat/>
    <w:rsid w:val="00DB7D45"/>
    <w:rPr>
      <w:i/>
      <w:iCs/>
      <w:color w:val="404040" w:themeColor="text1" w:themeTint="BF"/>
    </w:rPr>
  </w:style>
  <w:style w:type="paragraph" w:styleId="af5">
    <w:name w:val="Title"/>
    <w:basedOn w:val="a"/>
    <w:next w:val="a"/>
    <w:link w:val="af6"/>
    <w:uiPriority w:val="10"/>
    <w:qFormat/>
    <w:rsid w:val="00DB7D45"/>
    <w:pPr>
      <w:spacing w:before="240" w:after="120"/>
      <w:jc w:val="center"/>
      <w:outlineLvl w:val="0"/>
    </w:pPr>
    <w:rPr>
      <w:rFonts w:asciiTheme="majorHAnsi" w:eastAsia="ＭＳ ゴシック" w:hAnsiTheme="majorHAnsi" w:cstheme="majorBidi"/>
      <w:sz w:val="32"/>
      <w:szCs w:val="32"/>
    </w:rPr>
  </w:style>
  <w:style w:type="character" w:customStyle="1" w:styleId="af6">
    <w:name w:val="表題 (文字)"/>
    <w:basedOn w:val="a0"/>
    <w:link w:val="af5"/>
    <w:uiPriority w:val="10"/>
    <w:rsid w:val="00DB7D45"/>
    <w:rPr>
      <w:rFonts w:asciiTheme="majorHAnsi" w:eastAsia="ＭＳ ゴシック" w:hAnsiTheme="majorHAnsi" w:cstheme="majorBidi"/>
      <w:sz w:val="32"/>
      <w:szCs w:val="32"/>
    </w:rPr>
  </w:style>
  <w:style w:type="paragraph" w:styleId="af7">
    <w:name w:val="List Paragraph"/>
    <w:basedOn w:val="a"/>
    <w:uiPriority w:val="34"/>
    <w:qFormat/>
    <w:rsid w:val="00607830"/>
    <w:pPr>
      <w:ind w:leftChars="400" w:left="840"/>
    </w:pPr>
  </w:style>
  <w:style w:type="character" w:styleId="af8">
    <w:name w:val="footnote reference"/>
    <w:basedOn w:val="a0"/>
    <w:uiPriority w:val="99"/>
    <w:semiHidden/>
    <w:unhideWhenUsed/>
    <w:rsid w:val="003678BA"/>
    <w:rPr>
      <w:vertAlign w:val="superscript"/>
    </w:rPr>
  </w:style>
  <w:style w:type="paragraph" w:styleId="af9">
    <w:name w:val="Body Text"/>
    <w:basedOn w:val="a"/>
    <w:link w:val="afa"/>
    <w:qFormat/>
    <w:rsid w:val="00C72BF5"/>
    <w:pPr>
      <w:spacing w:line="440" w:lineRule="exact"/>
      <w:ind w:leftChars="200" w:left="420" w:firstLineChars="100" w:firstLine="240"/>
    </w:pPr>
    <w:rPr>
      <w:rFonts w:ascii="HG丸ｺﾞｼｯｸM-PRO" w:eastAsia="HG丸ｺﾞｼｯｸM-PRO" w:hAnsi="HG丸ｺﾞｼｯｸM-PRO" w:cs="Times New Roman"/>
      <w:sz w:val="24"/>
      <w:szCs w:val="20"/>
    </w:rPr>
  </w:style>
  <w:style w:type="character" w:customStyle="1" w:styleId="afa">
    <w:name w:val="本文 (文字)"/>
    <w:basedOn w:val="a0"/>
    <w:link w:val="af9"/>
    <w:qFormat/>
    <w:rsid w:val="00C72BF5"/>
    <w:rPr>
      <w:rFonts w:ascii="HG丸ｺﾞｼｯｸM-PRO" w:eastAsia="HG丸ｺﾞｼｯｸM-PRO" w:hAnsi="HG丸ｺﾞｼｯｸM-PRO" w:cs="Times New Roman"/>
      <w:sz w:val="24"/>
      <w:szCs w:val="20"/>
    </w:rPr>
  </w:style>
  <w:style w:type="paragraph" w:styleId="afb">
    <w:name w:val="footnote text"/>
    <w:basedOn w:val="a"/>
    <w:link w:val="afc"/>
    <w:uiPriority w:val="99"/>
    <w:semiHidden/>
    <w:unhideWhenUsed/>
    <w:rsid w:val="00570556"/>
    <w:pPr>
      <w:widowControl/>
      <w:snapToGrid w:val="0"/>
      <w:jc w:val="left"/>
    </w:pPr>
    <w:rPr>
      <w:rFonts w:ascii="Century" w:eastAsia="ＭＳ 明朝" w:hAnsi="Century" w:cs="Times New Roman"/>
      <w:szCs w:val="20"/>
    </w:rPr>
  </w:style>
  <w:style w:type="character" w:customStyle="1" w:styleId="afc">
    <w:name w:val="脚注文字列 (文字)"/>
    <w:basedOn w:val="a0"/>
    <w:link w:val="afb"/>
    <w:uiPriority w:val="99"/>
    <w:semiHidden/>
    <w:rsid w:val="00570556"/>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12128">
      <w:bodyDiv w:val="1"/>
      <w:marLeft w:val="0"/>
      <w:marRight w:val="0"/>
      <w:marTop w:val="0"/>
      <w:marBottom w:val="0"/>
      <w:divBdr>
        <w:top w:val="none" w:sz="0" w:space="0" w:color="auto"/>
        <w:left w:val="none" w:sz="0" w:space="0" w:color="auto"/>
        <w:bottom w:val="none" w:sz="0" w:space="0" w:color="auto"/>
        <w:right w:val="none" w:sz="0" w:space="0" w:color="auto"/>
      </w:divBdr>
    </w:div>
    <w:div w:id="582908835">
      <w:bodyDiv w:val="1"/>
      <w:marLeft w:val="0"/>
      <w:marRight w:val="0"/>
      <w:marTop w:val="0"/>
      <w:marBottom w:val="0"/>
      <w:divBdr>
        <w:top w:val="none" w:sz="0" w:space="0" w:color="auto"/>
        <w:left w:val="none" w:sz="0" w:space="0" w:color="auto"/>
        <w:bottom w:val="none" w:sz="0" w:space="0" w:color="auto"/>
        <w:right w:val="none" w:sz="0" w:space="0" w:color="auto"/>
      </w:divBdr>
    </w:div>
    <w:div w:id="1395161043">
      <w:bodyDiv w:val="1"/>
      <w:marLeft w:val="0"/>
      <w:marRight w:val="0"/>
      <w:marTop w:val="0"/>
      <w:marBottom w:val="0"/>
      <w:divBdr>
        <w:top w:val="none" w:sz="0" w:space="0" w:color="auto"/>
        <w:left w:val="none" w:sz="0" w:space="0" w:color="auto"/>
        <w:bottom w:val="none" w:sz="0" w:space="0" w:color="auto"/>
        <w:right w:val="none" w:sz="0" w:space="0" w:color="auto"/>
      </w:divBdr>
    </w:div>
    <w:div w:id="1424719364">
      <w:bodyDiv w:val="1"/>
      <w:marLeft w:val="0"/>
      <w:marRight w:val="0"/>
      <w:marTop w:val="0"/>
      <w:marBottom w:val="0"/>
      <w:divBdr>
        <w:top w:val="none" w:sz="0" w:space="0" w:color="auto"/>
        <w:left w:val="none" w:sz="0" w:space="0" w:color="auto"/>
        <w:bottom w:val="none" w:sz="0" w:space="0" w:color="auto"/>
        <w:right w:val="none" w:sz="0" w:space="0" w:color="auto"/>
      </w:divBdr>
    </w:div>
    <w:div w:id="1653756425">
      <w:bodyDiv w:val="1"/>
      <w:marLeft w:val="0"/>
      <w:marRight w:val="0"/>
      <w:marTop w:val="0"/>
      <w:marBottom w:val="0"/>
      <w:divBdr>
        <w:top w:val="none" w:sz="0" w:space="0" w:color="auto"/>
        <w:left w:val="none" w:sz="0" w:space="0" w:color="auto"/>
        <w:bottom w:val="none" w:sz="0" w:space="0" w:color="auto"/>
        <w:right w:val="none" w:sz="0" w:space="0" w:color="auto"/>
      </w:divBdr>
    </w:div>
    <w:div w:id="1795253269">
      <w:bodyDiv w:val="1"/>
      <w:marLeft w:val="0"/>
      <w:marRight w:val="0"/>
      <w:marTop w:val="0"/>
      <w:marBottom w:val="0"/>
      <w:divBdr>
        <w:top w:val="none" w:sz="0" w:space="0" w:color="auto"/>
        <w:left w:val="none" w:sz="0" w:space="0" w:color="auto"/>
        <w:bottom w:val="none" w:sz="0" w:space="0" w:color="auto"/>
        <w:right w:val="none" w:sz="0" w:space="0" w:color="auto"/>
      </w:divBdr>
    </w:div>
    <w:div w:id="184466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27.xml"/><Relationship Id="rId21" Type="http://schemas.openxmlformats.org/officeDocument/2006/relationships/chart" Target="charts/chart14.xml"/><Relationship Id="rId34" Type="http://schemas.openxmlformats.org/officeDocument/2006/relationships/image" Target="media/image5.png"/><Relationship Id="rId42" Type="http://schemas.openxmlformats.org/officeDocument/2006/relationships/chart" Target="charts/chart30.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3.png"/><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4.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2.png"/><Relationship Id="rId44"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image" Target="media/image6.png"/><Relationship Id="rId43" Type="http://schemas.openxmlformats.org/officeDocument/2006/relationships/chart" Target="charts/chart3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4.png"/><Relationship Id="rId38" Type="http://schemas.openxmlformats.org/officeDocument/2006/relationships/chart" Target="charts/chart26.xml"/><Relationship Id="rId46" Type="http://schemas.openxmlformats.org/officeDocument/2006/relationships/fontTable" Target="fontTable.xml"/><Relationship Id="rId20" Type="http://schemas.openxmlformats.org/officeDocument/2006/relationships/chart" Target="charts/chart13.xml"/><Relationship Id="rId41" Type="http://schemas.openxmlformats.org/officeDocument/2006/relationships/chart" Target="charts/chart29.xml"/></Relationships>
</file>

<file path=word/charts/_rels/chart1.xml.rels><?xml version="1.0" encoding="UTF-8" standalone="yes"?>
<Relationships xmlns="http://schemas.openxmlformats.org/package/2006/relationships"><Relationship Id="rId3" Type="http://schemas.openxmlformats.org/officeDocument/2006/relationships/oleObject" Target="file:///\\172.16.59.157\03_&#23376;&#32946;&#12390;&#25903;&#25588;&#35506;\&#12304;&#21069;&#20219;&#32773;&#12305;&#20491;&#20154;&#12501;&#12449;&#12452;&#12523;\&#26494;&#28580;&#25299;&#21705;\!!&#23376;&#32946;&#12390;&#25903;&#25588;&#35506;\&#23376;&#32946;&#12390;&#25903;&#25588;&#35506;\03.&#23376;&#12393;&#12418;&#12539;&#23376;&#32946;&#12390;&#25903;&#25588;&#20107;&#26989;\00.&#23376;&#12393;&#12418;&#23376;&#32946;&#12390;&#25903;&#25588;&#20107;&#26989;&#35336;&#30011;\R07&#23376;&#12393;&#12418;&#23376;&#32946;&#12390;&#25903;&#25588;&#20107;&#26989;&#35336;&#30011;&#65288;&#31532;3&#26399;&#65289;\&#22522;&#30990;&#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23376;&#12393;&#12418;&#12398;&#29983;&#27963;&#23455;&#24907;&#35519;&#26619;&#65288;&#20445;&#35703;&#32773;&#21521;&#12369;&#65289;\ques_total_20241216_151819.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23376;&#12393;&#12418;&#12398;&#29983;&#27963;&#23455;&#24907;&#35519;&#26619;&#65288;&#20445;&#35703;&#32773;&#21521;&#12369;&#65289;\ques_total_20241216_151819.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23376;&#12393;&#12418;&#12398;&#29983;&#27963;&#23455;&#24907;&#35519;&#26619;&#65288;&#20445;&#35703;&#32773;&#21521;&#12369;&#65289;\ques_total_20241216_151819.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1" Type="http://schemas.openxmlformats.org/officeDocument/2006/relationships/oleObject" Target="file:///\\172.16.59.157\03_&#23376;&#32946;&#12390;&#25903;&#25588;&#35506;\&#12304;&#21069;&#20219;&#32773;&#12305;&#20491;&#20154;&#12501;&#12449;&#12452;&#12523;\&#26494;&#28580;&#25299;&#21705;\!!&#23376;&#32946;&#12390;&#25903;&#25588;&#35506;\&#23376;&#32946;&#12390;&#25903;&#25588;&#35506;\03.&#23376;&#12393;&#12418;&#12539;&#23376;&#32946;&#12390;&#25903;&#25588;&#20107;&#26989;\00.&#23376;&#12393;&#12418;&#23376;&#32946;&#12390;&#25903;&#25588;&#20107;&#26989;&#35336;&#30011;\R07&#23376;&#12393;&#12418;&#23376;&#32946;&#12390;&#25903;&#25588;&#20107;&#26989;&#35336;&#30011;&#65288;&#31532;3&#26399;&#65289;\&#22522;&#30990;&#12487;&#12540;&#12479;.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23376;&#12393;&#12418;&#12398;&#29983;&#27963;&#23455;&#24907;&#35519;&#26619;&#65288;&#20445;&#35703;&#32773;&#21521;&#12369;&#65289;\ques_total_20241216_151819.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172.16.59.157\01_&#20849;&#36890;\&#12450;&#12531;&#12465;&#12540;&#12488;&#32080;&#26524;&#12414;&#12392;&#12417;\R6.12_&#23376;&#12393;&#12418;&#12398;&#29983;&#27963;&#23455;&#24907;&#35519;&#26619;&#65288;&#20445;&#35703;&#32773;&#21521;&#12369;&#65289;\ques_total_20241216_151819.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172.16.59.157\01_&#20849;&#36890;\&#12450;&#12531;&#12465;&#12540;&#12488;&#32080;&#26524;&#12414;&#12392;&#12417;\R6.12_&#23376;&#12393;&#12418;&#12398;&#29983;&#27963;&#23455;&#24907;&#35519;&#26619;&#65288;&#20445;&#35703;&#32773;&#21521;&#12369;&#65289;\ques_total_20241216_151819.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23376;&#12393;&#12418;&#12398;&#29983;&#27963;&#23455;&#24907;&#35519;&#26619;&#65288;&#20445;&#35703;&#32773;&#21521;&#12369;&#65289;\ques_total_20241216_151819.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172.16.59.157\01_&#20849;&#36890;\&#12450;&#12531;&#12465;&#12540;&#12488;&#32080;&#26524;&#12414;&#12392;&#12417;\R6.12_&#39640;&#26657;&#29983;&#12539;&#33509;&#32773;&#12398;&#12367;&#12425;&#12375;&#12395;&#38306;&#12377;&#12427;&#24847;&#35672;&#35519;&#26619;\ques_total_20241219_173748.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39640;&#26657;&#29983;&#12539;&#33509;&#32773;&#12398;&#12367;&#12425;&#12375;&#12395;&#38306;&#12377;&#12427;&#24847;&#35672;&#35519;&#26619;\ques_total_20241219_173748.xlsx" TargetMode="External"/><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39640;&#26657;&#29983;&#12539;&#33509;&#32773;&#12398;&#12367;&#12425;&#12375;&#12395;&#38306;&#12377;&#12427;&#24847;&#35672;&#35519;&#26619;\ques_total_20241219_173748.xlsx" TargetMode="External"/><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39640;&#26657;&#29983;&#12539;&#33509;&#32773;&#12398;&#12367;&#12425;&#12375;&#12395;&#38306;&#12377;&#12427;&#24847;&#35672;&#35519;&#26619;\ques_total_20241219_173748&#65288;&#39640;&#26657;&#29983;&#20197;&#38477;39&#27507;&#20197;&#19979;&#65289;.xlsx" TargetMode="External"/><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39640;&#26657;&#29983;&#12539;&#33509;&#32773;&#12398;&#12367;&#12425;&#12375;&#12395;&#38306;&#12377;&#12427;&#24847;&#35672;&#35519;&#26619;\ques_total_20241219_173748&#65288;&#39640;&#26657;&#29983;&#20197;&#38477;39&#27507;&#20197;&#19979;&#65289;.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39640;&#26657;&#29983;&#12539;&#33509;&#32773;&#12398;&#12367;&#12425;&#12375;&#12395;&#38306;&#12377;&#12427;&#24847;&#35672;&#35519;&#26619;\ques_total_20241219_173748&#65288;&#39640;&#26657;&#29983;&#20197;&#38477;39&#27507;&#20197;&#19979;&#65289;.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1" Type="http://schemas.openxmlformats.org/officeDocument/2006/relationships/oleObject" Target="file:///\\172.16.59.157\03_&#23376;&#32946;&#12390;&#25903;&#25588;&#35506;\&#12304;&#21069;&#20219;&#32773;&#12305;&#20491;&#20154;&#12501;&#12449;&#12452;&#12523;\&#26494;&#28580;&#25299;&#21705;\!!&#23376;&#32946;&#12390;&#25903;&#25588;&#35506;\&#23376;&#32946;&#12390;&#25903;&#25588;&#35506;\03.&#23376;&#12393;&#12418;&#12539;&#23376;&#32946;&#12390;&#25903;&#25588;&#20107;&#26989;\00.&#23376;&#12393;&#12418;&#23376;&#32946;&#12390;&#25903;&#25588;&#20107;&#26989;&#35336;&#30011;\R07&#23376;&#12393;&#12418;&#23376;&#32946;&#12390;&#25903;&#25588;&#20107;&#26989;&#35336;&#30011;&#65288;&#31532;3&#26399;&#65289;\&#22522;&#30990;&#12487;&#12540;&#12479;.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39640;&#26657;&#29983;&#12539;&#33509;&#32773;&#12398;&#12367;&#12425;&#12375;&#12395;&#38306;&#12377;&#12427;&#24847;&#35672;&#35519;&#26619;\ques_total_20241219_173748&#65288;&#39640;&#26657;&#29983;&#20197;&#38477;39&#27507;&#20197;&#19979;&#65289;.xlsx" TargetMode="External"/><Relationship Id="rId2" Type="http://schemas.microsoft.com/office/2011/relationships/chartColorStyle" Target="colors26.xml"/><Relationship Id="rId1" Type="http://schemas.microsoft.com/office/2011/relationships/chartStyle" Target="style26.xml"/></Relationships>
</file>

<file path=word/charts/_rels/chart31.xml.rels><?xml version="1.0" encoding="UTF-8" standalone="yes"?>
<Relationships xmlns="http://schemas.openxmlformats.org/package/2006/relationships"><Relationship Id="rId3" Type="http://schemas.openxmlformats.org/officeDocument/2006/relationships/oleObject" Target="file:///\\172.16.59.157\01_&#20849;&#36890;\&#12450;&#12531;&#12465;&#12540;&#12488;&#32080;&#26524;&#12414;&#12392;&#12417;\R6.12_&#39640;&#26657;&#29983;&#12539;&#33509;&#32773;&#12398;&#12367;&#12425;&#12375;&#12395;&#38306;&#12377;&#12427;&#24847;&#35672;&#35519;&#26619;\ques_total_20241219_173748&#65288;&#39640;&#26657;&#29983;&#20197;&#38477;39&#27507;&#20197;&#19979;&#65289;.xlsx" TargetMode="External"/><Relationship Id="rId2" Type="http://schemas.microsoft.com/office/2011/relationships/chartColorStyle" Target="colors27.xml"/><Relationship Id="rId1" Type="http://schemas.microsoft.com/office/2011/relationships/chartStyle" Target="style27.xml"/></Relationships>
</file>

<file path=word/charts/_rels/chart4.xml.rels><?xml version="1.0" encoding="UTF-8" standalone="yes"?>
<Relationships xmlns="http://schemas.openxmlformats.org/package/2006/relationships"><Relationship Id="rId3" Type="http://schemas.openxmlformats.org/officeDocument/2006/relationships/oleObject" Target="http://web21/read_mail_attach/0271/20240909/INBOX/1024134321/&#24180;&#40802;&#21029;&#20986;&#29983;&#29575;.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172.16.59.157\03_&#23376;&#32946;&#12390;&#25903;&#25588;&#35506;\&#12304;&#21069;&#20219;&#32773;&#12305;&#20491;&#20154;&#12501;&#12449;&#12452;&#12523;\&#26494;&#28580;&#25299;&#21705;\!!&#23376;&#32946;&#12390;&#25903;&#25588;&#35506;\&#23376;&#32946;&#12390;&#25903;&#25588;&#35506;\03.&#23376;&#12393;&#12418;&#12539;&#23376;&#32946;&#12390;&#25903;&#25588;&#20107;&#26989;\00.&#23376;&#12393;&#12418;&#23376;&#32946;&#12390;&#25903;&#25588;&#20107;&#26989;&#35336;&#30011;\R07&#23376;&#12393;&#12418;&#23376;&#32946;&#12390;&#25903;&#25588;&#20107;&#26989;&#35336;&#30011;&#65288;&#31532;3&#26399;&#65289;\&#22522;&#30990;&#12487;&#12540;&#12479;.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web21/read_mail_attach/0271/20240904/INBOX/1024134315/2%20&#30333;&#39340;&#26449;&#12398;&#20816;&#31461;&#25968;&#25512;&#35336;.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oleObject" Target="file:///\\172.16.59.157\03_&#23376;&#32946;&#12390;&#25903;&#25588;&#35506;\&#12304;&#21069;&#20219;&#32773;&#12305;&#20491;&#20154;&#12501;&#12449;&#12452;&#12523;\&#26494;&#28580;&#25299;&#21705;\!!&#23376;&#32946;&#12390;&#25903;&#25588;&#35506;\&#23376;&#32946;&#12390;&#25903;&#25588;&#35506;\03.&#23376;&#12393;&#12418;&#12539;&#23376;&#32946;&#12390;&#25903;&#25588;&#20107;&#26989;\00.&#23376;&#12393;&#12418;&#23376;&#32946;&#12390;&#25903;&#25588;&#20107;&#26989;&#35336;&#30011;\R07&#23376;&#12393;&#12418;&#23376;&#32946;&#12390;&#25903;&#25588;&#20107;&#26989;&#35336;&#30011;&#65288;&#31532;3&#26399;&#65289;\&#22522;&#30990;&#12487;&#12540;&#1247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人口並びに将来の人口推計</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Sheet2!$B$3</c:f>
              <c:strCache>
                <c:ptCount val="1"/>
                <c:pt idx="0">
                  <c:v>計</c:v>
                </c:pt>
              </c:strCache>
            </c:strRef>
          </c:tx>
          <c:spPr>
            <a:solidFill>
              <a:schemeClr val="accent1"/>
            </a:solidFill>
            <a:ln>
              <a:noFill/>
            </a:ln>
            <a:effectLst/>
          </c:spPr>
          <c:invertIfNegative val="0"/>
          <c:cat>
            <c:strRef>
              <c:f>Sheet2!$C$2:$O$2</c:f>
              <c:strCache>
                <c:ptCount val="13"/>
                <c:pt idx="0">
                  <c:v>H22</c:v>
                </c:pt>
                <c:pt idx="1">
                  <c:v>H27</c:v>
                </c:pt>
                <c:pt idx="2">
                  <c:v>R2</c:v>
                </c:pt>
                <c:pt idx="3">
                  <c:v>R3</c:v>
                </c:pt>
                <c:pt idx="4">
                  <c:v>R4</c:v>
                </c:pt>
                <c:pt idx="5">
                  <c:v>R5</c:v>
                </c:pt>
                <c:pt idx="6">
                  <c:v>R6</c:v>
                </c:pt>
                <c:pt idx="7">
                  <c:v>R7</c:v>
                </c:pt>
                <c:pt idx="8">
                  <c:v>R12</c:v>
                </c:pt>
                <c:pt idx="9">
                  <c:v>R17</c:v>
                </c:pt>
                <c:pt idx="10">
                  <c:v>R22</c:v>
                </c:pt>
                <c:pt idx="11">
                  <c:v>R27</c:v>
                </c:pt>
                <c:pt idx="12">
                  <c:v>R32</c:v>
                </c:pt>
              </c:strCache>
            </c:strRef>
          </c:cat>
          <c:val>
            <c:numRef>
              <c:f>Sheet2!$C$3:$O$3</c:f>
              <c:numCache>
                <c:formatCode>#,##0_ </c:formatCode>
                <c:ptCount val="13"/>
                <c:pt idx="0">
                  <c:v>9117</c:v>
                </c:pt>
                <c:pt idx="1">
                  <c:v>9120</c:v>
                </c:pt>
                <c:pt idx="2">
                  <c:v>8795</c:v>
                </c:pt>
                <c:pt idx="3">
                  <c:v>8552</c:v>
                </c:pt>
                <c:pt idx="4">
                  <c:v>8446</c:v>
                </c:pt>
                <c:pt idx="5">
                  <c:v>8566</c:v>
                </c:pt>
                <c:pt idx="6">
                  <c:v>8739</c:v>
                </c:pt>
                <c:pt idx="7" formatCode="#,##0_);[Red]\(#,##0\)">
                  <c:v>8187</c:v>
                </c:pt>
                <c:pt idx="8" formatCode="#,##0_);[Red]\(#,##0\)">
                  <c:v>7805</c:v>
                </c:pt>
                <c:pt idx="9" formatCode="#,##0_);[Red]\(#,##0\)">
                  <c:v>7439</c:v>
                </c:pt>
                <c:pt idx="10" formatCode="#,##0_);[Red]\(#,##0\)">
                  <c:v>7076</c:v>
                </c:pt>
                <c:pt idx="11" formatCode="#,##0_);[Red]\(#,##0\)">
                  <c:v>6696</c:v>
                </c:pt>
                <c:pt idx="12" formatCode="#,##0_);[Red]\(#,##0\)">
                  <c:v>6321</c:v>
                </c:pt>
              </c:numCache>
            </c:numRef>
          </c:val>
          <c:extLst>
            <c:ext xmlns:c16="http://schemas.microsoft.com/office/drawing/2014/chart" uri="{C3380CC4-5D6E-409C-BE32-E72D297353CC}">
              <c16:uniqueId val="{00000000-2F93-4088-BCB3-11E717918CC0}"/>
            </c:ext>
          </c:extLst>
        </c:ser>
        <c:dLbls>
          <c:showLegendKey val="0"/>
          <c:showVal val="0"/>
          <c:showCatName val="0"/>
          <c:showSerName val="0"/>
          <c:showPercent val="0"/>
          <c:showBubbleSize val="0"/>
        </c:dLbls>
        <c:gapWidth val="219"/>
        <c:overlap val="-27"/>
        <c:axId val="755963352"/>
        <c:axId val="755957776"/>
      </c:barChart>
      <c:lineChart>
        <c:grouping val="standard"/>
        <c:varyColors val="0"/>
        <c:ser>
          <c:idx val="1"/>
          <c:order val="1"/>
          <c:tx>
            <c:strRef>
              <c:f>Sheet2!$B$4</c:f>
              <c:strCache>
                <c:ptCount val="1"/>
                <c:pt idx="0">
                  <c:v>15歳未満</c:v>
                </c:pt>
              </c:strCache>
            </c:strRef>
          </c:tx>
          <c:spPr>
            <a:ln w="28575" cap="rnd">
              <a:solidFill>
                <a:schemeClr val="accent2"/>
              </a:solidFill>
              <a:round/>
            </a:ln>
            <a:effectLst/>
          </c:spPr>
          <c:marker>
            <c:symbol val="none"/>
          </c:marker>
          <c:cat>
            <c:strRef>
              <c:f>Sheet2!$C$2:$O$2</c:f>
              <c:strCache>
                <c:ptCount val="13"/>
                <c:pt idx="0">
                  <c:v>H22</c:v>
                </c:pt>
                <c:pt idx="1">
                  <c:v>H27</c:v>
                </c:pt>
                <c:pt idx="2">
                  <c:v>R2</c:v>
                </c:pt>
                <c:pt idx="3">
                  <c:v>R3</c:v>
                </c:pt>
                <c:pt idx="4">
                  <c:v>R4</c:v>
                </c:pt>
                <c:pt idx="5">
                  <c:v>R5</c:v>
                </c:pt>
                <c:pt idx="6">
                  <c:v>R6</c:v>
                </c:pt>
                <c:pt idx="7">
                  <c:v>R7</c:v>
                </c:pt>
                <c:pt idx="8">
                  <c:v>R12</c:v>
                </c:pt>
                <c:pt idx="9">
                  <c:v>R17</c:v>
                </c:pt>
                <c:pt idx="10">
                  <c:v>R22</c:v>
                </c:pt>
                <c:pt idx="11">
                  <c:v>R27</c:v>
                </c:pt>
                <c:pt idx="12">
                  <c:v>R32</c:v>
                </c:pt>
              </c:strCache>
            </c:strRef>
          </c:cat>
          <c:val>
            <c:numRef>
              <c:f>Sheet2!$C$4:$O$4</c:f>
              <c:numCache>
                <c:formatCode>#,##0_ </c:formatCode>
                <c:ptCount val="13"/>
                <c:pt idx="0">
                  <c:v>1219</c:v>
                </c:pt>
                <c:pt idx="1">
                  <c:v>1073</c:v>
                </c:pt>
                <c:pt idx="2">
                  <c:v>950</c:v>
                </c:pt>
                <c:pt idx="3">
                  <c:v>942</c:v>
                </c:pt>
                <c:pt idx="4">
                  <c:v>911</c:v>
                </c:pt>
                <c:pt idx="5">
                  <c:v>896</c:v>
                </c:pt>
                <c:pt idx="6">
                  <c:v>895</c:v>
                </c:pt>
                <c:pt idx="7" formatCode="General">
                  <c:v>821</c:v>
                </c:pt>
                <c:pt idx="8" formatCode="General">
                  <c:v>722</c:v>
                </c:pt>
                <c:pt idx="9" formatCode="General">
                  <c:v>669</c:v>
                </c:pt>
                <c:pt idx="10" formatCode="General">
                  <c:v>649</c:v>
                </c:pt>
                <c:pt idx="11" formatCode="General">
                  <c:v>628</c:v>
                </c:pt>
                <c:pt idx="12" formatCode="General">
                  <c:v>588</c:v>
                </c:pt>
              </c:numCache>
            </c:numRef>
          </c:val>
          <c:smooth val="0"/>
          <c:extLst>
            <c:ext xmlns:c16="http://schemas.microsoft.com/office/drawing/2014/chart" uri="{C3380CC4-5D6E-409C-BE32-E72D297353CC}">
              <c16:uniqueId val="{00000001-2F93-4088-BCB3-11E717918CC0}"/>
            </c:ext>
          </c:extLst>
        </c:ser>
        <c:ser>
          <c:idx val="2"/>
          <c:order val="2"/>
          <c:tx>
            <c:strRef>
              <c:f>Sheet2!$B$5</c:f>
              <c:strCache>
                <c:ptCount val="1"/>
                <c:pt idx="0">
                  <c:v>15～64歳</c:v>
                </c:pt>
              </c:strCache>
            </c:strRef>
          </c:tx>
          <c:spPr>
            <a:ln w="28575" cap="rnd">
              <a:solidFill>
                <a:schemeClr val="accent3"/>
              </a:solidFill>
              <a:round/>
            </a:ln>
            <a:effectLst/>
          </c:spPr>
          <c:marker>
            <c:symbol val="none"/>
          </c:marker>
          <c:cat>
            <c:strRef>
              <c:f>Sheet2!$C$2:$O$2</c:f>
              <c:strCache>
                <c:ptCount val="13"/>
                <c:pt idx="0">
                  <c:v>H22</c:v>
                </c:pt>
                <c:pt idx="1">
                  <c:v>H27</c:v>
                </c:pt>
                <c:pt idx="2">
                  <c:v>R2</c:v>
                </c:pt>
                <c:pt idx="3">
                  <c:v>R3</c:v>
                </c:pt>
                <c:pt idx="4">
                  <c:v>R4</c:v>
                </c:pt>
                <c:pt idx="5">
                  <c:v>R5</c:v>
                </c:pt>
                <c:pt idx="6">
                  <c:v>R6</c:v>
                </c:pt>
                <c:pt idx="7">
                  <c:v>R7</c:v>
                </c:pt>
                <c:pt idx="8">
                  <c:v>R12</c:v>
                </c:pt>
                <c:pt idx="9">
                  <c:v>R17</c:v>
                </c:pt>
                <c:pt idx="10">
                  <c:v>R22</c:v>
                </c:pt>
                <c:pt idx="11">
                  <c:v>R27</c:v>
                </c:pt>
                <c:pt idx="12">
                  <c:v>R32</c:v>
                </c:pt>
              </c:strCache>
            </c:strRef>
          </c:cat>
          <c:val>
            <c:numRef>
              <c:f>Sheet2!$C$5:$O$5</c:f>
              <c:numCache>
                <c:formatCode>#,##0_ </c:formatCode>
                <c:ptCount val="13"/>
                <c:pt idx="0">
                  <c:v>5779</c:v>
                </c:pt>
                <c:pt idx="1">
                  <c:v>5511</c:v>
                </c:pt>
                <c:pt idx="2">
                  <c:v>5111</c:v>
                </c:pt>
                <c:pt idx="3">
                  <c:v>4847</c:v>
                </c:pt>
                <c:pt idx="4">
                  <c:v>4739</c:v>
                </c:pt>
                <c:pt idx="5">
                  <c:v>4887</c:v>
                </c:pt>
                <c:pt idx="6">
                  <c:v>5088</c:v>
                </c:pt>
                <c:pt idx="7" formatCode="General">
                  <c:v>4542</c:v>
                </c:pt>
                <c:pt idx="8" formatCode="General">
                  <c:v>4260</c:v>
                </c:pt>
                <c:pt idx="9" formatCode="General">
                  <c:v>3946</c:v>
                </c:pt>
                <c:pt idx="10" formatCode="General">
                  <c:v>3544</c:v>
                </c:pt>
                <c:pt idx="11" formatCode="General">
                  <c:v>3261</c:v>
                </c:pt>
                <c:pt idx="12" formatCode="General">
                  <c:v>3087</c:v>
                </c:pt>
              </c:numCache>
            </c:numRef>
          </c:val>
          <c:smooth val="0"/>
          <c:extLst>
            <c:ext xmlns:c16="http://schemas.microsoft.com/office/drawing/2014/chart" uri="{C3380CC4-5D6E-409C-BE32-E72D297353CC}">
              <c16:uniqueId val="{00000002-2F93-4088-BCB3-11E717918CC0}"/>
            </c:ext>
          </c:extLst>
        </c:ser>
        <c:ser>
          <c:idx val="3"/>
          <c:order val="3"/>
          <c:tx>
            <c:strRef>
              <c:f>Sheet2!$B$6</c:f>
              <c:strCache>
                <c:ptCount val="1"/>
                <c:pt idx="0">
                  <c:v>65歳以上</c:v>
                </c:pt>
              </c:strCache>
            </c:strRef>
          </c:tx>
          <c:spPr>
            <a:ln w="28575" cap="rnd">
              <a:solidFill>
                <a:schemeClr val="accent4"/>
              </a:solidFill>
              <a:round/>
            </a:ln>
            <a:effectLst/>
          </c:spPr>
          <c:marker>
            <c:symbol val="none"/>
          </c:marker>
          <c:cat>
            <c:strRef>
              <c:f>Sheet2!$C$2:$O$2</c:f>
              <c:strCache>
                <c:ptCount val="13"/>
                <c:pt idx="0">
                  <c:v>H22</c:v>
                </c:pt>
                <c:pt idx="1">
                  <c:v>H27</c:v>
                </c:pt>
                <c:pt idx="2">
                  <c:v>R2</c:v>
                </c:pt>
                <c:pt idx="3">
                  <c:v>R3</c:v>
                </c:pt>
                <c:pt idx="4">
                  <c:v>R4</c:v>
                </c:pt>
                <c:pt idx="5">
                  <c:v>R5</c:v>
                </c:pt>
                <c:pt idx="6">
                  <c:v>R6</c:v>
                </c:pt>
                <c:pt idx="7">
                  <c:v>R7</c:v>
                </c:pt>
                <c:pt idx="8">
                  <c:v>R12</c:v>
                </c:pt>
                <c:pt idx="9">
                  <c:v>R17</c:v>
                </c:pt>
                <c:pt idx="10">
                  <c:v>R22</c:v>
                </c:pt>
                <c:pt idx="11">
                  <c:v>R27</c:v>
                </c:pt>
                <c:pt idx="12">
                  <c:v>R32</c:v>
                </c:pt>
              </c:strCache>
            </c:strRef>
          </c:cat>
          <c:val>
            <c:numRef>
              <c:f>Sheet2!$C$6:$O$6</c:f>
              <c:numCache>
                <c:formatCode>#,##0_ </c:formatCode>
                <c:ptCount val="13"/>
                <c:pt idx="0">
                  <c:v>2119</c:v>
                </c:pt>
                <c:pt idx="1">
                  <c:v>2536</c:v>
                </c:pt>
                <c:pt idx="2">
                  <c:v>2734</c:v>
                </c:pt>
                <c:pt idx="3">
                  <c:v>2763</c:v>
                </c:pt>
                <c:pt idx="4">
                  <c:v>2796</c:v>
                </c:pt>
                <c:pt idx="5">
                  <c:v>2783</c:v>
                </c:pt>
                <c:pt idx="6">
                  <c:v>2756</c:v>
                </c:pt>
                <c:pt idx="7" formatCode="General">
                  <c:v>2824</c:v>
                </c:pt>
                <c:pt idx="8" formatCode="General">
                  <c:v>2823</c:v>
                </c:pt>
                <c:pt idx="9" formatCode="General">
                  <c:v>2824</c:v>
                </c:pt>
                <c:pt idx="10" formatCode="General">
                  <c:v>2883</c:v>
                </c:pt>
                <c:pt idx="11" formatCode="General">
                  <c:v>2807</c:v>
                </c:pt>
                <c:pt idx="12" formatCode="General">
                  <c:v>2646</c:v>
                </c:pt>
              </c:numCache>
            </c:numRef>
          </c:val>
          <c:smooth val="0"/>
          <c:extLst>
            <c:ext xmlns:c16="http://schemas.microsoft.com/office/drawing/2014/chart" uri="{C3380CC4-5D6E-409C-BE32-E72D297353CC}">
              <c16:uniqueId val="{00000003-2F93-4088-BCB3-11E717918CC0}"/>
            </c:ext>
          </c:extLst>
        </c:ser>
        <c:dLbls>
          <c:showLegendKey val="0"/>
          <c:showVal val="0"/>
          <c:showCatName val="0"/>
          <c:showSerName val="0"/>
          <c:showPercent val="0"/>
          <c:showBubbleSize val="0"/>
        </c:dLbls>
        <c:marker val="1"/>
        <c:smooth val="0"/>
        <c:axId val="755963352"/>
        <c:axId val="755957776"/>
      </c:lineChart>
      <c:catAx>
        <c:axId val="75596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55957776"/>
        <c:crosses val="autoZero"/>
        <c:auto val="1"/>
        <c:lblAlgn val="ctr"/>
        <c:lblOffset val="100"/>
        <c:noMultiLvlLbl val="0"/>
      </c:catAx>
      <c:valAx>
        <c:axId val="755957776"/>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55963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00"/>
              <a:t>回答数　母親：</a:t>
            </a:r>
            <a:r>
              <a:rPr lang="en-US" altLang="ja-JP" sz="1000"/>
              <a:t>84</a:t>
            </a:r>
          </a:p>
          <a:p>
            <a:pPr>
              <a:defRPr/>
            </a:pPr>
            <a:r>
              <a:rPr lang="ja-JP" altLang="en-US" sz="1000"/>
              <a:t>　　　　父親：</a:t>
            </a:r>
            <a:r>
              <a:rPr lang="en-US" altLang="ja-JP" sz="1000"/>
              <a:t>79</a:t>
            </a:r>
            <a:endParaRPr lang="ja-JP" sz="1000"/>
          </a:p>
        </c:rich>
      </c:tx>
      <c:layout>
        <c:manualLayout>
          <c:xMode val="edge"/>
          <c:yMode val="edge"/>
          <c:x val="3.5764476845729393E-2"/>
          <c:y val="4.36562011141497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v>母親</c:v>
          </c:tx>
          <c:spPr>
            <a:solidFill>
              <a:schemeClr val="accent1"/>
            </a:solidFill>
            <a:ln>
              <a:noFill/>
            </a:ln>
            <a:effectLst/>
          </c:spPr>
          <c:invertIfNegative val="0"/>
          <c:dLbls>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'システム集計 (2)'!$D$66:$I$66</c:f>
              <c:strCache>
                <c:ptCount val="6"/>
                <c:pt idx="0">
                  <c:v>フルタイム（1週5日程度・1日8時間程度の就労）で就労しており、産休・育休・介護休業中ではない</c:v>
                </c:pt>
                <c:pt idx="1">
                  <c:v>フルタイム（1週5日程度・1日8時間程度の就労）で就労しているが、産休・育休・介護休業中である</c:v>
                </c:pt>
                <c:pt idx="2">
                  <c:v>パート・アルバイト等（「フルタイム」以外の就労）で就労しており、産休・育休・介護休業中ではない</c:v>
                </c:pt>
                <c:pt idx="3">
                  <c:v>パート・アルバイト等（「フルタイム」以外の就労）で就労しているが、産休・育休・介護休業中である</c:v>
                </c:pt>
                <c:pt idx="4">
                  <c:v>以前は就労していたが、現在は就労していない</c:v>
                </c:pt>
                <c:pt idx="5">
                  <c:v>これまで就労したことがない</c:v>
                </c:pt>
              </c:strCache>
            </c:strRef>
          </c:cat>
          <c:val>
            <c:numRef>
              <c:f>'システム集計 (2)'!$D$68:$I$68</c:f>
              <c:numCache>
                <c:formatCode>0.0%</c:formatCode>
                <c:ptCount val="6"/>
                <c:pt idx="0">
                  <c:v>0.29799999999999999</c:v>
                </c:pt>
                <c:pt idx="1">
                  <c:v>0.17899999999999999</c:v>
                </c:pt>
                <c:pt idx="2">
                  <c:v>0.41699999999999998</c:v>
                </c:pt>
                <c:pt idx="3">
                  <c:v>1.2E-2</c:v>
                </c:pt>
                <c:pt idx="4">
                  <c:v>9.5000000000000001E-2</c:v>
                </c:pt>
                <c:pt idx="5">
                  <c:v>0</c:v>
                </c:pt>
              </c:numCache>
            </c:numRef>
          </c:val>
          <c:extLst>
            <c:ext xmlns:c16="http://schemas.microsoft.com/office/drawing/2014/chart" uri="{C3380CC4-5D6E-409C-BE32-E72D297353CC}">
              <c16:uniqueId val="{00000000-0B13-4753-AFBB-3663A73200F3}"/>
            </c:ext>
          </c:extLst>
        </c:ser>
        <c:ser>
          <c:idx val="1"/>
          <c:order val="1"/>
          <c:tx>
            <c:v>父親</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'システム集計 (2)'!$D$66:$I$66</c:f>
              <c:strCache>
                <c:ptCount val="6"/>
                <c:pt idx="0">
                  <c:v>フルタイム（1週5日程度・1日8時間程度の就労）で就労しており、産休・育休・介護休業中ではない</c:v>
                </c:pt>
                <c:pt idx="1">
                  <c:v>フルタイム（1週5日程度・1日8時間程度の就労）で就労しているが、産休・育休・介護休業中である</c:v>
                </c:pt>
                <c:pt idx="2">
                  <c:v>パート・アルバイト等（「フルタイム」以外の就労）で就労しており、産休・育休・介護休業中ではない</c:v>
                </c:pt>
                <c:pt idx="3">
                  <c:v>パート・アルバイト等（「フルタイム」以外の就労）で就労しているが、産休・育休・介護休業中である</c:v>
                </c:pt>
                <c:pt idx="4">
                  <c:v>以前は就労していたが、現在は就労していない</c:v>
                </c:pt>
                <c:pt idx="5">
                  <c:v>これまで就労したことがない</c:v>
                </c:pt>
              </c:strCache>
            </c:strRef>
          </c:cat>
          <c:val>
            <c:numRef>
              <c:f>'システム集計 (2)'!$D$72:$I$72</c:f>
              <c:numCache>
                <c:formatCode>0.0%</c:formatCode>
                <c:ptCount val="6"/>
                <c:pt idx="0">
                  <c:v>0.93700000000000006</c:v>
                </c:pt>
                <c:pt idx="1">
                  <c:v>1.2999999999999999E-2</c:v>
                </c:pt>
                <c:pt idx="2">
                  <c:v>5.0999999999999997E-2</c:v>
                </c:pt>
                <c:pt idx="3">
                  <c:v>0</c:v>
                </c:pt>
                <c:pt idx="4">
                  <c:v>0</c:v>
                </c:pt>
                <c:pt idx="5">
                  <c:v>0</c:v>
                </c:pt>
              </c:numCache>
            </c:numRef>
          </c:val>
          <c:extLst>
            <c:ext xmlns:c16="http://schemas.microsoft.com/office/drawing/2014/chart" uri="{C3380CC4-5D6E-409C-BE32-E72D297353CC}">
              <c16:uniqueId val="{00000001-0B13-4753-AFBB-3663A73200F3}"/>
            </c:ext>
          </c:extLst>
        </c:ser>
        <c:dLbls>
          <c:dLblPos val="outEnd"/>
          <c:showLegendKey val="0"/>
          <c:showVal val="1"/>
          <c:showCatName val="0"/>
          <c:showSerName val="0"/>
          <c:showPercent val="0"/>
          <c:showBubbleSize val="0"/>
        </c:dLbls>
        <c:gapWidth val="182"/>
        <c:axId val="501849520"/>
        <c:axId val="501845912"/>
      </c:barChart>
      <c:catAx>
        <c:axId val="5018495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l">
              <a:defRPr sz="800" b="0" i="0" u="none" strike="noStrike" kern="1200" baseline="0">
                <a:solidFill>
                  <a:schemeClr val="tx1">
                    <a:lumMod val="65000"/>
                    <a:lumOff val="35000"/>
                  </a:schemeClr>
                </a:solidFill>
                <a:latin typeface="+mn-lt"/>
                <a:ea typeface="+mn-ea"/>
                <a:cs typeface="+mn-cs"/>
              </a:defRPr>
            </a:pPr>
            <a:endParaRPr lang="ja-JP"/>
          </a:p>
        </c:txPr>
        <c:crossAx val="501845912"/>
        <c:crosses val="autoZero"/>
        <c:auto val="1"/>
        <c:lblAlgn val="ctr"/>
        <c:lblOffset val="100"/>
        <c:noMultiLvlLbl val="0"/>
      </c:catAx>
      <c:valAx>
        <c:axId val="5018459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1849520"/>
        <c:crosses val="autoZero"/>
        <c:crossBetween val="between"/>
        <c:majorUnit val="0.2"/>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回答数：</a:t>
            </a:r>
            <a:r>
              <a:rPr lang="en-US" altLang="ja-JP"/>
              <a:t>85</a:t>
            </a:r>
            <a:endParaRPr lang="ja-JP" altLang="en-US"/>
          </a:p>
        </c:rich>
      </c:tx>
      <c:layout>
        <c:manualLayout>
          <c:xMode val="edge"/>
          <c:yMode val="edge"/>
          <c:x val="0.40780555555555553"/>
          <c:y val="0.44814814814814813"/>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doughnut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31-468C-A311-77ADD7D966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31-468C-A311-77ADD7D966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31-468C-A311-77ADD7D966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31-468C-A311-77ADD7D966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'システム集計 (2)'!$D$98:$E$98</c:f>
              <c:strCache>
                <c:ptCount val="2"/>
                <c:pt idx="0">
                  <c:v>利用している</c:v>
                </c:pt>
                <c:pt idx="1">
                  <c:v>利用していない</c:v>
                </c:pt>
              </c:strCache>
            </c:strRef>
          </c:cat>
          <c:val>
            <c:numRef>
              <c:f>'システム集計 (2)'!$D$99:$E$99</c:f>
              <c:numCache>
                <c:formatCode>#,##0_ </c:formatCode>
                <c:ptCount val="2"/>
                <c:pt idx="0">
                  <c:v>64</c:v>
                </c:pt>
                <c:pt idx="1">
                  <c:v>21</c:v>
                </c:pt>
              </c:numCache>
            </c:numRef>
          </c:val>
          <c:extLst>
            <c:ext xmlns:c16="http://schemas.microsoft.com/office/drawing/2014/chart" uri="{C3380CC4-5D6E-409C-BE32-E72D297353CC}">
              <c16:uniqueId val="{00000008-1B31-468C-A311-77ADD7D96696}"/>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'システム集計 (2)'!$D$102:$L$102</c:f>
              <c:strCache>
                <c:ptCount val="9"/>
                <c:pt idx="0">
                  <c:v>幼稚園</c:v>
                </c:pt>
                <c:pt idx="1">
                  <c:v>幼稚園の預かり保育</c:v>
                </c:pt>
                <c:pt idx="2">
                  <c:v>認定こども園</c:v>
                </c:pt>
                <c:pt idx="3">
                  <c:v>事業所内保育施設</c:v>
                </c:pt>
                <c:pt idx="4">
                  <c:v>地域型保育事業</c:v>
                </c:pt>
                <c:pt idx="5">
                  <c:v>その他の認可外の保育施設 </c:v>
                </c:pt>
                <c:pt idx="6">
                  <c:v>居宅訪問型保育</c:v>
                </c:pt>
                <c:pt idx="7">
                  <c:v>ファミリー・サポート・センター</c:v>
                </c:pt>
                <c:pt idx="8">
                  <c:v>その他</c:v>
                </c:pt>
              </c:strCache>
            </c:strRef>
          </c:cat>
          <c:val>
            <c:numRef>
              <c:f>'システム集計 (2)'!$D$104:$L$104</c:f>
              <c:numCache>
                <c:formatCode>0.0%</c:formatCode>
                <c:ptCount val="9"/>
                <c:pt idx="0">
                  <c:v>0.246</c:v>
                </c:pt>
                <c:pt idx="1">
                  <c:v>5.8000000000000003E-2</c:v>
                </c:pt>
                <c:pt idx="2">
                  <c:v>0.59399999999999997</c:v>
                </c:pt>
                <c:pt idx="3">
                  <c:v>0</c:v>
                </c:pt>
                <c:pt idx="4">
                  <c:v>7.1999999999999995E-2</c:v>
                </c:pt>
                <c:pt idx="5">
                  <c:v>1.4E-2</c:v>
                </c:pt>
                <c:pt idx="6">
                  <c:v>1.4E-2</c:v>
                </c:pt>
                <c:pt idx="7">
                  <c:v>0</c:v>
                </c:pt>
                <c:pt idx="8">
                  <c:v>0</c:v>
                </c:pt>
              </c:numCache>
            </c:numRef>
          </c:val>
          <c:extLst>
            <c:ext xmlns:c16="http://schemas.microsoft.com/office/drawing/2014/chart" uri="{C3380CC4-5D6E-409C-BE32-E72D297353CC}">
              <c16:uniqueId val="{00000000-1408-4CD2-87C0-B82C57180A2B}"/>
            </c:ext>
          </c:extLst>
        </c:ser>
        <c:dLbls>
          <c:dLblPos val="outEnd"/>
          <c:showLegendKey val="0"/>
          <c:showVal val="1"/>
          <c:showCatName val="0"/>
          <c:showSerName val="0"/>
          <c:showPercent val="0"/>
          <c:showBubbleSize val="0"/>
        </c:dLbls>
        <c:gapWidth val="182"/>
        <c:axId val="501849520"/>
        <c:axId val="501845912"/>
      </c:barChart>
      <c:catAx>
        <c:axId val="5018495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l">
              <a:defRPr sz="800" b="0" i="0" u="none" strike="noStrike" kern="1200" baseline="0">
                <a:solidFill>
                  <a:schemeClr val="tx1">
                    <a:lumMod val="65000"/>
                    <a:lumOff val="35000"/>
                  </a:schemeClr>
                </a:solidFill>
                <a:latin typeface="+mn-lt"/>
                <a:ea typeface="+mn-ea"/>
                <a:cs typeface="+mn-cs"/>
              </a:defRPr>
            </a:pPr>
            <a:endParaRPr lang="ja-JP"/>
          </a:p>
        </c:txPr>
        <c:crossAx val="501845912"/>
        <c:crosses val="autoZero"/>
        <c:auto val="1"/>
        <c:lblAlgn val="ctr"/>
        <c:lblOffset val="100"/>
        <c:noMultiLvlLbl val="0"/>
      </c:catAx>
      <c:valAx>
        <c:axId val="5018459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1849520"/>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ja-JP" altLang="en-US" sz="1050"/>
              <a:t>回答数：</a:t>
            </a:r>
            <a:r>
              <a:rPr lang="en-US" altLang="ja-JP" sz="1050"/>
              <a:t>97</a:t>
            </a:r>
            <a:endParaRPr lang="ja-JP" altLang="en-US" sz="1050"/>
          </a:p>
        </c:rich>
      </c:tx>
      <c:layout>
        <c:manualLayout>
          <c:xMode val="edge"/>
          <c:yMode val="edge"/>
          <c:x val="1.6666666666666666E-2"/>
          <c:y val="0.89351851851851849"/>
        </c:manualLayout>
      </c:layout>
      <c:overlay val="1"/>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'システム集計 (2)'!$D$114:$J$114</c:f>
              <c:strCache>
                <c:ptCount val="7"/>
                <c:pt idx="0">
                  <c:v>子どもの教育や発達のため</c:v>
                </c:pt>
                <c:pt idx="1">
                  <c:v>子育て（教育を含む）をしている方が現在就労している</c:v>
                </c:pt>
                <c:pt idx="2">
                  <c:v>子育て（教育を含む）をしている方が就労予定がある/求職中である</c:v>
                </c:pt>
                <c:pt idx="3">
                  <c:v>子育て（教育を含む）をしている方が家族・親族などを介護している</c:v>
                </c:pt>
                <c:pt idx="4">
                  <c:v>子育て（教育を含む）をしている方が病気や障がいがある</c:v>
                </c:pt>
                <c:pt idx="5">
                  <c:v>子育て（教育を含む）をしている方が学生である</c:v>
                </c:pt>
                <c:pt idx="6">
                  <c:v>その他</c:v>
                </c:pt>
              </c:strCache>
            </c:strRef>
          </c:cat>
          <c:val>
            <c:numRef>
              <c:f>'システム集計 (2)'!$D$116:$J$116</c:f>
              <c:numCache>
                <c:formatCode>0.0%</c:formatCode>
                <c:ptCount val="7"/>
                <c:pt idx="0">
                  <c:v>0.40200000000000002</c:v>
                </c:pt>
                <c:pt idx="1">
                  <c:v>0.57699999999999996</c:v>
                </c:pt>
                <c:pt idx="2">
                  <c:v>2.1000000000000001E-2</c:v>
                </c:pt>
                <c:pt idx="3">
                  <c:v>0</c:v>
                </c:pt>
                <c:pt idx="4">
                  <c:v>0</c:v>
                </c:pt>
                <c:pt idx="5">
                  <c:v>0</c:v>
                </c:pt>
                <c:pt idx="6">
                  <c:v>0</c:v>
                </c:pt>
              </c:numCache>
            </c:numRef>
          </c:val>
          <c:extLst>
            <c:ext xmlns:c16="http://schemas.microsoft.com/office/drawing/2014/chart" uri="{C3380CC4-5D6E-409C-BE32-E72D297353CC}">
              <c16:uniqueId val="{00000000-9C0B-404F-8752-E650008FBDD9}"/>
            </c:ext>
          </c:extLst>
        </c:ser>
        <c:dLbls>
          <c:dLblPos val="outEnd"/>
          <c:showLegendKey val="0"/>
          <c:showVal val="1"/>
          <c:showCatName val="0"/>
          <c:showSerName val="0"/>
          <c:showPercent val="0"/>
          <c:showBubbleSize val="0"/>
        </c:dLbls>
        <c:gapWidth val="182"/>
        <c:axId val="501849520"/>
        <c:axId val="501845912"/>
      </c:barChart>
      <c:catAx>
        <c:axId val="5018495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l">
              <a:defRPr sz="800" b="0" i="0" u="none" strike="noStrike" kern="1200" baseline="0">
                <a:solidFill>
                  <a:schemeClr val="tx1">
                    <a:lumMod val="65000"/>
                    <a:lumOff val="35000"/>
                  </a:schemeClr>
                </a:solidFill>
                <a:latin typeface="+mn-lt"/>
                <a:ea typeface="+mn-ea"/>
                <a:cs typeface="+mn-cs"/>
              </a:defRPr>
            </a:pPr>
            <a:endParaRPr lang="ja-JP"/>
          </a:p>
        </c:txPr>
        <c:crossAx val="501845912"/>
        <c:crosses val="autoZero"/>
        <c:auto val="1"/>
        <c:lblAlgn val="ctr"/>
        <c:lblOffset val="100"/>
        <c:noMultiLvlLbl val="0"/>
      </c:catAx>
      <c:valAx>
        <c:axId val="5018459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1849520"/>
        <c:crosses val="autoZero"/>
        <c:crossBetween val="between"/>
        <c:majorUnit val="0.2"/>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ja-JP" altLang="en-US"/>
              <a:t>回答数：</a:t>
            </a:r>
            <a:r>
              <a:rPr lang="en-US" altLang="ja-JP"/>
              <a:t>28</a:t>
            </a:r>
            <a:endParaRPr lang="ja-JP" altLang="en-US"/>
          </a:p>
        </c:rich>
      </c:tx>
      <c:layout>
        <c:manualLayout>
          <c:xMode val="edge"/>
          <c:yMode val="edge"/>
          <c:x val="3.9431358306526929E-2"/>
          <c:y val="0.91518361736816323"/>
        </c:manualLayout>
      </c:layout>
      <c:overlay val="1"/>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'システム集計 (2)'!$D$118:$L$118</c:f>
              <c:strCache>
                <c:ptCount val="9"/>
                <c:pt idx="0">
                  <c:v>（子どもの母親か父親が就労していないなどの理由で）利用する必要がない</c:v>
                </c:pt>
                <c:pt idx="1">
                  <c:v>子どもの祖父母や親戚の人がみている</c:v>
                </c:pt>
                <c:pt idx="2">
                  <c:v>近所の人や父母の友人・知人がみている</c:v>
                </c:pt>
                <c:pt idx="3">
                  <c:v>利用したいが、保育・教育の事業に空きがない</c:v>
                </c:pt>
                <c:pt idx="4">
                  <c:v>利用はしたいが、経済的な理由で事業を利用できない</c:v>
                </c:pt>
                <c:pt idx="5">
                  <c:v>利用したいが、延長・夜間等の時間帯の条件が合わない</c:v>
                </c:pt>
                <c:pt idx="6">
                  <c:v>利用したいが、事業の質や場所など、納得できる事業がない</c:v>
                </c:pt>
                <c:pt idx="7">
                  <c:v>子どもがまだ小さいため（何歳くらいになったら利用しようと考えているかご入力ください）</c:v>
                </c:pt>
                <c:pt idx="8">
                  <c:v>その他</c:v>
                </c:pt>
              </c:strCache>
            </c:strRef>
          </c:cat>
          <c:val>
            <c:numRef>
              <c:f>'システム集計 (2)'!$D$120:$L$120</c:f>
              <c:numCache>
                <c:formatCode>0.0%</c:formatCode>
                <c:ptCount val="9"/>
                <c:pt idx="0">
                  <c:v>0.25</c:v>
                </c:pt>
                <c:pt idx="1">
                  <c:v>0</c:v>
                </c:pt>
                <c:pt idx="2">
                  <c:v>0</c:v>
                </c:pt>
                <c:pt idx="3">
                  <c:v>0.107</c:v>
                </c:pt>
                <c:pt idx="4">
                  <c:v>0</c:v>
                </c:pt>
                <c:pt idx="5">
                  <c:v>3.5999999999999997E-2</c:v>
                </c:pt>
                <c:pt idx="6">
                  <c:v>3.5999999999999997E-2</c:v>
                </c:pt>
                <c:pt idx="7">
                  <c:v>0.39300000000000002</c:v>
                </c:pt>
                <c:pt idx="8">
                  <c:v>0.17899999999999999</c:v>
                </c:pt>
              </c:numCache>
            </c:numRef>
          </c:val>
          <c:extLst>
            <c:ext xmlns:c16="http://schemas.microsoft.com/office/drawing/2014/chart" uri="{C3380CC4-5D6E-409C-BE32-E72D297353CC}">
              <c16:uniqueId val="{00000000-99E2-4908-A2AC-EA30B05E0EFA}"/>
            </c:ext>
          </c:extLst>
        </c:ser>
        <c:dLbls>
          <c:dLblPos val="outEnd"/>
          <c:showLegendKey val="0"/>
          <c:showVal val="1"/>
          <c:showCatName val="0"/>
          <c:showSerName val="0"/>
          <c:showPercent val="0"/>
          <c:showBubbleSize val="0"/>
        </c:dLbls>
        <c:gapWidth val="182"/>
        <c:axId val="501849520"/>
        <c:axId val="501845912"/>
      </c:barChart>
      <c:catAx>
        <c:axId val="5018495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l">
              <a:defRPr sz="800" b="0" i="0" u="none" strike="noStrike" kern="1200" baseline="0">
                <a:solidFill>
                  <a:schemeClr val="tx1">
                    <a:lumMod val="65000"/>
                    <a:lumOff val="35000"/>
                  </a:schemeClr>
                </a:solidFill>
                <a:latin typeface="+mn-lt"/>
                <a:ea typeface="+mn-ea"/>
                <a:cs typeface="+mn-cs"/>
              </a:defRPr>
            </a:pPr>
            <a:endParaRPr lang="ja-JP"/>
          </a:p>
        </c:txPr>
        <c:crossAx val="501845912"/>
        <c:crosses val="autoZero"/>
        <c:auto val="1"/>
        <c:lblAlgn val="ctr"/>
        <c:lblOffset val="100"/>
        <c:noMultiLvlLbl val="0"/>
      </c:catAx>
      <c:valAx>
        <c:axId val="5018459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1849520"/>
        <c:crosses val="autoZero"/>
        <c:crossBetween val="between"/>
        <c:majorUnit val="0.2"/>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回答数：</a:t>
            </a:r>
            <a:r>
              <a:rPr lang="en-US" altLang="ja-JP"/>
              <a:t>85</a:t>
            </a:r>
            <a:endParaRPr lang="ja-JP" altLang="en-US"/>
          </a:p>
        </c:rich>
      </c:tx>
      <c:layout>
        <c:manualLayout>
          <c:xMode val="edge"/>
          <c:yMode val="edge"/>
          <c:x val="0.42523133036304467"/>
          <c:y val="0.46613539602814269"/>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doughnut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6F-4600-98AA-F62C10556E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6F-4600-98AA-F62C10556E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6F-4600-98AA-F62C10556E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6F-4600-98AA-F62C10556EE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6F-4600-98AA-F62C10556EE5}"/>
              </c:ext>
            </c:extLst>
          </c:dPt>
          <c:dLbls>
            <c:dLbl>
              <c:idx val="0"/>
              <c:layout>
                <c:manualLayout>
                  <c:x val="5.4528491243380398E-2"/>
                  <c:y val="-0.11340249850742906"/>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76F-4600-98AA-F62C10556EE5}"/>
                </c:ext>
              </c:extLst>
            </c:dLbl>
            <c:dLbl>
              <c:idx val="1"/>
              <c:layout>
                <c:manualLayout>
                  <c:x val="0.18740554156171277"/>
                  <c:y val="3.141766077523568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76F-4600-98AA-F62C10556EE5}"/>
                </c:ext>
              </c:extLst>
            </c:dLbl>
            <c:dLbl>
              <c:idx val="2"/>
              <c:layout>
                <c:manualLayout>
                  <c:x val="5.4408060453400506E-2"/>
                  <c:y val="3.433476394849785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76F-4600-98AA-F62C10556EE5}"/>
                </c:ext>
              </c:extLst>
            </c:dLbl>
            <c:dLbl>
              <c:idx val="3"/>
              <c:layout>
                <c:manualLayout>
                  <c:x val="-8.4634760705289677E-2"/>
                  <c:y val="-5.7224606580829757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D76F-4600-98AA-F62C10556EE5}"/>
                </c:ext>
              </c:extLst>
            </c:dLbl>
            <c:dLbl>
              <c:idx val="4"/>
              <c:layout>
                <c:manualLayout>
                  <c:x val="-9.874055415617132E-2"/>
                  <c:y val="5.7224606580829496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D76F-4600-98AA-F62C10556EE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'システム集計 (2)'!$D$346:$H$346</c:f>
              <c:strCache>
                <c:ptCount val="5"/>
                <c:pt idx="0">
                  <c:v>５　満足度が高い</c:v>
                </c:pt>
                <c:pt idx="1">
                  <c:v>４　満足度がやや高い</c:v>
                </c:pt>
                <c:pt idx="2">
                  <c:v>３　満足度が普通</c:v>
                </c:pt>
                <c:pt idx="3">
                  <c:v>２　満足度がやや低い</c:v>
                </c:pt>
                <c:pt idx="4">
                  <c:v>１　満足度が低い</c:v>
                </c:pt>
              </c:strCache>
            </c:strRef>
          </c:cat>
          <c:val>
            <c:numRef>
              <c:f>'システム集計 (2)'!$D$348:$H$348</c:f>
              <c:numCache>
                <c:formatCode>0.0%</c:formatCode>
                <c:ptCount val="5"/>
                <c:pt idx="0">
                  <c:v>4.7E-2</c:v>
                </c:pt>
                <c:pt idx="1">
                  <c:v>7.0999999999999994E-2</c:v>
                </c:pt>
                <c:pt idx="2">
                  <c:v>0.34100000000000003</c:v>
                </c:pt>
                <c:pt idx="3">
                  <c:v>0.29399999999999998</c:v>
                </c:pt>
                <c:pt idx="4">
                  <c:v>0.247</c:v>
                </c:pt>
              </c:numCache>
            </c:numRef>
          </c:val>
          <c:extLst>
            <c:ext xmlns:c16="http://schemas.microsoft.com/office/drawing/2014/chart" uri="{C3380CC4-5D6E-409C-BE32-E72D297353CC}">
              <c16:uniqueId val="{0000000A-D76F-4600-98AA-F62C10556EE5}"/>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'システム集計 (2)'!$D$404</c:f>
              <c:strCache>
                <c:ptCount val="1"/>
                <c:pt idx="0">
                  <c:v>４：積極的に進めるべき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'システム集計 (2)'!$C$405:$C$417</c:f>
              <c:strCache>
                <c:ptCount val="13"/>
                <c:pt idx="0">
                  <c:v>1.妊娠中や乳幼児の健診・育児相談などの充実</c:v>
                </c:pt>
                <c:pt idx="1">
                  <c:v>2.認定こども園などの整備</c:v>
                </c:pt>
                <c:pt idx="2">
                  <c:v>3.放課後子ども教室の整備</c:v>
                </c:pt>
                <c:pt idx="3">
                  <c:v>4.保育所の開所時間の延長</c:v>
                </c:pt>
                <c:pt idx="4">
                  <c:v>5.子育て中の親が集える場所の整備</c:v>
                </c:pt>
                <c:pt idx="5">
                  <c:v>6.道路や公園など子どもが安心して暮らせる環境の整備</c:v>
                </c:pt>
                <c:pt idx="6">
                  <c:v>7.公共施設や駅、商業施設のバリアフリー化や授乳設備等の環境整備</c:v>
                </c:pt>
                <c:pt idx="7">
                  <c:v>8.子育ての不安や悩みの相談窓口の整備</c:v>
                </c:pt>
                <c:pt idx="8">
                  <c:v>9.妊娠や出産、子育てに関する学習機会の提供</c:v>
                </c:pt>
                <c:pt idx="9">
                  <c:v>10.男女が共に子育てに関わるための意識啓発</c:v>
                </c:pt>
                <c:pt idx="10">
                  <c:v>11.子どもの創造性や感性をのばす教育機会の普及</c:v>
                </c:pt>
                <c:pt idx="11">
                  <c:v>12.いじめや差別をなくす教育の推進</c:v>
                </c:pt>
                <c:pt idx="12">
                  <c:v>13.その他</c:v>
                </c:pt>
              </c:strCache>
            </c:strRef>
          </c:cat>
          <c:val>
            <c:numRef>
              <c:f>'システム集計 (2)'!$D$405:$D$417</c:f>
              <c:numCache>
                <c:formatCode>#,##0_ </c:formatCode>
                <c:ptCount val="13"/>
                <c:pt idx="0">
                  <c:v>26</c:v>
                </c:pt>
                <c:pt idx="1">
                  <c:v>46</c:v>
                </c:pt>
                <c:pt idx="2">
                  <c:v>47</c:v>
                </c:pt>
                <c:pt idx="3">
                  <c:v>35</c:v>
                </c:pt>
                <c:pt idx="4">
                  <c:v>49</c:v>
                </c:pt>
                <c:pt idx="5">
                  <c:v>71</c:v>
                </c:pt>
                <c:pt idx="6">
                  <c:v>59</c:v>
                </c:pt>
                <c:pt idx="7">
                  <c:v>30</c:v>
                </c:pt>
                <c:pt idx="8">
                  <c:v>25</c:v>
                </c:pt>
                <c:pt idx="9">
                  <c:v>42</c:v>
                </c:pt>
                <c:pt idx="10">
                  <c:v>48</c:v>
                </c:pt>
                <c:pt idx="11">
                  <c:v>49</c:v>
                </c:pt>
                <c:pt idx="12">
                  <c:v>20</c:v>
                </c:pt>
              </c:numCache>
            </c:numRef>
          </c:val>
          <c:extLst>
            <c:ext xmlns:c16="http://schemas.microsoft.com/office/drawing/2014/chart" uri="{C3380CC4-5D6E-409C-BE32-E72D297353CC}">
              <c16:uniqueId val="{00000000-E485-4C4C-A82A-652028AE79B4}"/>
            </c:ext>
          </c:extLst>
        </c:ser>
        <c:ser>
          <c:idx val="1"/>
          <c:order val="1"/>
          <c:tx>
            <c:strRef>
              <c:f>'システム集計 (2)'!$E$404</c:f>
              <c:strCache>
                <c:ptCount val="1"/>
                <c:pt idx="0">
                  <c:v>３：今のままでよい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'システム集計 (2)'!$C$405:$C$417</c:f>
              <c:strCache>
                <c:ptCount val="13"/>
                <c:pt idx="0">
                  <c:v>1.妊娠中や乳幼児の健診・育児相談などの充実</c:v>
                </c:pt>
                <c:pt idx="1">
                  <c:v>2.認定こども園などの整備</c:v>
                </c:pt>
                <c:pt idx="2">
                  <c:v>3.放課後子ども教室の整備</c:v>
                </c:pt>
                <c:pt idx="3">
                  <c:v>4.保育所の開所時間の延長</c:v>
                </c:pt>
                <c:pt idx="4">
                  <c:v>5.子育て中の親が集える場所の整備</c:v>
                </c:pt>
                <c:pt idx="5">
                  <c:v>6.道路や公園など子どもが安心して暮らせる環境の整備</c:v>
                </c:pt>
                <c:pt idx="6">
                  <c:v>7.公共施設や駅、商業施設のバリアフリー化や授乳設備等の環境整備</c:v>
                </c:pt>
                <c:pt idx="7">
                  <c:v>8.子育ての不安や悩みの相談窓口の整備</c:v>
                </c:pt>
                <c:pt idx="8">
                  <c:v>9.妊娠や出産、子育てに関する学習機会の提供</c:v>
                </c:pt>
                <c:pt idx="9">
                  <c:v>10.男女が共に子育てに関わるための意識啓発</c:v>
                </c:pt>
                <c:pt idx="10">
                  <c:v>11.子どもの創造性や感性をのばす教育機会の普及</c:v>
                </c:pt>
                <c:pt idx="11">
                  <c:v>12.いじめや差別をなくす教育の推進</c:v>
                </c:pt>
                <c:pt idx="12">
                  <c:v>13.その他</c:v>
                </c:pt>
              </c:strCache>
            </c:strRef>
          </c:cat>
          <c:val>
            <c:numRef>
              <c:f>'システム集計 (2)'!$E$405:$E$417</c:f>
              <c:numCache>
                <c:formatCode>#,##0_ </c:formatCode>
                <c:ptCount val="13"/>
                <c:pt idx="0">
                  <c:v>57</c:v>
                </c:pt>
                <c:pt idx="1">
                  <c:v>38</c:v>
                </c:pt>
                <c:pt idx="2">
                  <c:v>38</c:v>
                </c:pt>
                <c:pt idx="3">
                  <c:v>49</c:v>
                </c:pt>
                <c:pt idx="4">
                  <c:v>35</c:v>
                </c:pt>
                <c:pt idx="5">
                  <c:v>14</c:v>
                </c:pt>
                <c:pt idx="6">
                  <c:v>26</c:v>
                </c:pt>
                <c:pt idx="7">
                  <c:v>53</c:v>
                </c:pt>
                <c:pt idx="8">
                  <c:v>58</c:v>
                </c:pt>
                <c:pt idx="9">
                  <c:v>41</c:v>
                </c:pt>
                <c:pt idx="10">
                  <c:v>37</c:v>
                </c:pt>
                <c:pt idx="11">
                  <c:v>35</c:v>
                </c:pt>
                <c:pt idx="12">
                  <c:v>64</c:v>
                </c:pt>
              </c:numCache>
            </c:numRef>
          </c:val>
          <c:extLst>
            <c:ext xmlns:c16="http://schemas.microsoft.com/office/drawing/2014/chart" uri="{C3380CC4-5D6E-409C-BE32-E72D297353CC}">
              <c16:uniqueId val="{00000001-E485-4C4C-A82A-652028AE79B4}"/>
            </c:ext>
          </c:extLst>
        </c:ser>
        <c:ser>
          <c:idx val="2"/>
          <c:order val="2"/>
          <c:tx>
            <c:strRef>
              <c:f>'システム集計 (2)'!$F$404</c:f>
              <c:strCache>
                <c:ptCount val="1"/>
                <c:pt idx="0">
                  <c:v>２：あまり行う必要はない</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E485-4C4C-A82A-652028AE79B4}"/>
                </c:ext>
              </c:extLst>
            </c:dLbl>
            <c:dLbl>
              <c:idx val="5"/>
              <c:delete val="1"/>
              <c:extLst>
                <c:ext xmlns:c15="http://schemas.microsoft.com/office/drawing/2012/chart" uri="{CE6537A1-D6FC-4f65-9D91-7224C49458BB}"/>
                <c:ext xmlns:c16="http://schemas.microsoft.com/office/drawing/2014/chart" uri="{C3380CC4-5D6E-409C-BE32-E72D297353CC}">
                  <c16:uniqueId val="{00000003-E485-4C4C-A82A-652028AE79B4}"/>
                </c:ext>
              </c:extLst>
            </c:dLbl>
            <c:dLbl>
              <c:idx val="6"/>
              <c:delete val="1"/>
              <c:extLst>
                <c:ext xmlns:c15="http://schemas.microsoft.com/office/drawing/2012/chart" uri="{CE6537A1-D6FC-4f65-9D91-7224C49458BB}"/>
                <c:ext xmlns:c16="http://schemas.microsoft.com/office/drawing/2014/chart" uri="{C3380CC4-5D6E-409C-BE32-E72D297353CC}">
                  <c16:uniqueId val="{00000004-E485-4C4C-A82A-652028AE79B4}"/>
                </c:ext>
              </c:extLst>
            </c:dLbl>
            <c:dLbl>
              <c:idx val="10"/>
              <c:delete val="1"/>
              <c:extLst>
                <c:ext xmlns:c15="http://schemas.microsoft.com/office/drawing/2012/chart" uri="{CE6537A1-D6FC-4f65-9D91-7224C49458BB}"/>
                <c:ext xmlns:c16="http://schemas.microsoft.com/office/drawing/2014/chart" uri="{C3380CC4-5D6E-409C-BE32-E72D297353CC}">
                  <c16:uniqueId val="{00000005-E485-4C4C-A82A-652028AE79B4}"/>
                </c:ext>
              </c:extLst>
            </c:dLbl>
            <c:dLbl>
              <c:idx val="11"/>
              <c:delete val="1"/>
              <c:extLst>
                <c:ext xmlns:c15="http://schemas.microsoft.com/office/drawing/2012/chart" uri="{CE6537A1-D6FC-4f65-9D91-7224C49458BB}"/>
                <c:ext xmlns:c16="http://schemas.microsoft.com/office/drawing/2014/chart" uri="{C3380CC4-5D6E-409C-BE32-E72D297353CC}">
                  <c16:uniqueId val="{00000006-E485-4C4C-A82A-652028AE79B4}"/>
                </c:ext>
              </c:extLst>
            </c:dLbl>
            <c:dLbl>
              <c:idx val="12"/>
              <c:delete val="1"/>
              <c:extLst>
                <c:ext xmlns:c15="http://schemas.microsoft.com/office/drawing/2012/chart" uri="{CE6537A1-D6FC-4f65-9D91-7224C49458BB}"/>
                <c:ext xmlns:c16="http://schemas.microsoft.com/office/drawing/2014/chart" uri="{C3380CC4-5D6E-409C-BE32-E72D297353CC}">
                  <c16:uniqueId val="{00000007-E485-4C4C-A82A-652028AE7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'システム集計 (2)'!$C$405:$C$417</c:f>
              <c:strCache>
                <c:ptCount val="13"/>
                <c:pt idx="0">
                  <c:v>1.妊娠中や乳幼児の健診・育児相談などの充実</c:v>
                </c:pt>
                <c:pt idx="1">
                  <c:v>2.認定こども園などの整備</c:v>
                </c:pt>
                <c:pt idx="2">
                  <c:v>3.放課後子ども教室の整備</c:v>
                </c:pt>
                <c:pt idx="3">
                  <c:v>4.保育所の開所時間の延長</c:v>
                </c:pt>
                <c:pt idx="4">
                  <c:v>5.子育て中の親が集える場所の整備</c:v>
                </c:pt>
                <c:pt idx="5">
                  <c:v>6.道路や公園など子どもが安心して暮らせる環境の整備</c:v>
                </c:pt>
                <c:pt idx="6">
                  <c:v>7.公共施設や駅、商業施設のバリアフリー化や授乳設備等の環境整備</c:v>
                </c:pt>
                <c:pt idx="7">
                  <c:v>8.子育ての不安や悩みの相談窓口の整備</c:v>
                </c:pt>
                <c:pt idx="8">
                  <c:v>9.妊娠や出産、子育てに関する学習機会の提供</c:v>
                </c:pt>
                <c:pt idx="9">
                  <c:v>10.男女が共に子育てに関わるための意識啓発</c:v>
                </c:pt>
                <c:pt idx="10">
                  <c:v>11.子どもの創造性や感性をのばす教育機会の普及</c:v>
                </c:pt>
                <c:pt idx="11">
                  <c:v>12.いじめや差別をなくす教育の推進</c:v>
                </c:pt>
                <c:pt idx="12">
                  <c:v>13.その他</c:v>
                </c:pt>
              </c:strCache>
            </c:strRef>
          </c:cat>
          <c:val>
            <c:numRef>
              <c:f>'システム集計 (2)'!$F$405:$F$417</c:f>
              <c:numCache>
                <c:formatCode>#,##0_ </c:formatCode>
                <c:ptCount val="13"/>
                <c:pt idx="0">
                  <c:v>2</c:v>
                </c:pt>
                <c:pt idx="1">
                  <c:v>1</c:v>
                </c:pt>
                <c:pt idx="2">
                  <c:v>0</c:v>
                </c:pt>
                <c:pt idx="3">
                  <c:v>1</c:v>
                </c:pt>
                <c:pt idx="4">
                  <c:v>1</c:v>
                </c:pt>
                <c:pt idx="5">
                  <c:v>0</c:v>
                </c:pt>
                <c:pt idx="6">
                  <c:v>0</c:v>
                </c:pt>
                <c:pt idx="7">
                  <c:v>1</c:v>
                </c:pt>
                <c:pt idx="8">
                  <c:v>2</c:v>
                </c:pt>
                <c:pt idx="9">
                  <c:v>1</c:v>
                </c:pt>
                <c:pt idx="10">
                  <c:v>0</c:v>
                </c:pt>
                <c:pt idx="11">
                  <c:v>0</c:v>
                </c:pt>
                <c:pt idx="12">
                  <c:v>0</c:v>
                </c:pt>
              </c:numCache>
            </c:numRef>
          </c:val>
          <c:extLst>
            <c:ext xmlns:c16="http://schemas.microsoft.com/office/drawing/2014/chart" uri="{C3380CC4-5D6E-409C-BE32-E72D297353CC}">
              <c16:uniqueId val="{00000008-E485-4C4C-A82A-652028AE79B4}"/>
            </c:ext>
          </c:extLst>
        </c:ser>
        <c:ser>
          <c:idx val="3"/>
          <c:order val="3"/>
          <c:tx>
            <c:strRef>
              <c:f>'システム集計 (2)'!$G$404</c:f>
              <c:strCache>
                <c:ptCount val="1"/>
                <c:pt idx="0">
                  <c:v>１：行う必要はない</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E485-4C4C-A82A-652028AE79B4}"/>
                </c:ext>
              </c:extLst>
            </c:dLbl>
            <c:dLbl>
              <c:idx val="1"/>
              <c:delete val="1"/>
              <c:extLst>
                <c:ext xmlns:c15="http://schemas.microsoft.com/office/drawing/2012/chart" uri="{CE6537A1-D6FC-4f65-9D91-7224C49458BB}"/>
                <c:ext xmlns:c16="http://schemas.microsoft.com/office/drawing/2014/chart" uri="{C3380CC4-5D6E-409C-BE32-E72D297353CC}">
                  <c16:uniqueId val="{0000000A-E485-4C4C-A82A-652028AE79B4}"/>
                </c:ext>
              </c:extLst>
            </c:dLbl>
            <c:dLbl>
              <c:idx val="2"/>
              <c:delete val="1"/>
              <c:extLst>
                <c:ext xmlns:c15="http://schemas.microsoft.com/office/drawing/2012/chart" uri="{CE6537A1-D6FC-4f65-9D91-7224C49458BB}"/>
                <c:ext xmlns:c16="http://schemas.microsoft.com/office/drawing/2014/chart" uri="{C3380CC4-5D6E-409C-BE32-E72D297353CC}">
                  <c16:uniqueId val="{0000000B-E485-4C4C-A82A-652028AE79B4}"/>
                </c:ext>
              </c:extLst>
            </c:dLbl>
            <c:dLbl>
              <c:idx val="3"/>
              <c:delete val="1"/>
              <c:extLst>
                <c:ext xmlns:c15="http://schemas.microsoft.com/office/drawing/2012/chart" uri="{CE6537A1-D6FC-4f65-9D91-7224C49458BB}"/>
                <c:ext xmlns:c16="http://schemas.microsoft.com/office/drawing/2014/chart" uri="{C3380CC4-5D6E-409C-BE32-E72D297353CC}">
                  <c16:uniqueId val="{0000000C-E485-4C4C-A82A-652028AE79B4}"/>
                </c:ext>
              </c:extLst>
            </c:dLbl>
            <c:dLbl>
              <c:idx val="4"/>
              <c:delete val="1"/>
              <c:extLst>
                <c:ext xmlns:c15="http://schemas.microsoft.com/office/drawing/2012/chart" uri="{CE6537A1-D6FC-4f65-9D91-7224C49458BB}"/>
                <c:ext xmlns:c16="http://schemas.microsoft.com/office/drawing/2014/chart" uri="{C3380CC4-5D6E-409C-BE32-E72D297353CC}">
                  <c16:uniqueId val="{0000000D-E485-4C4C-A82A-652028AE79B4}"/>
                </c:ext>
              </c:extLst>
            </c:dLbl>
            <c:dLbl>
              <c:idx val="5"/>
              <c:delete val="1"/>
              <c:extLst>
                <c:ext xmlns:c15="http://schemas.microsoft.com/office/drawing/2012/chart" uri="{CE6537A1-D6FC-4f65-9D91-7224C49458BB}"/>
                <c:ext xmlns:c16="http://schemas.microsoft.com/office/drawing/2014/chart" uri="{C3380CC4-5D6E-409C-BE32-E72D297353CC}">
                  <c16:uniqueId val="{0000000E-E485-4C4C-A82A-652028AE79B4}"/>
                </c:ext>
              </c:extLst>
            </c:dLbl>
            <c:dLbl>
              <c:idx val="6"/>
              <c:delete val="1"/>
              <c:extLst>
                <c:ext xmlns:c15="http://schemas.microsoft.com/office/drawing/2012/chart" uri="{CE6537A1-D6FC-4f65-9D91-7224C49458BB}"/>
                <c:ext xmlns:c16="http://schemas.microsoft.com/office/drawing/2014/chart" uri="{C3380CC4-5D6E-409C-BE32-E72D297353CC}">
                  <c16:uniqueId val="{0000000F-E485-4C4C-A82A-652028AE79B4}"/>
                </c:ext>
              </c:extLst>
            </c:dLbl>
            <c:dLbl>
              <c:idx val="8"/>
              <c:delete val="1"/>
              <c:extLst>
                <c:ext xmlns:c15="http://schemas.microsoft.com/office/drawing/2012/chart" uri="{CE6537A1-D6FC-4f65-9D91-7224C49458BB}"/>
                <c:ext xmlns:c16="http://schemas.microsoft.com/office/drawing/2014/chart" uri="{C3380CC4-5D6E-409C-BE32-E72D297353CC}">
                  <c16:uniqueId val="{00000010-E485-4C4C-A82A-652028AE79B4}"/>
                </c:ext>
              </c:extLst>
            </c:dLbl>
            <c:dLbl>
              <c:idx val="10"/>
              <c:delete val="1"/>
              <c:extLst>
                <c:ext xmlns:c15="http://schemas.microsoft.com/office/drawing/2012/chart" uri="{CE6537A1-D6FC-4f65-9D91-7224C49458BB}"/>
                <c:ext xmlns:c16="http://schemas.microsoft.com/office/drawing/2014/chart" uri="{C3380CC4-5D6E-409C-BE32-E72D297353CC}">
                  <c16:uniqueId val="{00000011-E485-4C4C-A82A-652028AE79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'システム集計 (2)'!$C$405:$C$417</c:f>
              <c:strCache>
                <c:ptCount val="13"/>
                <c:pt idx="0">
                  <c:v>1.妊娠中や乳幼児の健診・育児相談などの充実</c:v>
                </c:pt>
                <c:pt idx="1">
                  <c:v>2.認定こども園などの整備</c:v>
                </c:pt>
                <c:pt idx="2">
                  <c:v>3.放課後子ども教室の整備</c:v>
                </c:pt>
                <c:pt idx="3">
                  <c:v>4.保育所の開所時間の延長</c:v>
                </c:pt>
                <c:pt idx="4">
                  <c:v>5.子育て中の親が集える場所の整備</c:v>
                </c:pt>
                <c:pt idx="5">
                  <c:v>6.道路や公園など子どもが安心して暮らせる環境の整備</c:v>
                </c:pt>
                <c:pt idx="6">
                  <c:v>7.公共施設や駅、商業施設のバリアフリー化や授乳設備等の環境整備</c:v>
                </c:pt>
                <c:pt idx="7">
                  <c:v>8.子育ての不安や悩みの相談窓口の整備</c:v>
                </c:pt>
                <c:pt idx="8">
                  <c:v>9.妊娠や出産、子育てに関する学習機会の提供</c:v>
                </c:pt>
                <c:pt idx="9">
                  <c:v>10.男女が共に子育てに関わるための意識啓発</c:v>
                </c:pt>
                <c:pt idx="10">
                  <c:v>11.子どもの創造性や感性をのばす教育機会の普及</c:v>
                </c:pt>
                <c:pt idx="11">
                  <c:v>12.いじめや差別をなくす教育の推進</c:v>
                </c:pt>
                <c:pt idx="12">
                  <c:v>13.その他</c:v>
                </c:pt>
              </c:strCache>
            </c:strRef>
          </c:cat>
          <c:val>
            <c:numRef>
              <c:f>'システム集計 (2)'!$G$405:$G$417</c:f>
              <c:numCache>
                <c:formatCode>#,##0_ </c:formatCode>
                <c:ptCount val="13"/>
                <c:pt idx="0">
                  <c:v>0</c:v>
                </c:pt>
                <c:pt idx="1">
                  <c:v>0</c:v>
                </c:pt>
                <c:pt idx="2">
                  <c:v>0</c:v>
                </c:pt>
                <c:pt idx="3">
                  <c:v>0</c:v>
                </c:pt>
                <c:pt idx="4">
                  <c:v>0</c:v>
                </c:pt>
                <c:pt idx="5">
                  <c:v>0</c:v>
                </c:pt>
                <c:pt idx="6">
                  <c:v>0</c:v>
                </c:pt>
                <c:pt idx="7">
                  <c:v>1</c:v>
                </c:pt>
                <c:pt idx="8">
                  <c:v>0</c:v>
                </c:pt>
                <c:pt idx="9">
                  <c:v>1</c:v>
                </c:pt>
                <c:pt idx="10">
                  <c:v>0</c:v>
                </c:pt>
                <c:pt idx="11">
                  <c:v>1</c:v>
                </c:pt>
                <c:pt idx="12">
                  <c:v>1</c:v>
                </c:pt>
              </c:numCache>
            </c:numRef>
          </c:val>
          <c:extLst>
            <c:ext xmlns:c16="http://schemas.microsoft.com/office/drawing/2014/chart" uri="{C3380CC4-5D6E-409C-BE32-E72D297353CC}">
              <c16:uniqueId val="{00000012-E485-4C4C-A82A-652028AE79B4}"/>
            </c:ext>
          </c:extLst>
        </c:ser>
        <c:dLbls>
          <c:dLblPos val="ctr"/>
          <c:showLegendKey val="0"/>
          <c:showVal val="1"/>
          <c:showCatName val="0"/>
          <c:showSerName val="0"/>
          <c:showPercent val="0"/>
          <c:showBubbleSize val="0"/>
        </c:dLbls>
        <c:gapWidth val="150"/>
        <c:overlap val="100"/>
        <c:axId val="613669144"/>
        <c:axId val="613666848"/>
      </c:barChart>
      <c:catAx>
        <c:axId val="613669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3666848"/>
        <c:crosses val="autoZero"/>
        <c:auto val="1"/>
        <c:lblAlgn val="ctr"/>
        <c:lblOffset val="100"/>
        <c:noMultiLvlLbl val="0"/>
      </c:catAx>
      <c:valAx>
        <c:axId val="6136668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366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D3-4DC0-B03E-4C51508648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D3-4DC0-B03E-4C51508648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D3-4DC0-B03E-4C51508648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D3-4DC0-B03E-4C51508648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9D3-4DC0-B03E-4C51508648AF}"/>
              </c:ext>
            </c:extLst>
          </c:dPt>
          <c:dLbls>
            <c:dLbl>
              <c:idx val="0"/>
              <c:layout>
                <c:manualLayout>
                  <c:x val="-6.666666666666672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D3-4DC0-B03E-4C51508648AF}"/>
                </c:ext>
              </c:extLst>
            </c:dLbl>
            <c:dLbl>
              <c:idx val="1"/>
              <c:layout>
                <c:manualLayout>
                  <c:x val="2.727272727272716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D3-4DC0-B03E-4C51508648AF}"/>
                </c:ext>
              </c:extLst>
            </c:dLbl>
            <c:dLbl>
              <c:idx val="2"/>
              <c:layout>
                <c:manualLayout>
                  <c:x val="9.0909090909090801E-2"/>
                  <c:y val="0.106481481481481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9D3-4DC0-B03E-4C51508648AF}"/>
                </c:ext>
              </c:extLst>
            </c:dLbl>
            <c:dLbl>
              <c:idx val="3"/>
              <c:layout>
                <c:manualLayout>
                  <c:x val="-1.7948717948717947E-2"/>
                  <c:y val="-0.176056338028169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9D3-4DC0-B03E-4C51508648AF}"/>
                </c:ext>
              </c:extLst>
            </c:dLbl>
            <c:dLbl>
              <c:idx val="4"/>
              <c:layout>
                <c:manualLayout>
                  <c:x val="-7.8787878787878782E-2"/>
                  <c:y val="6.94444444444444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9D3-4DC0-B03E-4C51508648A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Sheet1!$C$142:$G$142</c:f>
              <c:strCache>
                <c:ptCount val="5"/>
                <c:pt idx="0">
                  <c:v>中学校</c:v>
                </c:pt>
                <c:pt idx="1">
                  <c:v>高等学校</c:v>
                </c:pt>
                <c:pt idx="2">
                  <c:v>短大・高専・専門学校</c:v>
                </c:pt>
                <c:pt idx="3">
                  <c:v>大学またはそれ以上</c:v>
                </c:pt>
                <c:pt idx="4">
                  <c:v>わからない</c:v>
                </c:pt>
              </c:strCache>
            </c:strRef>
          </c:cat>
          <c:val>
            <c:numRef>
              <c:f>Sheet1!$C$143:$G$143</c:f>
              <c:numCache>
                <c:formatCode>#,##0_ </c:formatCode>
                <c:ptCount val="5"/>
                <c:pt idx="0">
                  <c:v>0</c:v>
                </c:pt>
                <c:pt idx="1">
                  <c:v>2</c:v>
                </c:pt>
                <c:pt idx="2">
                  <c:v>4</c:v>
                </c:pt>
                <c:pt idx="3">
                  <c:v>20</c:v>
                </c:pt>
                <c:pt idx="4">
                  <c:v>6</c:v>
                </c:pt>
              </c:numCache>
            </c:numRef>
          </c:val>
          <c:extLst>
            <c:ext xmlns:c16="http://schemas.microsoft.com/office/drawing/2014/chart" uri="{C3380CC4-5D6E-409C-BE32-E72D297353CC}">
              <c16:uniqueId val="{0000000A-99D3-4DC0-B03E-4C51508648AF}"/>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99D3-4DC0-B03E-4C51508648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99D3-4DC0-B03E-4C51508648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99D3-4DC0-B03E-4C51508648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99D3-4DC0-B03E-4C51508648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99D3-4DC0-B03E-4C51508648A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Sheet1!$C$142:$G$142</c:f>
              <c:strCache>
                <c:ptCount val="5"/>
                <c:pt idx="0">
                  <c:v>中学校</c:v>
                </c:pt>
                <c:pt idx="1">
                  <c:v>高等学校</c:v>
                </c:pt>
                <c:pt idx="2">
                  <c:v>短大・高専・専門学校</c:v>
                </c:pt>
                <c:pt idx="3">
                  <c:v>大学またはそれ以上</c:v>
                </c:pt>
                <c:pt idx="4">
                  <c:v>わからない</c:v>
                </c:pt>
              </c:strCache>
            </c:strRef>
          </c:cat>
          <c:val>
            <c:numRef>
              <c:f>Sheet1!$C$143:$G$143</c:f>
              <c:numCache>
                <c:formatCode>#,##0_ </c:formatCode>
                <c:ptCount val="5"/>
                <c:pt idx="0">
                  <c:v>0</c:v>
                </c:pt>
                <c:pt idx="1">
                  <c:v>2</c:v>
                </c:pt>
                <c:pt idx="2">
                  <c:v>4</c:v>
                </c:pt>
                <c:pt idx="3">
                  <c:v>20</c:v>
                </c:pt>
                <c:pt idx="4">
                  <c:v>6</c:v>
                </c:pt>
              </c:numCache>
            </c:numRef>
          </c:val>
          <c:extLst>
            <c:ext xmlns:c16="http://schemas.microsoft.com/office/drawing/2014/chart" uri="{C3380CC4-5D6E-409C-BE32-E72D297353CC}">
              <c16:uniqueId val="{00000015-99D3-4DC0-B03E-4C51508648A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80-4C65-AE47-E1C619FF1A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80-4C65-AE47-E1C619FF1A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80-4C65-AE47-E1C619FF1A79}"/>
              </c:ext>
            </c:extLst>
          </c:dPt>
          <c:dLbls>
            <c:dLbl>
              <c:idx val="1"/>
              <c:layout>
                <c:manualLayout>
                  <c:x val="-6.0606060606060608E-2"/>
                  <c:y val="1.8518518518518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80-4C65-AE47-E1C619FF1A79}"/>
                </c:ext>
              </c:extLst>
            </c:dLbl>
            <c:dLbl>
              <c:idx val="2"/>
              <c:layout>
                <c:manualLayout>
                  <c:x val="0.1696969696969697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80-4C65-AE47-E1C619FF1A7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Sheet1!$D$166:$F$166</c:f>
              <c:strCache>
                <c:ptCount val="3"/>
                <c:pt idx="0">
                  <c:v>いる</c:v>
                </c:pt>
                <c:pt idx="1">
                  <c:v>いない</c:v>
                </c:pt>
                <c:pt idx="2">
                  <c:v>そのことで人に頼らない</c:v>
                </c:pt>
              </c:strCache>
            </c:strRef>
          </c:cat>
          <c:val>
            <c:numRef>
              <c:f>Sheet1!$D$167:$F$167</c:f>
              <c:numCache>
                <c:formatCode>#,##0_ </c:formatCode>
                <c:ptCount val="3"/>
                <c:pt idx="0">
                  <c:v>30</c:v>
                </c:pt>
                <c:pt idx="1">
                  <c:v>1</c:v>
                </c:pt>
                <c:pt idx="2">
                  <c:v>1</c:v>
                </c:pt>
              </c:numCache>
            </c:numRef>
          </c:val>
          <c:extLst>
            <c:ext xmlns:c16="http://schemas.microsoft.com/office/drawing/2014/chart" uri="{C3380CC4-5D6E-409C-BE32-E72D297353CC}">
              <c16:uniqueId val="{00000006-1A80-4C65-AE47-E1C619FF1A7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Sheet1!$C$170:$J$170</c:f>
              <c:strCache>
                <c:ptCount val="8"/>
                <c:pt idx="0">
                  <c:v>家族・親族</c:v>
                </c:pt>
                <c:pt idx="1">
                  <c:v>友人・知人</c:v>
                </c:pt>
                <c:pt idx="2">
                  <c:v>学校の先生</c:v>
                </c:pt>
                <c:pt idx="3">
                  <c:v>近所の人</c:v>
                </c:pt>
                <c:pt idx="4">
                  <c:v>職場の人</c:v>
                </c:pt>
                <c:pt idx="5">
                  <c:v>民生委員・児童委員</c:v>
                </c:pt>
                <c:pt idx="6">
                  <c:v>役場の窓口、相談・支援機関や福祉の人</c:v>
                </c:pt>
                <c:pt idx="7">
                  <c:v>その他</c:v>
                </c:pt>
              </c:strCache>
            </c:strRef>
          </c:cat>
          <c:val>
            <c:numRef>
              <c:f>Sheet1!$C$171:$J$171</c:f>
              <c:numCache>
                <c:formatCode>#,##0_ </c:formatCode>
                <c:ptCount val="8"/>
                <c:pt idx="0">
                  <c:v>29</c:v>
                </c:pt>
                <c:pt idx="1">
                  <c:v>10</c:v>
                </c:pt>
                <c:pt idx="2">
                  <c:v>1</c:v>
                </c:pt>
                <c:pt idx="3">
                  <c:v>0</c:v>
                </c:pt>
                <c:pt idx="4">
                  <c:v>1</c:v>
                </c:pt>
                <c:pt idx="5">
                  <c:v>0</c:v>
                </c:pt>
                <c:pt idx="6">
                  <c:v>2</c:v>
                </c:pt>
                <c:pt idx="7">
                  <c:v>0</c:v>
                </c:pt>
              </c:numCache>
            </c:numRef>
          </c:val>
          <c:extLst>
            <c:ext xmlns:c16="http://schemas.microsoft.com/office/drawing/2014/chart" uri="{C3380CC4-5D6E-409C-BE32-E72D297353CC}">
              <c16:uniqueId val="{00000000-A17E-4A67-B3F8-05B51718FA95}"/>
            </c:ext>
          </c:extLst>
        </c:ser>
        <c:dLbls>
          <c:dLblPos val="outEnd"/>
          <c:showLegendKey val="0"/>
          <c:showVal val="1"/>
          <c:showCatName val="0"/>
          <c:showSerName val="0"/>
          <c:showPercent val="0"/>
          <c:showBubbleSize val="0"/>
        </c:dLbls>
        <c:gapWidth val="182"/>
        <c:axId val="736700352"/>
        <c:axId val="736702648"/>
      </c:barChart>
      <c:catAx>
        <c:axId val="73670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36702648"/>
        <c:crosses val="autoZero"/>
        <c:auto val="1"/>
        <c:lblAlgn val="ctr"/>
        <c:lblOffset val="100"/>
        <c:noMultiLvlLbl val="0"/>
      </c:catAx>
      <c:valAx>
        <c:axId val="736702648"/>
        <c:scaling>
          <c:orientation val="minMax"/>
        </c:scaling>
        <c:delete val="0"/>
        <c:axPos val="b"/>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3670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出生数</a:t>
            </a:r>
          </a:p>
        </c:rich>
      </c:tx>
      <c:overlay val="0"/>
    </c:title>
    <c:autoTitleDeleted val="0"/>
    <c:plotArea>
      <c:layout/>
      <c:barChart>
        <c:barDir val="col"/>
        <c:grouping val="clustered"/>
        <c:varyColors val="0"/>
        <c:ser>
          <c:idx val="0"/>
          <c:order val="0"/>
          <c:tx>
            <c:strRef>
              <c:f>出生数!$A$2</c:f>
              <c:strCache>
                <c:ptCount val="1"/>
                <c:pt idx="0">
                  <c:v>出生数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出生数!$B$1:$H$1</c:f>
              <c:strCache>
                <c:ptCount val="7"/>
                <c:pt idx="0">
                  <c:v>H20</c:v>
                </c:pt>
                <c:pt idx="1">
                  <c:v>H25</c:v>
                </c:pt>
                <c:pt idx="2">
                  <c:v>H30</c:v>
                </c:pt>
                <c:pt idx="3">
                  <c:v>R02</c:v>
                </c:pt>
                <c:pt idx="4">
                  <c:v>R03</c:v>
                </c:pt>
                <c:pt idx="5">
                  <c:v>R04</c:v>
                </c:pt>
                <c:pt idx="6">
                  <c:v>R05</c:v>
                </c:pt>
              </c:strCache>
            </c:strRef>
          </c:cat>
          <c:val>
            <c:numRef>
              <c:f>出生数!$B$2:$H$2</c:f>
              <c:numCache>
                <c:formatCode>General</c:formatCode>
                <c:ptCount val="7"/>
                <c:pt idx="0">
                  <c:v>76</c:v>
                </c:pt>
                <c:pt idx="1">
                  <c:v>63</c:v>
                </c:pt>
                <c:pt idx="2">
                  <c:v>55</c:v>
                </c:pt>
                <c:pt idx="3">
                  <c:v>49</c:v>
                </c:pt>
                <c:pt idx="4">
                  <c:v>39</c:v>
                </c:pt>
                <c:pt idx="5">
                  <c:v>42</c:v>
                </c:pt>
                <c:pt idx="6">
                  <c:v>52</c:v>
                </c:pt>
              </c:numCache>
            </c:numRef>
          </c:val>
          <c:extLst>
            <c:ext xmlns:c16="http://schemas.microsoft.com/office/drawing/2014/chart" uri="{C3380CC4-5D6E-409C-BE32-E72D297353CC}">
              <c16:uniqueId val="{00000000-A55D-4F64-A9FD-B8ECC7FF0EF9}"/>
            </c:ext>
          </c:extLst>
        </c:ser>
        <c:dLbls>
          <c:dLblPos val="outEnd"/>
          <c:showLegendKey val="0"/>
          <c:showVal val="1"/>
          <c:showCatName val="0"/>
          <c:showSerName val="0"/>
          <c:showPercent val="0"/>
          <c:showBubbleSize val="0"/>
        </c:dLbls>
        <c:gapWidth val="150"/>
        <c:axId val="251513672"/>
        <c:axId val="421712560"/>
      </c:barChart>
      <c:catAx>
        <c:axId val="251513672"/>
        <c:scaling>
          <c:orientation val="minMax"/>
        </c:scaling>
        <c:delete val="0"/>
        <c:axPos val="b"/>
        <c:numFmt formatCode="General" sourceLinked="0"/>
        <c:majorTickMark val="out"/>
        <c:minorTickMark val="none"/>
        <c:tickLblPos val="nextTo"/>
        <c:crossAx val="421712560"/>
        <c:crosses val="autoZero"/>
        <c:auto val="1"/>
        <c:lblAlgn val="ctr"/>
        <c:lblOffset val="100"/>
        <c:noMultiLvlLbl val="0"/>
      </c:catAx>
      <c:valAx>
        <c:axId val="421712560"/>
        <c:scaling>
          <c:orientation val="minMax"/>
          <c:min val="30"/>
        </c:scaling>
        <c:delete val="0"/>
        <c:axPos val="l"/>
        <c:majorGridlines/>
        <c:numFmt formatCode="General" sourceLinked="1"/>
        <c:majorTickMark val="out"/>
        <c:minorTickMark val="none"/>
        <c:tickLblPos val="nextTo"/>
        <c:crossAx val="251513672"/>
        <c:crosses val="autoZero"/>
        <c:crossBetween val="between"/>
        <c:majorUnit val="20"/>
        <c:minorUnit val="2"/>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50272641902631E-2"/>
          <c:y val="0.17129629629629628"/>
          <c:w val="0.90898983278309187"/>
          <c:h val="0.47433253135024789"/>
        </c:manualLayout>
      </c:layout>
      <c:barChart>
        <c:barDir val="col"/>
        <c:grouping val="clustered"/>
        <c:varyColors val="0"/>
        <c:ser>
          <c:idx val="0"/>
          <c:order val="0"/>
          <c:spPr>
            <a:solidFill>
              <a:schemeClr val="accent1"/>
            </a:solidFill>
            <a:ln>
              <a:noFill/>
            </a:ln>
            <a:effectLst/>
          </c:spPr>
          <c:invertIfNegative val="0"/>
          <c:cat>
            <c:strRef>
              <c:f>Sheet1!$D$210:$T$210</c:f>
              <c:strCache>
                <c:ptCount val="17"/>
                <c:pt idx="0">
                  <c:v>50万円未満</c:v>
                </c:pt>
                <c:pt idx="1">
                  <c:v>50~100万円未満</c:v>
                </c:pt>
                <c:pt idx="2">
                  <c:v>100~150万円未満</c:v>
                </c:pt>
                <c:pt idx="3">
                  <c:v>150~200万円未満</c:v>
                </c:pt>
                <c:pt idx="4">
                  <c:v>200~250万円未満</c:v>
                </c:pt>
                <c:pt idx="5">
                  <c:v>250~300万円未満</c:v>
                </c:pt>
                <c:pt idx="6">
                  <c:v>300~350万円未満</c:v>
                </c:pt>
                <c:pt idx="7">
                  <c:v>350~400万円未満</c:v>
                </c:pt>
                <c:pt idx="8">
                  <c:v>400~450万円未満</c:v>
                </c:pt>
                <c:pt idx="9">
                  <c:v>450~500万円未満</c:v>
                </c:pt>
                <c:pt idx="10">
                  <c:v>500~600万円未満</c:v>
                </c:pt>
                <c:pt idx="11">
                  <c:v>600~700万円未満</c:v>
                </c:pt>
                <c:pt idx="12">
                  <c:v>700~800万円未満</c:v>
                </c:pt>
                <c:pt idx="13">
                  <c:v>800~900万円未満</c:v>
                </c:pt>
                <c:pt idx="14">
                  <c:v>900~1,000万円未満</c:v>
                </c:pt>
                <c:pt idx="15">
                  <c:v>1,000万円以上</c:v>
                </c:pt>
                <c:pt idx="16">
                  <c:v>わからない</c:v>
                </c:pt>
              </c:strCache>
            </c:strRef>
          </c:cat>
          <c:val>
            <c:numRef>
              <c:f>Sheet1!$D$211:$T$211</c:f>
              <c:numCache>
                <c:formatCode>#,##0_ </c:formatCode>
                <c:ptCount val="17"/>
                <c:pt idx="0">
                  <c:v>0</c:v>
                </c:pt>
                <c:pt idx="1">
                  <c:v>0</c:v>
                </c:pt>
                <c:pt idx="2">
                  <c:v>0</c:v>
                </c:pt>
                <c:pt idx="3">
                  <c:v>1</c:v>
                </c:pt>
                <c:pt idx="4">
                  <c:v>0</c:v>
                </c:pt>
                <c:pt idx="5">
                  <c:v>0</c:v>
                </c:pt>
                <c:pt idx="6">
                  <c:v>3</c:v>
                </c:pt>
                <c:pt idx="7">
                  <c:v>1</c:v>
                </c:pt>
                <c:pt idx="8">
                  <c:v>5</c:v>
                </c:pt>
                <c:pt idx="9">
                  <c:v>6</c:v>
                </c:pt>
                <c:pt idx="10">
                  <c:v>1</c:v>
                </c:pt>
                <c:pt idx="11">
                  <c:v>6</c:v>
                </c:pt>
                <c:pt idx="12">
                  <c:v>2</c:v>
                </c:pt>
                <c:pt idx="13">
                  <c:v>0</c:v>
                </c:pt>
                <c:pt idx="14">
                  <c:v>0</c:v>
                </c:pt>
                <c:pt idx="15">
                  <c:v>4</c:v>
                </c:pt>
                <c:pt idx="16">
                  <c:v>3</c:v>
                </c:pt>
              </c:numCache>
            </c:numRef>
          </c:val>
          <c:extLst>
            <c:ext xmlns:c16="http://schemas.microsoft.com/office/drawing/2014/chart" uri="{C3380CC4-5D6E-409C-BE32-E72D297353CC}">
              <c16:uniqueId val="{00000000-769C-4CC0-9463-FEC62C4EE4F7}"/>
            </c:ext>
          </c:extLst>
        </c:ser>
        <c:dLbls>
          <c:showLegendKey val="0"/>
          <c:showVal val="0"/>
          <c:showCatName val="0"/>
          <c:showSerName val="0"/>
          <c:showPercent val="0"/>
          <c:showBubbleSize val="0"/>
        </c:dLbls>
        <c:gapWidth val="219"/>
        <c:overlap val="-27"/>
        <c:axId val="978056560"/>
        <c:axId val="978056888"/>
      </c:barChart>
      <c:catAx>
        <c:axId val="97805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78056888"/>
        <c:crosses val="autoZero"/>
        <c:auto val="1"/>
        <c:lblAlgn val="ctr"/>
        <c:lblOffset val="100"/>
        <c:noMultiLvlLbl val="0"/>
      </c:catAx>
      <c:valAx>
        <c:axId val="97805688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7805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AB-40D5-8E59-65E88B3B7E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AB-40D5-8E59-65E88B3B7E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AB-40D5-8E59-65E88B3B7E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AB-40D5-8E59-65E88B3B7E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Sheet1!$D$214:$G$214</c:f>
              <c:strCache>
                <c:ptCount val="4"/>
                <c:pt idx="0">
                  <c:v>とても楽しい</c:v>
                </c:pt>
                <c:pt idx="1">
                  <c:v>まあまあ楽しい</c:v>
                </c:pt>
                <c:pt idx="2">
                  <c:v>あまり楽しくない</c:v>
                </c:pt>
                <c:pt idx="3">
                  <c:v>楽しくない</c:v>
                </c:pt>
              </c:strCache>
            </c:strRef>
          </c:cat>
          <c:val>
            <c:numRef>
              <c:f>Sheet1!$D$215:$G$215</c:f>
              <c:numCache>
                <c:formatCode>#,##0_ </c:formatCode>
                <c:ptCount val="4"/>
                <c:pt idx="0">
                  <c:v>15</c:v>
                </c:pt>
                <c:pt idx="1">
                  <c:v>15</c:v>
                </c:pt>
                <c:pt idx="2">
                  <c:v>2</c:v>
                </c:pt>
                <c:pt idx="3">
                  <c:v>0</c:v>
                </c:pt>
              </c:numCache>
            </c:numRef>
          </c:val>
          <c:extLst>
            <c:ext xmlns:c16="http://schemas.microsoft.com/office/drawing/2014/chart" uri="{C3380CC4-5D6E-409C-BE32-E72D297353CC}">
              <c16:uniqueId val="{00000008-E3AB-40D5-8E59-65E88B3B7E7C}"/>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77-4814-9562-6C15FA5F7D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77-4814-9562-6C15FA5F7D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77-4814-9562-6C15FA5F7D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77-4814-9562-6C15FA5F7D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Sheet1!$D$218:$G$218</c:f>
              <c:strCache>
                <c:ptCount val="4"/>
                <c:pt idx="0">
                  <c:v>いつも思う</c:v>
                </c:pt>
                <c:pt idx="1">
                  <c:v>時々思う</c:v>
                </c:pt>
                <c:pt idx="2">
                  <c:v>あまり思わない</c:v>
                </c:pt>
                <c:pt idx="3">
                  <c:v>全く思わない</c:v>
                </c:pt>
              </c:strCache>
            </c:strRef>
          </c:cat>
          <c:val>
            <c:numRef>
              <c:f>Sheet1!$D$219:$G$219</c:f>
              <c:numCache>
                <c:formatCode>#,##0_ </c:formatCode>
                <c:ptCount val="4"/>
                <c:pt idx="0">
                  <c:v>1</c:v>
                </c:pt>
                <c:pt idx="1">
                  <c:v>13</c:v>
                </c:pt>
                <c:pt idx="2">
                  <c:v>11</c:v>
                </c:pt>
                <c:pt idx="3">
                  <c:v>7</c:v>
                </c:pt>
              </c:numCache>
            </c:numRef>
          </c:val>
          <c:extLst>
            <c:ext xmlns:c16="http://schemas.microsoft.com/office/drawing/2014/chart" uri="{C3380CC4-5D6E-409C-BE32-E72D297353CC}">
              <c16:uniqueId val="{00000008-0D77-4814-9562-6C15FA5F7DC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Sheet1!$B$306:$P$306</c:f>
              <c:strCache>
                <c:ptCount val="15"/>
                <c:pt idx="0">
                  <c:v>回答</c:v>
                </c:pt>
                <c:pt idx="1">
                  <c:v>保護者が家にいないときに子どもを預かる場やサービスの提供</c:v>
                </c:pt>
                <c:pt idx="2">
                  <c:v>安い家賃で住める住居</c:v>
                </c:pt>
                <c:pt idx="3">
                  <c:v>生活や就学のための経済的援助（給付金や貸付など）</c:v>
                </c:pt>
                <c:pt idx="4">
                  <c:v>進路や生活などについて何でも相談できるところ</c:v>
                </c:pt>
                <c:pt idx="5">
                  <c:v>仲間と出会え、一緒に活動できるところ</c:v>
                </c:pt>
                <c:pt idx="6">
                  <c:v>自然体験や集団遊びなどの多様な活動機会の提供</c:v>
                </c:pt>
                <c:pt idx="7">
                  <c:v>地域における子どもの居場所の提供</c:v>
                </c:pt>
                <c:pt idx="8">
                  <c:v>読み書き計算などの基本的な学習への支援</c:v>
                </c:pt>
                <c:pt idx="9">
                  <c:v>会社等での職場体験などの機会の提供</c:v>
                </c:pt>
                <c:pt idx="10">
                  <c:v>仕事に就けるようにするための就労に関する支援</c:v>
                </c:pt>
                <c:pt idx="11">
                  <c:v>子どものみで無料もしくは安価で食事ができる場所の提供</c:v>
                </c:pt>
                <c:pt idx="12">
                  <c:v>進学や資格を取るための発展的な学習への支援</c:v>
                </c:pt>
                <c:pt idx="13">
                  <c:v>その他(広い公園。経済的にも公園があれば絶対に人は集まると思います。図書館併設などせず、シンプルな広い公園があるといい。家を貸してますが、小さな子連れで県内の方がわざわざ白馬に遊びに来ている。)</c:v>
                </c:pt>
                <c:pt idx="14">
                  <c:v>特にない</c:v>
                </c:pt>
              </c:strCache>
            </c:strRef>
          </c:cat>
          <c:val>
            <c:numRef>
              <c:f>Sheet1!$B$307:$P$307</c:f>
              <c:numCache>
                <c:formatCode>#,##0_ </c:formatCode>
                <c:ptCount val="15"/>
                <c:pt idx="0" formatCode="General">
                  <c:v>0</c:v>
                </c:pt>
                <c:pt idx="1">
                  <c:v>3</c:v>
                </c:pt>
                <c:pt idx="2">
                  <c:v>4</c:v>
                </c:pt>
                <c:pt idx="3">
                  <c:v>19</c:v>
                </c:pt>
                <c:pt idx="4">
                  <c:v>16</c:v>
                </c:pt>
                <c:pt idx="5">
                  <c:v>14</c:v>
                </c:pt>
                <c:pt idx="6">
                  <c:v>11</c:v>
                </c:pt>
                <c:pt idx="7">
                  <c:v>12</c:v>
                </c:pt>
                <c:pt idx="8">
                  <c:v>8</c:v>
                </c:pt>
                <c:pt idx="9">
                  <c:v>11</c:v>
                </c:pt>
                <c:pt idx="10">
                  <c:v>9</c:v>
                </c:pt>
                <c:pt idx="11">
                  <c:v>4</c:v>
                </c:pt>
                <c:pt idx="12">
                  <c:v>19</c:v>
                </c:pt>
                <c:pt idx="13">
                  <c:v>1</c:v>
                </c:pt>
                <c:pt idx="14">
                  <c:v>1</c:v>
                </c:pt>
              </c:numCache>
            </c:numRef>
          </c:val>
          <c:extLst>
            <c:ext xmlns:c16="http://schemas.microsoft.com/office/drawing/2014/chart" uri="{C3380CC4-5D6E-409C-BE32-E72D297353CC}">
              <c16:uniqueId val="{00000000-DEE0-407A-819D-D6884870BA91}"/>
            </c:ext>
          </c:extLst>
        </c:ser>
        <c:dLbls>
          <c:showLegendKey val="0"/>
          <c:showVal val="0"/>
          <c:showCatName val="0"/>
          <c:showSerName val="0"/>
          <c:showPercent val="0"/>
          <c:showBubbleSize val="0"/>
        </c:dLbls>
        <c:gapWidth val="182"/>
        <c:axId val="904623584"/>
        <c:axId val="904621288"/>
      </c:barChart>
      <c:catAx>
        <c:axId val="90462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04621288"/>
        <c:crosses val="autoZero"/>
        <c:auto val="1"/>
        <c:lblAlgn val="ctr"/>
        <c:lblOffset val="100"/>
        <c:noMultiLvlLbl val="0"/>
      </c:catAx>
      <c:valAx>
        <c:axId val="904621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0462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8A-444A-BE05-AC7A8810A6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8A-444A-BE05-AC7A8810A6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8A-444A-BE05-AC7A8810A6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8A-444A-BE05-AC7A8810A6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8A-444A-BE05-AC7A8810A6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8A-444A-BE05-AC7A8810A6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Sheet1!$C$10:$H$10</c:f>
              <c:strCache>
                <c:ptCount val="6"/>
                <c:pt idx="0">
                  <c:v>男</c:v>
                </c:pt>
                <c:pt idx="2">
                  <c:v>女</c:v>
                </c:pt>
                <c:pt idx="3">
                  <c:v>どちらともいえない</c:v>
                </c:pt>
                <c:pt idx="4">
                  <c:v>わからない</c:v>
                </c:pt>
                <c:pt idx="5">
                  <c:v>答えたくない</c:v>
                </c:pt>
              </c:strCache>
            </c:strRef>
          </c:cat>
          <c:val>
            <c:numRef>
              <c:f>Sheet1!$C$11:$H$11</c:f>
              <c:numCache>
                <c:formatCode>General</c:formatCode>
                <c:ptCount val="6"/>
                <c:pt idx="0" formatCode="#,##0_ ">
                  <c:v>92</c:v>
                </c:pt>
                <c:pt idx="2" formatCode="#,##0_ ">
                  <c:v>132</c:v>
                </c:pt>
                <c:pt idx="3" formatCode="#,##0_ ">
                  <c:v>2</c:v>
                </c:pt>
                <c:pt idx="4" formatCode="#,##0_ ">
                  <c:v>0</c:v>
                </c:pt>
                <c:pt idx="5" formatCode="#,##0_ ">
                  <c:v>3</c:v>
                </c:pt>
              </c:numCache>
            </c:numRef>
          </c:val>
          <c:extLst>
            <c:ext xmlns:c16="http://schemas.microsoft.com/office/drawing/2014/chart" uri="{C3380CC4-5D6E-409C-BE32-E72D297353CC}">
              <c16:uniqueId val="{0000000C-0D8A-444A-BE05-AC7A8810A696}"/>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5F-48CD-8226-E2D5F59EAF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5F-48CD-8226-E2D5F59EAF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5F-48CD-8226-E2D5F59EAF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5F-48CD-8226-E2D5F59EAF1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5F-48CD-8226-E2D5F59EAF1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75F-48CD-8226-E2D5F59EAF1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75F-48CD-8226-E2D5F59EAF1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75F-48CD-8226-E2D5F59EAF11}"/>
              </c:ext>
            </c:extLst>
          </c:dPt>
          <c:dLbls>
            <c:dLbl>
              <c:idx val="5"/>
              <c:layout>
                <c:manualLayout>
                  <c:x val="-7.4561403508771926E-2"/>
                  <c:y val="-0.166666666666666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75F-48CD-8226-E2D5F59EAF1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Sheet1!$C$18:$J$18</c:f>
              <c:strCache>
                <c:ptCount val="8"/>
                <c:pt idx="0">
                  <c:v>中学校</c:v>
                </c:pt>
                <c:pt idx="2">
                  <c:v>高等学校</c:v>
                </c:pt>
                <c:pt idx="3">
                  <c:v>専修学校・専門学校</c:v>
                </c:pt>
                <c:pt idx="4">
                  <c:v>短期大学</c:v>
                </c:pt>
                <c:pt idx="5">
                  <c:v>５年制の高等専門学校（高専）</c:v>
                </c:pt>
                <c:pt idx="6">
                  <c:v>大学・大学院</c:v>
                </c:pt>
                <c:pt idx="7">
                  <c:v>その他</c:v>
                </c:pt>
              </c:strCache>
            </c:strRef>
          </c:cat>
          <c:val>
            <c:numRef>
              <c:f>Sheet1!$C$19:$J$19</c:f>
              <c:numCache>
                <c:formatCode>General</c:formatCode>
                <c:ptCount val="8"/>
                <c:pt idx="0" formatCode="#,##0_ ">
                  <c:v>23</c:v>
                </c:pt>
                <c:pt idx="2" formatCode="#,##0_ ">
                  <c:v>65</c:v>
                </c:pt>
                <c:pt idx="3" formatCode="#,##0_ ">
                  <c:v>34</c:v>
                </c:pt>
                <c:pt idx="4" formatCode="#,##0_ ">
                  <c:v>15</c:v>
                </c:pt>
                <c:pt idx="5" formatCode="#,##0_ ">
                  <c:v>3</c:v>
                </c:pt>
                <c:pt idx="6" formatCode="#,##0_ ">
                  <c:v>81</c:v>
                </c:pt>
                <c:pt idx="7" formatCode="#,##0_ ">
                  <c:v>8</c:v>
                </c:pt>
              </c:numCache>
            </c:numRef>
          </c:val>
          <c:extLst>
            <c:ext xmlns:c16="http://schemas.microsoft.com/office/drawing/2014/chart" uri="{C3380CC4-5D6E-409C-BE32-E72D297353CC}">
              <c16:uniqueId val="{00000010-A75F-48CD-8226-E2D5F59EAF11}"/>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(Sheet1!$C$22,Sheet1!$E$22:$L$22)</c:f>
              <c:strCache>
                <c:ptCount val="9"/>
                <c:pt idx="0">
                  <c:v>正社員</c:v>
                </c:pt>
                <c:pt idx="1">
                  <c:v>派遣・契約社員、嘱託職員</c:v>
                </c:pt>
                <c:pt idx="2">
                  <c:v>パート・アルバイト・内職</c:v>
                </c:pt>
                <c:pt idx="3">
                  <c:v>自営業（自営業主あるいは家族従業員）</c:v>
                </c:pt>
                <c:pt idx="4">
                  <c:v>家事・育児専業</c:v>
                </c:pt>
                <c:pt idx="5">
                  <c:v>学生・浪人・予備校生</c:v>
                </c:pt>
                <c:pt idx="6">
                  <c:v>無職（求職活動をしている、職業訓練を受けている、資格取得をめざしている）</c:v>
                </c:pt>
                <c:pt idx="7">
                  <c:v>無職（特に就職活動はしていない）</c:v>
                </c:pt>
                <c:pt idx="8">
                  <c:v>その他</c:v>
                </c:pt>
              </c:strCache>
              <c:extLst/>
            </c:strRef>
          </c:cat>
          <c:val>
            <c:numRef>
              <c:f>(Sheet1!$C$23,Sheet1!$E$23:$L$23)</c:f>
              <c:numCache>
                <c:formatCode>#,##0_ </c:formatCode>
                <c:ptCount val="9"/>
                <c:pt idx="0">
                  <c:v>73</c:v>
                </c:pt>
                <c:pt idx="1">
                  <c:v>10</c:v>
                </c:pt>
                <c:pt idx="2">
                  <c:v>28</c:v>
                </c:pt>
                <c:pt idx="3">
                  <c:v>24</c:v>
                </c:pt>
                <c:pt idx="4">
                  <c:v>14</c:v>
                </c:pt>
                <c:pt idx="5">
                  <c:v>69</c:v>
                </c:pt>
                <c:pt idx="6">
                  <c:v>3</c:v>
                </c:pt>
                <c:pt idx="7">
                  <c:v>5</c:v>
                </c:pt>
                <c:pt idx="8">
                  <c:v>3</c:v>
                </c:pt>
              </c:numCache>
              <c:extLst/>
            </c:numRef>
          </c:val>
          <c:extLst>
            <c:ext xmlns:c16="http://schemas.microsoft.com/office/drawing/2014/chart" uri="{C3380CC4-5D6E-409C-BE32-E72D297353CC}">
              <c16:uniqueId val="{00000000-AE7B-4E0D-8F2F-8B140BE87EA3}"/>
            </c:ext>
          </c:extLst>
        </c:ser>
        <c:dLbls>
          <c:showLegendKey val="0"/>
          <c:showVal val="1"/>
          <c:showCatName val="0"/>
          <c:showSerName val="0"/>
          <c:showPercent val="0"/>
          <c:showBubbleSize val="0"/>
        </c:dLbls>
        <c:gapWidth val="150"/>
        <c:axId val="959645800"/>
        <c:axId val="959643832"/>
      </c:barChart>
      <c:valAx>
        <c:axId val="959643832"/>
        <c:scaling>
          <c:orientation val="minMax"/>
        </c:scaling>
        <c:delete val="0"/>
        <c:axPos val="b"/>
        <c:majorGridlines>
          <c:spPr>
            <a:ln w="9525" cap="flat" cmpd="sng" algn="ctr">
              <a:solidFill>
                <a:schemeClr val="tx1">
                  <a:lumMod val="15000"/>
                  <a:lumOff val="85000"/>
                </a:schemeClr>
              </a:solidFill>
              <a:round/>
            </a:ln>
            <a:effectLst/>
          </c:spPr>
        </c:majorGridlines>
        <c:numFmt formatCode="#,##0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59645800"/>
        <c:crosses val="autoZero"/>
        <c:crossBetween val="between"/>
      </c:valAx>
      <c:catAx>
        <c:axId val="9596458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59643832"/>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8F66-44A8-B58A-7FE0AC14A2D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8F66-44A8-B58A-7FE0AC14A2D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8F66-44A8-B58A-7FE0AC14A2D8}"/>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8F66-44A8-B58A-7FE0AC14A2D8}"/>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8F66-44A8-B58A-7FE0AC14A2D8}"/>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8F66-44A8-B58A-7FE0AC14A2D8}"/>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8F66-44A8-B58A-7FE0AC14A2D8}"/>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8F66-44A8-B58A-7FE0AC14A2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(Sheet1!$C$58,Sheet1!$E$58:$K$58)</c:f>
              <c:strCache>
                <c:ptCount val="8"/>
                <c:pt idx="0">
                  <c:v>仕事や学校等で平日は毎日外出する</c:v>
                </c:pt>
                <c:pt idx="1">
                  <c:v>仕事や学校等で週に３～４日外出する</c:v>
                </c:pt>
                <c:pt idx="2">
                  <c:v>遊び等で頻繁に外出する</c:v>
                </c:pt>
                <c:pt idx="3">
                  <c:v>人づきあいのためにときどき外出する</c:v>
                </c:pt>
                <c:pt idx="4">
                  <c:v>普段は家にいるが、自分の趣味に関する用事のときだけ外出する</c:v>
                </c:pt>
                <c:pt idx="5">
                  <c:v>普段は家にいるが、近所のコンビニなどには出かける</c:v>
                </c:pt>
                <c:pt idx="6">
                  <c:v>自室からは出るが、家からは出ない</c:v>
                </c:pt>
                <c:pt idx="7">
                  <c:v>自室からほとんど出ない</c:v>
                </c:pt>
              </c:strCache>
              <c:extLst/>
            </c:strRef>
          </c:cat>
          <c:val>
            <c:numRef>
              <c:f>(Sheet1!$C$59,Sheet1!$E$59:$K$59)</c:f>
              <c:numCache>
                <c:formatCode>#,##0_ </c:formatCode>
                <c:ptCount val="8"/>
                <c:pt idx="0">
                  <c:v>158</c:v>
                </c:pt>
                <c:pt idx="1">
                  <c:v>30</c:v>
                </c:pt>
                <c:pt idx="2">
                  <c:v>13</c:v>
                </c:pt>
                <c:pt idx="3">
                  <c:v>7</c:v>
                </c:pt>
                <c:pt idx="4">
                  <c:v>13</c:v>
                </c:pt>
                <c:pt idx="5">
                  <c:v>4</c:v>
                </c:pt>
                <c:pt idx="6">
                  <c:v>4</c:v>
                </c:pt>
                <c:pt idx="7">
                  <c:v>0</c:v>
                </c:pt>
              </c:numCache>
              <c:extLst/>
            </c:numRef>
          </c:val>
          <c:extLst>
            <c:ext xmlns:c16="http://schemas.microsoft.com/office/drawing/2014/chart" uri="{C3380CC4-5D6E-409C-BE32-E72D297353CC}">
              <c16:uniqueId val="{00000010-8F66-44A8-B58A-7FE0AC14A2D8}"/>
            </c:ext>
          </c:extLst>
        </c:ser>
        <c:dLbls>
          <c:dLblPos val="outEnd"/>
          <c:showLegendKey val="0"/>
          <c:showVal val="1"/>
          <c:showCatName val="0"/>
          <c:showSerName val="0"/>
          <c:showPercent val="0"/>
          <c:showBubbleSize val="0"/>
        </c:dLbls>
        <c:gapWidth val="100"/>
        <c:axId val="527285984"/>
        <c:axId val="402232984"/>
      </c:barChart>
      <c:valAx>
        <c:axId val="402232984"/>
        <c:scaling>
          <c:orientation val="minMax"/>
        </c:scaling>
        <c:delete val="0"/>
        <c:axPos val="b"/>
        <c:majorGridlines>
          <c:spPr>
            <a:ln w="9525" cap="flat" cmpd="sng" algn="ctr">
              <a:solidFill>
                <a:schemeClr val="tx1">
                  <a:lumMod val="15000"/>
                  <a:lumOff val="85000"/>
                </a:schemeClr>
              </a:solidFill>
              <a:round/>
            </a:ln>
            <a:effectLst/>
          </c:spPr>
        </c:majorGridlines>
        <c:numFmt formatCode="#,##0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7285984"/>
        <c:crosses val="autoZero"/>
        <c:crossBetween val="between"/>
      </c:valAx>
      <c:catAx>
        <c:axId val="5272859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0223298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60-4197-AEEC-FE87DABE5C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60-4197-AEEC-FE87DABE5C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60-4197-AEEC-FE87DABE5C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60-4197-AEEC-FE87DABE5C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760-4197-AEEC-FE87DABE5C7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760-4197-AEEC-FE87DABE5C7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760-4197-AEEC-FE87DABE5C79}"/>
              </c:ext>
            </c:extLst>
          </c:dPt>
          <c:dLbls>
            <c:dLbl>
              <c:idx val="3"/>
              <c:layout>
                <c:manualLayout>
                  <c:x val="0"/>
                  <c:y val="5.5685939742969023E-2"/>
                </c:manualLayout>
              </c:layout>
              <c:dLblPos val="bestFit"/>
              <c:showLegendKey val="1"/>
              <c:showVal val="0"/>
              <c:showCatName val="1"/>
              <c:showSerName val="0"/>
              <c:showPercent val="1"/>
              <c:showBubbleSize val="0"/>
              <c:extLst>
                <c:ext xmlns:c15="http://schemas.microsoft.com/office/drawing/2012/chart" uri="{CE6537A1-D6FC-4f65-9D91-7224C49458BB}">
                  <c15:layout>
                    <c:manualLayout>
                      <c:w val="0.36438923395445133"/>
                      <c:h val="0.19012944983818769"/>
                    </c:manualLayout>
                  </c15:layout>
                </c:ext>
                <c:ext xmlns:c16="http://schemas.microsoft.com/office/drawing/2014/chart" uri="{C3380CC4-5D6E-409C-BE32-E72D297353CC}">
                  <c16:uniqueId val="{00000007-9760-4197-AEEC-FE87DABE5C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Sheet1!$C$70:$I$70</c:f>
              <c:strCache>
                <c:ptCount val="7"/>
                <c:pt idx="0">
                  <c:v>ニート</c:v>
                </c:pt>
                <c:pt idx="2">
                  <c:v>ひきこもり</c:v>
                </c:pt>
                <c:pt idx="3">
                  <c:v>クラスや職場への不適応</c:v>
                </c:pt>
                <c:pt idx="4">
                  <c:v>不登校</c:v>
                </c:pt>
                <c:pt idx="5">
                  <c:v>学校の中途退学</c:v>
                </c:pt>
                <c:pt idx="6">
                  <c:v>上記のことを経験したことがない</c:v>
                </c:pt>
              </c:strCache>
            </c:strRef>
          </c:cat>
          <c:val>
            <c:numRef>
              <c:f>Sheet1!$C$71:$I$71</c:f>
              <c:numCache>
                <c:formatCode>General</c:formatCode>
                <c:ptCount val="7"/>
                <c:pt idx="0" formatCode="#,##0_ ">
                  <c:v>21</c:v>
                </c:pt>
                <c:pt idx="2" formatCode="#,##0_ ">
                  <c:v>9</c:v>
                </c:pt>
                <c:pt idx="3" formatCode="#,##0_ ">
                  <c:v>18</c:v>
                </c:pt>
                <c:pt idx="4" formatCode="#,##0_ ">
                  <c:v>16</c:v>
                </c:pt>
                <c:pt idx="5" formatCode="#,##0_ ">
                  <c:v>15</c:v>
                </c:pt>
                <c:pt idx="6" formatCode="#,##0_ ">
                  <c:v>177</c:v>
                </c:pt>
              </c:numCache>
            </c:numRef>
          </c:val>
          <c:extLst>
            <c:ext xmlns:c16="http://schemas.microsoft.com/office/drawing/2014/chart" uri="{C3380CC4-5D6E-409C-BE32-E72D297353CC}">
              <c16:uniqueId val="{0000000E-9760-4197-AEEC-FE87DABE5C7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(Sheet1!$C$162,Sheet1!$E$162:$L$162)</c:f>
              <c:strCache>
                <c:ptCount val="9"/>
                <c:pt idx="0">
                  <c:v>お金の心配をすることなく学べる（進学・塾に行く）ように支援する</c:v>
                </c:pt>
                <c:pt idx="1">
                  <c:v>就職に向けた相談やサポート体制を充実させる</c:v>
                </c:pt>
                <c:pt idx="2">
                  <c:v>技術や資格取得を支援する</c:v>
                </c:pt>
                <c:pt idx="3">
                  <c:v>イベントやボランティアなどの自主的な活動を支援する</c:v>
                </c:pt>
                <c:pt idx="4">
                  <c:v>自由に過ごせる場を増やす</c:v>
                </c:pt>
                <c:pt idx="5">
                  <c:v>自分の意見を発表できる機会を増やす</c:v>
                </c:pt>
                <c:pt idx="6">
                  <c:v>困難を抱えるこども・若者を包括的に支援する体制を整備する</c:v>
                </c:pt>
                <c:pt idx="7">
                  <c:v>参加したり過ごしたりできる場やイベントなどの情報を提供する</c:v>
                </c:pt>
                <c:pt idx="8">
                  <c:v>その他</c:v>
                </c:pt>
              </c:strCache>
              <c:extLst/>
            </c:strRef>
          </c:cat>
          <c:val>
            <c:numRef>
              <c:f>(Sheet1!$C$163,Sheet1!$E$163:$L$163)</c:f>
              <c:numCache>
                <c:formatCode>#,##0_ </c:formatCode>
                <c:ptCount val="9"/>
                <c:pt idx="0">
                  <c:v>137</c:v>
                </c:pt>
                <c:pt idx="1">
                  <c:v>79</c:v>
                </c:pt>
                <c:pt idx="2">
                  <c:v>69</c:v>
                </c:pt>
                <c:pt idx="3">
                  <c:v>47</c:v>
                </c:pt>
                <c:pt idx="4">
                  <c:v>91</c:v>
                </c:pt>
                <c:pt idx="5">
                  <c:v>36</c:v>
                </c:pt>
                <c:pt idx="6">
                  <c:v>80</c:v>
                </c:pt>
                <c:pt idx="7">
                  <c:v>62</c:v>
                </c:pt>
                <c:pt idx="8">
                  <c:v>30</c:v>
                </c:pt>
              </c:numCache>
              <c:extLst/>
            </c:numRef>
          </c:val>
          <c:extLst>
            <c:ext xmlns:c16="http://schemas.microsoft.com/office/drawing/2014/chart" uri="{C3380CC4-5D6E-409C-BE32-E72D297353CC}">
              <c16:uniqueId val="{00000000-1221-4092-8AA9-3075E74CFF9A}"/>
            </c:ext>
          </c:extLst>
        </c:ser>
        <c:dLbls>
          <c:dLblPos val="outEnd"/>
          <c:showLegendKey val="0"/>
          <c:showVal val="1"/>
          <c:showCatName val="0"/>
          <c:showSerName val="0"/>
          <c:showPercent val="0"/>
          <c:showBubbleSize val="0"/>
        </c:dLbls>
        <c:gapWidth val="182"/>
        <c:axId val="959591352"/>
        <c:axId val="959590040"/>
      </c:barChart>
      <c:catAx>
        <c:axId val="959591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59590040"/>
        <c:crosses val="autoZero"/>
        <c:auto val="1"/>
        <c:lblAlgn val="ctr"/>
        <c:lblOffset val="100"/>
        <c:noMultiLvlLbl val="0"/>
      </c:catAx>
      <c:valAx>
        <c:axId val="959590040"/>
        <c:scaling>
          <c:orientation val="minMax"/>
        </c:scaling>
        <c:delete val="0"/>
        <c:axPos val="b"/>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59591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合計特殊出生率</a:t>
            </a:r>
          </a:p>
        </c:rich>
      </c:tx>
      <c:overlay val="0"/>
    </c:title>
    <c:autoTitleDeleted val="0"/>
    <c:plotArea>
      <c:layout/>
      <c:lineChart>
        <c:grouping val="standard"/>
        <c:varyColors val="0"/>
        <c:ser>
          <c:idx val="0"/>
          <c:order val="0"/>
          <c:tx>
            <c:strRef>
              <c:f>出生数!$A$5</c:f>
              <c:strCache>
                <c:ptCount val="1"/>
                <c:pt idx="0">
                  <c:v>白馬村</c:v>
                </c:pt>
              </c:strCache>
            </c:strRef>
          </c:tx>
          <c:cat>
            <c:strRef>
              <c:f>出生数!$B$4:$I$4</c:f>
              <c:strCache>
                <c:ptCount val="8"/>
                <c:pt idx="0">
                  <c:v>S58-62</c:v>
                </c:pt>
                <c:pt idx="1">
                  <c:v>S63-H4</c:v>
                </c:pt>
                <c:pt idx="2">
                  <c:v>H5-9</c:v>
                </c:pt>
                <c:pt idx="3">
                  <c:v>H10-14</c:v>
                </c:pt>
                <c:pt idx="4">
                  <c:v>H15-19</c:v>
                </c:pt>
                <c:pt idx="5">
                  <c:v>H20-24</c:v>
                </c:pt>
                <c:pt idx="6">
                  <c:v>H25-29</c:v>
                </c:pt>
                <c:pt idx="7">
                  <c:v>H30-R4</c:v>
                </c:pt>
              </c:strCache>
            </c:strRef>
          </c:cat>
          <c:val>
            <c:numRef>
              <c:f>出生数!$B$5:$I$5</c:f>
              <c:numCache>
                <c:formatCode>0.00</c:formatCode>
                <c:ptCount val="8"/>
                <c:pt idx="0">
                  <c:v>1.88</c:v>
                </c:pt>
                <c:pt idx="1">
                  <c:v>1.85</c:v>
                </c:pt>
                <c:pt idx="2">
                  <c:v>1.8</c:v>
                </c:pt>
                <c:pt idx="3">
                  <c:v>1.5</c:v>
                </c:pt>
                <c:pt idx="4">
                  <c:v>1.46</c:v>
                </c:pt>
                <c:pt idx="5">
                  <c:v>1.39</c:v>
                </c:pt>
                <c:pt idx="6" formatCode="General">
                  <c:v>1.46</c:v>
                </c:pt>
                <c:pt idx="7" formatCode="General">
                  <c:v>1.39</c:v>
                </c:pt>
              </c:numCache>
            </c:numRef>
          </c:val>
          <c:smooth val="0"/>
          <c:extLst>
            <c:ext xmlns:c16="http://schemas.microsoft.com/office/drawing/2014/chart" uri="{C3380CC4-5D6E-409C-BE32-E72D297353CC}">
              <c16:uniqueId val="{00000000-BAAC-435E-8E3C-03974F4BC6DD}"/>
            </c:ext>
          </c:extLst>
        </c:ser>
        <c:ser>
          <c:idx val="1"/>
          <c:order val="1"/>
          <c:tx>
            <c:strRef>
              <c:f>出生数!$A$6</c:f>
              <c:strCache>
                <c:ptCount val="1"/>
                <c:pt idx="0">
                  <c:v>長野県</c:v>
                </c:pt>
              </c:strCache>
            </c:strRef>
          </c:tx>
          <c:cat>
            <c:strRef>
              <c:f>出生数!$B$4:$I$4</c:f>
              <c:strCache>
                <c:ptCount val="8"/>
                <c:pt idx="0">
                  <c:v>S58-62</c:v>
                </c:pt>
                <c:pt idx="1">
                  <c:v>S63-H4</c:v>
                </c:pt>
                <c:pt idx="2">
                  <c:v>H5-9</c:v>
                </c:pt>
                <c:pt idx="3">
                  <c:v>H10-14</c:v>
                </c:pt>
                <c:pt idx="4">
                  <c:v>H15-19</c:v>
                </c:pt>
                <c:pt idx="5">
                  <c:v>H20-24</c:v>
                </c:pt>
                <c:pt idx="6">
                  <c:v>H25-29</c:v>
                </c:pt>
                <c:pt idx="7">
                  <c:v>H30-R4</c:v>
                </c:pt>
              </c:strCache>
            </c:strRef>
          </c:cat>
          <c:val>
            <c:numRef>
              <c:f>出生数!$B$6:$I$6</c:f>
              <c:numCache>
                <c:formatCode>0.00</c:formatCode>
                <c:ptCount val="8"/>
                <c:pt idx="0">
                  <c:v>1.84</c:v>
                </c:pt>
                <c:pt idx="1">
                  <c:v>1.72</c:v>
                </c:pt>
                <c:pt idx="2">
                  <c:v>1.65</c:v>
                </c:pt>
                <c:pt idx="3">
                  <c:v>1.57</c:v>
                </c:pt>
                <c:pt idx="4">
                  <c:v>1.5</c:v>
                </c:pt>
                <c:pt idx="5">
                  <c:v>1.53</c:v>
                </c:pt>
                <c:pt idx="6" formatCode="General">
                  <c:v>1.57</c:v>
                </c:pt>
                <c:pt idx="7" formatCode="General">
                  <c:v>1.47</c:v>
                </c:pt>
              </c:numCache>
            </c:numRef>
          </c:val>
          <c:smooth val="0"/>
          <c:extLst>
            <c:ext xmlns:c16="http://schemas.microsoft.com/office/drawing/2014/chart" uri="{C3380CC4-5D6E-409C-BE32-E72D297353CC}">
              <c16:uniqueId val="{00000001-BAAC-435E-8E3C-03974F4BC6DD}"/>
            </c:ext>
          </c:extLst>
        </c:ser>
        <c:ser>
          <c:idx val="2"/>
          <c:order val="2"/>
          <c:tx>
            <c:strRef>
              <c:f>出生数!$A$7</c:f>
              <c:strCache>
                <c:ptCount val="1"/>
                <c:pt idx="0">
                  <c:v>全国</c:v>
                </c:pt>
              </c:strCache>
            </c:strRef>
          </c:tx>
          <c:cat>
            <c:strRef>
              <c:f>出生数!$B$4:$I$4</c:f>
              <c:strCache>
                <c:ptCount val="8"/>
                <c:pt idx="0">
                  <c:v>S58-62</c:v>
                </c:pt>
                <c:pt idx="1">
                  <c:v>S63-H4</c:v>
                </c:pt>
                <c:pt idx="2">
                  <c:v>H5-9</c:v>
                </c:pt>
                <c:pt idx="3">
                  <c:v>H10-14</c:v>
                </c:pt>
                <c:pt idx="4">
                  <c:v>H15-19</c:v>
                </c:pt>
                <c:pt idx="5">
                  <c:v>H20-24</c:v>
                </c:pt>
                <c:pt idx="6">
                  <c:v>H25-29</c:v>
                </c:pt>
                <c:pt idx="7">
                  <c:v>H30-R4</c:v>
                </c:pt>
              </c:strCache>
            </c:strRef>
          </c:cat>
          <c:val>
            <c:numRef>
              <c:f>出生数!$B$7:$I$7</c:f>
              <c:numCache>
                <c:formatCode>0.00</c:formatCode>
                <c:ptCount val="8"/>
                <c:pt idx="0">
                  <c:v>1.73</c:v>
                </c:pt>
                <c:pt idx="1">
                  <c:v>1.53</c:v>
                </c:pt>
                <c:pt idx="2">
                  <c:v>1.44</c:v>
                </c:pt>
                <c:pt idx="3">
                  <c:v>1.36</c:v>
                </c:pt>
                <c:pt idx="4">
                  <c:v>1.31</c:v>
                </c:pt>
                <c:pt idx="5">
                  <c:v>1.38</c:v>
                </c:pt>
                <c:pt idx="6" formatCode="General">
                  <c:v>1.43</c:v>
                </c:pt>
                <c:pt idx="7" formatCode="General">
                  <c:v>1.33</c:v>
                </c:pt>
              </c:numCache>
            </c:numRef>
          </c:val>
          <c:smooth val="0"/>
          <c:extLst>
            <c:ext xmlns:c16="http://schemas.microsoft.com/office/drawing/2014/chart" uri="{C3380CC4-5D6E-409C-BE32-E72D297353CC}">
              <c16:uniqueId val="{00000002-BAAC-435E-8E3C-03974F4BC6DD}"/>
            </c:ext>
          </c:extLst>
        </c:ser>
        <c:dLbls>
          <c:showLegendKey val="0"/>
          <c:showVal val="0"/>
          <c:showCatName val="0"/>
          <c:showSerName val="0"/>
          <c:showPercent val="0"/>
          <c:showBubbleSize val="0"/>
        </c:dLbls>
        <c:marker val="1"/>
        <c:smooth val="0"/>
        <c:axId val="421713344"/>
        <c:axId val="421713736"/>
      </c:lineChart>
      <c:catAx>
        <c:axId val="421713344"/>
        <c:scaling>
          <c:orientation val="minMax"/>
        </c:scaling>
        <c:delete val="0"/>
        <c:axPos val="b"/>
        <c:numFmt formatCode="General" sourceLinked="0"/>
        <c:majorTickMark val="none"/>
        <c:minorTickMark val="none"/>
        <c:tickLblPos val="nextTo"/>
        <c:crossAx val="421713736"/>
        <c:crosses val="autoZero"/>
        <c:auto val="1"/>
        <c:lblAlgn val="ctr"/>
        <c:lblOffset val="100"/>
        <c:noMultiLvlLbl val="0"/>
      </c:catAx>
      <c:valAx>
        <c:axId val="421713736"/>
        <c:scaling>
          <c:orientation val="minMax"/>
          <c:min val="1"/>
        </c:scaling>
        <c:delete val="0"/>
        <c:axPos val="l"/>
        <c:majorGridlines/>
        <c:numFmt formatCode="0.00" sourceLinked="1"/>
        <c:majorTickMark val="none"/>
        <c:minorTickMark val="none"/>
        <c:tickLblPos val="nextTo"/>
        <c:spPr>
          <a:ln w="9525">
            <a:noFill/>
          </a:ln>
        </c:spPr>
        <c:crossAx val="421713344"/>
        <c:crosses val="autoZero"/>
        <c:crossBetween val="between"/>
        <c:majorUnit val="0.2"/>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60-40E9-8B8E-320E560FC5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60-40E9-8B8E-320E560FC5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60-40E9-8B8E-320E560FC5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60-40E9-8B8E-320E560FC52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60-40E9-8B8E-320E560FC527}"/>
              </c:ext>
            </c:extLst>
          </c:dPt>
          <c:dLbls>
            <c:dLbl>
              <c:idx val="2"/>
              <c:layout>
                <c:manualLayout>
                  <c:x val="3.8505510471905299E-2"/>
                  <c:y val="-0.13306299212598424"/>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60-40E9-8B8E-320E560FC5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Sheet1!$C$166:$G$166</c:f>
              <c:strCache>
                <c:ptCount val="5"/>
                <c:pt idx="0">
                  <c:v>そう思う</c:v>
                </c:pt>
                <c:pt idx="2">
                  <c:v>どちらかといえばそう思う</c:v>
                </c:pt>
                <c:pt idx="3">
                  <c:v>どちらかといえばそう思わない</c:v>
                </c:pt>
                <c:pt idx="4">
                  <c:v>そう思わない</c:v>
                </c:pt>
              </c:strCache>
            </c:strRef>
          </c:cat>
          <c:val>
            <c:numRef>
              <c:f>Sheet1!$C$167:$G$167</c:f>
              <c:numCache>
                <c:formatCode>General</c:formatCode>
                <c:ptCount val="5"/>
                <c:pt idx="0" formatCode="#,##0_ ">
                  <c:v>55</c:v>
                </c:pt>
                <c:pt idx="2" formatCode="#,##0_ ">
                  <c:v>98</c:v>
                </c:pt>
                <c:pt idx="3" formatCode="#,##0_ ">
                  <c:v>53</c:v>
                </c:pt>
                <c:pt idx="4" formatCode="#,##0_ ">
                  <c:v>23</c:v>
                </c:pt>
              </c:numCache>
            </c:numRef>
          </c:val>
          <c:extLst>
            <c:ext xmlns:c16="http://schemas.microsoft.com/office/drawing/2014/chart" uri="{C3380CC4-5D6E-409C-BE32-E72D297353CC}">
              <c16:uniqueId val="{0000000A-9560-40E9-8B8E-320E560FC52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9E-4E84-8A4D-79E4A50906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9E-4E84-8A4D-79E4A50906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9E-4E84-8A4D-79E4A50906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9E-4E84-8A4D-79E4A50906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9E-4E84-8A4D-79E4A50906F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9E-4E84-8A4D-79E4A50906F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9E-4E84-8A4D-79E4A50906F5}"/>
              </c:ext>
            </c:extLst>
          </c:dPt>
          <c:dLbls>
            <c:dLbl>
              <c:idx val="2"/>
              <c:layout>
                <c:manualLayout>
                  <c:x val="-3.6395104762102289E-2"/>
                  <c:y val="-0.1734881889763779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09E-4E84-8A4D-79E4A50906F5}"/>
                </c:ext>
              </c:extLst>
            </c:dLbl>
            <c:dLbl>
              <c:idx val="6"/>
              <c:layout>
                <c:manualLayout>
                  <c:x val="5.3291214092309608E-2"/>
                  <c:y val="6.14432643593969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09E-4E84-8A4D-79E4A50906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Sheet1!$C$170:$I$170</c:f>
              <c:strCache>
                <c:ptCount val="7"/>
                <c:pt idx="0">
                  <c:v>住み続けたい</c:v>
                </c:pt>
                <c:pt idx="2">
                  <c:v>どちらかといえば住み続けたい</c:v>
                </c:pt>
                <c:pt idx="3">
                  <c:v>就職などのため一旦は離れても、将来的には住み続けたい</c:v>
                </c:pt>
                <c:pt idx="4">
                  <c:v>どちらかといえば住み続けたくない</c:v>
                </c:pt>
                <c:pt idx="5">
                  <c:v>住み続けたくない</c:v>
                </c:pt>
                <c:pt idx="6">
                  <c:v>今はわからない</c:v>
                </c:pt>
              </c:strCache>
            </c:strRef>
          </c:cat>
          <c:val>
            <c:numRef>
              <c:f>Sheet1!$C$171:$I$171</c:f>
              <c:numCache>
                <c:formatCode>General</c:formatCode>
                <c:ptCount val="7"/>
                <c:pt idx="0" formatCode="#,##0_ ">
                  <c:v>45</c:v>
                </c:pt>
                <c:pt idx="2" formatCode="#,##0_ ">
                  <c:v>55</c:v>
                </c:pt>
                <c:pt idx="3" formatCode="#,##0_ ">
                  <c:v>32</c:v>
                </c:pt>
                <c:pt idx="4" formatCode="#,##0_ ">
                  <c:v>30</c:v>
                </c:pt>
                <c:pt idx="5" formatCode="#,##0_ ">
                  <c:v>15</c:v>
                </c:pt>
                <c:pt idx="6" formatCode="#,##0_ ">
                  <c:v>52</c:v>
                </c:pt>
              </c:numCache>
            </c:numRef>
          </c:val>
          <c:extLst>
            <c:ext xmlns:c16="http://schemas.microsoft.com/office/drawing/2014/chart" uri="{C3380CC4-5D6E-409C-BE32-E72D297353CC}">
              <c16:uniqueId val="{0000000E-F09E-4E84-8A4D-79E4A50906F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母の年齢階級別出生割合</a:t>
            </a:r>
            <a:endParaRPr lang="en-US" alt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Sheet2!$A$2:$B$2</c:f>
              <c:strCache>
                <c:ptCount val="2"/>
                <c:pt idx="0">
                  <c:v>白馬村</c:v>
                </c:pt>
                <c:pt idx="1">
                  <c:v>割合</c:v>
                </c:pt>
              </c:strCache>
            </c:strRef>
          </c:tx>
          <c:spPr>
            <a:solidFill>
              <a:schemeClr val="accent1"/>
            </a:solidFill>
            <a:ln>
              <a:noFill/>
            </a:ln>
            <a:effectLst/>
          </c:spPr>
          <c:invertIfNegative val="0"/>
          <c:cat>
            <c:strRef>
              <c:f>Sheet2!$C$1:$I$1</c:f>
              <c:strCache>
                <c:ptCount val="7"/>
                <c:pt idx="0">
                  <c:v>15～19</c:v>
                </c:pt>
                <c:pt idx="1">
                  <c:v>20～24</c:v>
                </c:pt>
                <c:pt idx="2">
                  <c:v>25～29</c:v>
                </c:pt>
                <c:pt idx="3">
                  <c:v>30～34</c:v>
                </c:pt>
                <c:pt idx="4">
                  <c:v>35～39</c:v>
                </c:pt>
                <c:pt idx="5">
                  <c:v>40～44</c:v>
                </c:pt>
                <c:pt idx="6">
                  <c:v>45～49</c:v>
                </c:pt>
              </c:strCache>
            </c:strRef>
          </c:cat>
          <c:val>
            <c:numRef>
              <c:f>Sheet2!$C$2:$I$2</c:f>
              <c:numCache>
                <c:formatCode>0.0%</c:formatCode>
                <c:ptCount val="7"/>
                <c:pt idx="0">
                  <c:v>1.3953488372093023E-2</c:v>
                </c:pt>
                <c:pt idx="1">
                  <c:v>4.1860465116279069E-2</c:v>
                </c:pt>
                <c:pt idx="2">
                  <c:v>0.21395348837209302</c:v>
                </c:pt>
                <c:pt idx="3">
                  <c:v>0.33488372093023255</c:v>
                </c:pt>
                <c:pt idx="4">
                  <c:v>0.28837209302325584</c:v>
                </c:pt>
                <c:pt idx="5">
                  <c:v>0.10697674418604651</c:v>
                </c:pt>
                <c:pt idx="6">
                  <c:v>0</c:v>
                </c:pt>
              </c:numCache>
            </c:numRef>
          </c:val>
          <c:extLst>
            <c:ext xmlns:c16="http://schemas.microsoft.com/office/drawing/2014/chart" uri="{C3380CC4-5D6E-409C-BE32-E72D297353CC}">
              <c16:uniqueId val="{00000000-A712-43CB-897D-7B4716701C6B}"/>
            </c:ext>
          </c:extLst>
        </c:ser>
        <c:ser>
          <c:idx val="1"/>
          <c:order val="1"/>
          <c:tx>
            <c:strRef>
              <c:f>Sheet2!$A$3:$B$3</c:f>
              <c:strCache>
                <c:ptCount val="2"/>
                <c:pt idx="0">
                  <c:v>長野県</c:v>
                </c:pt>
                <c:pt idx="1">
                  <c:v>割合</c:v>
                </c:pt>
              </c:strCache>
            </c:strRef>
          </c:tx>
          <c:spPr>
            <a:solidFill>
              <a:schemeClr val="accent2"/>
            </a:solidFill>
            <a:ln>
              <a:noFill/>
            </a:ln>
            <a:effectLst/>
          </c:spPr>
          <c:invertIfNegative val="0"/>
          <c:cat>
            <c:strRef>
              <c:f>Sheet2!$C$1:$I$1</c:f>
              <c:strCache>
                <c:ptCount val="7"/>
                <c:pt idx="0">
                  <c:v>15～19</c:v>
                </c:pt>
                <c:pt idx="1">
                  <c:v>20～24</c:v>
                </c:pt>
                <c:pt idx="2">
                  <c:v>25～29</c:v>
                </c:pt>
                <c:pt idx="3">
                  <c:v>30～34</c:v>
                </c:pt>
                <c:pt idx="4">
                  <c:v>35～39</c:v>
                </c:pt>
                <c:pt idx="5">
                  <c:v>40～44</c:v>
                </c:pt>
                <c:pt idx="6">
                  <c:v>45～49</c:v>
                </c:pt>
              </c:strCache>
            </c:strRef>
          </c:cat>
          <c:val>
            <c:numRef>
              <c:f>Sheet2!$C$3:$I$3</c:f>
              <c:numCache>
                <c:formatCode>0.0%</c:formatCode>
                <c:ptCount val="7"/>
                <c:pt idx="0">
                  <c:v>8.2357463922403604E-3</c:v>
                </c:pt>
                <c:pt idx="1">
                  <c:v>7.687189496096522E-2</c:v>
                </c:pt>
                <c:pt idx="2">
                  <c:v>0.25972912230896616</c:v>
                </c:pt>
                <c:pt idx="3">
                  <c:v>0.36398450437662644</c:v>
                </c:pt>
                <c:pt idx="4">
                  <c:v>0.23210906079962149</c:v>
                </c:pt>
                <c:pt idx="5">
                  <c:v>5.7117932339720845E-2</c:v>
                </c:pt>
                <c:pt idx="6">
                  <c:v>1.9517388218594747E-3</c:v>
                </c:pt>
              </c:numCache>
            </c:numRef>
          </c:val>
          <c:extLst>
            <c:ext xmlns:c16="http://schemas.microsoft.com/office/drawing/2014/chart" uri="{C3380CC4-5D6E-409C-BE32-E72D297353CC}">
              <c16:uniqueId val="{00000001-A712-43CB-897D-7B4716701C6B}"/>
            </c:ext>
          </c:extLst>
        </c:ser>
        <c:dLbls>
          <c:showLegendKey val="0"/>
          <c:showVal val="0"/>
          <c:showCatName val="0"/>
          <c:showSerName val="0"/>
          <c:showPercent val="0"/>
          <c:showBubbleSize val="0"/>
        </c:dLbls>
        <c:gapWidth val="219"/>
        <c:overlap val="-27"/>
        <c:axId val="604081088"/>
        <c:axId val="604080432"/>
      </c:barChart>
      <c:catAx>
        <c:axId val="60408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4080432"/>
        <c:crosses val="autoZero"/>
        <c:auto val="1"/>
        <c:lblAlgn val="ctr"/>
        <c:lblOffset val="100"/>
        <c:noMultiLvlLbl val="0"/>
      </c:catAx>
      <c:valAx>
        <c:axId val="604080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4081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園児数の推移</a:t>
            </a:r>
          </a:p>
        </c:rich>
      </c:tx>
      <c:overlay val="0"/>
    </c:title>
    <c:autoTitleDeleted val="0"/>
    <c:plotArea>
      <c:layout/>
      <c:barChart>
        <c:barDir val="col"/>
        <c:grouping val="stacked"/>
        <c:varyColors val="0"/>
        <c:ser>
          <c:idx val="2"/>
          <c:order val="0"/>
          <c:tx>
            <c:strRef>
              <c:f>児童数!$A$2</c:f>
              <c:strCache>
                <c:ptCount val="1"/>
                <c:pt idx="0">
                  <c:v>幼稚園</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児童数!$F$1:$K$1</c:f>
              <c:strCache>
                <c:ptCount val="6"/>
                <c:pt idx="0">
                  <c:v>H31</c:v>
                </c:pt>
                <c:pt idx="1">
                  <c:v>R02</c:v>
                </c:pt>
                <c:pt idx="2">
                  <c:v>R03</c:v>
                </c:pt>
                <c:pt idx="3">
                  <c:v>R04</c:v>
                </c:pt>
                <c:pt idx="4">
                  <c:v>R05</c:v>
                </c:pt>
                <c:pt idx="5">
                  <c:v>R06</c:v>
                </c:pt>
              </c:strCache>
            </c:strRef>
          </c:cat>
          <c:val>
            <c:numRef>
              <c:f>児童数!$F$2:$K$2</c:f>
              <c:numCache>
                <c:formatCode>General</c:formatCode>
                <c:ptCount val="6"/>
                <c:pt idx="0">
                  <c:v>74</c:v>
                </c:pt>
                <c:pt idx="1">
                  <c:v>72</c:v>
                </c:pt>
                <c:pt idx="2">
                  <c:v>64</c:v>
                </c:pt>
                <c:pt idx="3">
                  <c:v>56</c:v>
                </c:pt>
                <c:pt idx="4">
                  <c:v>70</c:v>
                </c:pt>
                <c:pt idx="5">
                  <c:v>57</c:v>
                </c:pt>
              </c:numCache>
            </c:numRef>
          </c:val>
          <c:extLst>
            <c:ext xmlns:c16="http://schemas.microsoft.com/office/drawing/2014/chart" uri="{C3380CC4-5D6E-409C-BE32-E72D297353CC}">
              <c16:uniqueId val="{00000000-B977-4877-8339-6C37A6F55362}"/>
            </c:ext>
          </c:extLst>
        </c:ser>
        <c:ser>
          <c:idx val="1"/>
          <c:order val="1"/>
          <c:tx>
            <c:strRef>
              <c:f>児童数!$A$4</c:f>
              <c:strCache>
                <c:ptCount val="1"/>
                <c:pt idx="0">
                  <c:v>未満児保育</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児童数!$F$1:$K$1</c:f>
              <c:strCache>
                <c:ptCount val="6"/>
                <c:pt idx="0">
                  <c:v>H31</c:v>
                </c:pt>
                <c:pt idx="1">
                  <c:v>R02</c:v>
                </c:pt>
                <c:pt idx="2">
                  <c:v>R03</c:v>
                </c:pt>
                <c:pt idx="3">
                  <c:v>R04</c:v>
                </c:pt>
                <c:pt idx="4">
                  <c:v>R05</c:v>
                </c:pt>
                <c:pt idx="5">
                  <c:v>R06</c:v>
                </c:pt>
              </c:strCache>
            </c:strRef>
          </c:cat>
          <c:val>
            <c:numRef>
              <c:f>児童数!$F$4:$K$4</c:f>
              <c:numCache>
                <c:formatCode>General</c:formatCode>
                <c:ptCount val="6"/>
                <c:pt idx="0">
                  <c:v>39</c:v>
                </c:pt>
                <c:pt idx="1">
                  <c:v>29</c:v>
                </c:pt>
                <c:pt idx="2">
                  <c:v>42</c:v>
                </c:pt>
                <c:pt idx="3">
                  <c:v>51</c:v>
                </c:pt>
                <c:pt idx="4">
                  <c:v>39</c:v>
                </c:pt>
                <c:pt idx="5">
                  <c:v>34</c:v>
                </c:pt>
              </c:numCache>
            </c:numRef>
          </c:val>
          <c:extLst>
            <c:ext xmlns:c16="http://schemas.microsoft.com/office/drawing/2014/chart" uri="{C3380CC4-5D6E-409C-BE32-E72D297353CC}">
              <c16:uniqueId val="{00000001-B977-4877-8339-6C37A6F55362}"/>
            </c:ext>
          </c:extLst>
        </c:ser>
        <c:ser>
          <c:idx val="0"/>
          <c:order val="2"/>
          <c:tx>
            <c:strRef>
              <c:f>児童数!$A$5</c:f>
              <c:strCache>
                <c:ptCount val="1"/>
                <c:pt idx="0">
                  <c:v>保育園</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児童数!$F$1:$K$1</c:f>
              <c:strCache>
                <c:ptCount val="6"/>
                <c:pt idx="0">
                  <c:v>H31</c:v>
                </c:pt>
                <c:pt idx="1">
                  <c:v>R02</c:v>
                </c:pt>
                <c:pt idx="2">
                  <c:v>R03</c:v>
                </c:pt>
                <c:pt idx="3">
                  <c:v>R04</c:v>
                </c:pt>
                <c:pt idx="4">
                  <c:v>R05</c:v>
                </c:pt>
                <c:pt idx="5">
                  <c:v>R06</c:v>
                </c:pt>
              </c:strCache>
            </c:strRef>
          </c:cat>
          <c:val>
            <c:numRef>
              <c:f>児童数!$F$5:$K$5</c:f>
              <c:numCache>
                <c:formatCode>General</c:formatCode>
                <c:ptCount val="6"/>
                <c:pt idx="0">
                  <c:v>100</c:v>
                </c:pt>
                <c:pt idx="1">
                  <c:v>84</c:v>
                </c:pt>
                <c:pt idx="2">
                  <c:v>101</c:v>
                </c:pt>
                <c:pt idx="3">
                  <c:v>88</c:v>
                </c:pt>
                <c:pt idx="4">
                  <c:v>93</c:v>
                </c:pt>
                <c:pt idx="5">
                  <c:v>91</c:v>
                </c:pt>
              </c:numCache>
            </c:numRef>
          </c:val>
          <c:extLst>
            <c:ext xmlns:c16="http://schemas.microsoft.com/office/drawing/2014/chart" uri="{C3380CC4-5D6E-409C-BE32-E72D297353CC}">
              <c16:uniqueId val="{00000002-B977-4877-8339-6C37A6F55362}"/>
            </c:ext>
          </c:extLst>
        </c:ser>
        <c:ser>
          <c:idx val="3"/>
          <c:order val="3"/>
          <c:tx>
            <c:strRef>
              <c:f>児童数!$A$3</c:f>
              <c:strCache>
                <c:ptCount val="1"/>
                <c:pt idx="0">
                  <c:v>地域型保育園</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児童数!$F$3:$K$3</c:f>
              <c:numCache>
                <c:formatCode>General</c:formatCode>
                <c:ptCount val="6"/>
                <c:pt idx="3">
                  <c:v>5</c:v>
                </c:pt>
                <c:pt idx="4">
                  <c:v>5</c:v>
                </c:pt>
                <c:pt idx="5">
                  <c:v>21</c:v>
                </c:pt>
              </c:numCache>
            </c:numRef>
          </c:val>
          <c:extLst>
            <c:ext xmlns:c16="http://schemas.microsoft.com/office/drawing/2014/chart" uri="{C3380CC4-5D6E-409C-BE32-E72D297353CC}">
              <c16:uniqueId val="{00000003-B977-4877-8339-6C37A6F55362}"/>
            </c:ext>
          </c:extLst>
        </c:ser>
        <c:dLbls>
          <c:showLegendKey val="0"/>
          <c:showVal val="0"/>
          <c:showCatName val="0"/>
          <c:showSerName val="0"/>
          <c:showPercent val="0"/>
          <c:showBubbleSize val="0"/>
        </c:dLbls>
        <c:gapWidth val="150"/>
        <c:overlap val="100"/>
        <c:axId val="427562720"/>
        <c:axId val="427563112"/>
      </c:barChart>
      <c:catAx>
        <c:axId val="427562720"/>
        <c:scaling>
          <c:orientation val="minMax"/>
        </c:scaling>
        <c:delete val="0"/>
        <c:axPos val="b"/>
        <c:numFmt formatCode="General" sourceLinked="0"/>
        <c:majorTickMark val="out"/>
        <c:minorTickMark val="none"/>
        <c:tickLblPos val="nextTo"/>
        <c:crossAx val="427563112"/>
        <c:crosses val="autoZero"/>
        <c:auto val="1"/>
        <c:lblAlgn val="ctr"/>
        <c:lblOffset val="100"/>
        <c:noMultiLvlLbl val="0"/>
      </c:catAx>
      <c:valAx>
        <c:axId val="427563112"/>
        <c:scaling>
          <c:orientation val="minMax"/>
        </c:scaling>
        <c:delete val="0"/>
        <c:axPos val="l"/>
        <c:majorGridlines/>
        <c:numFmt formatCode="General" sourceLinked="1"/>
        <c:majorTickMark val="out"/>
        <c:minorTickMark val="none"/>
        <c:tickLblPos val="nextTo"/>
        <c:crossAx val="4275627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124383002849283E-2"/>
          <c:y val="2.6666671756940444E-2"/>
          <c:w val="0.94032423018597933"/>
          <c:h val="0.85284406639829469"/>
        </c:manualLayout>
      </c:layout>
      <c:barChart>
        <c:barDir val="col"/>
        <c:grouping val="clustered"/>
        <c:varyColors val="0"/>
        <c:ser>
          <c:idx val="0"/>
          <c:order val="0"/>
          <c:tx>
            <c:strRef>
              <c:f>'[2 白馬村の児童数推計.xlsx]児童数 '!$B$71</c:f>
              <c:strCache>
                <c:ptCount val="1"/>
                <c:pt idx="0">
                  <c:v>白馬南小</c:v>
                </c:pt>
              </c:strCache>
            </c:strRef>
          </c:tx>
          <c:spPr>
            <a:solidFill>
              <a:schemeClr val="accent1">
                <a:lumMod val="20000"/>
                <a:lumOff val="80000"/>
              </a:schemeClr>
            </a:solidFill>
            <a:ln>
              <a:solidFill>
                <a:schemeClr val="accent1">
                  <a:lumMod val="60000"/>
                  <a:lumOff val="40000"/>
                </a:schemeClr>
              </a:solidFill>
            </a:ln>
            <a:effectLst/>
          </c:spPr>
          <c:invertIfNegative val="0"/>
          <c:dLbls>
            <c:dLbl>
              <c:idx val="4"/>
              <c:layout>
                <c:manualLayout>
                  <c:x val="0"/>
                  <c:y val="8.44400306493392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A3-43BE-AB87-0EA052E87E4E}"/>
                </c:ext>
              </c:extLst>
            </c:dLbl>
            <c:dLbl>
              <c:idx val="5"/>
              <c:layout>
                <c:manualLayout>
                  <c:x val="-1.4648187004283677E-16"/>
                  <c:y val="7.0245916142618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A3-43BE-AB87-0EA052E87E4E}"/>
                </c:ext>
              </c:extLst>
            </c:dLbl>
            <c:dLbl>
              <c:idx val="6"/>
              <c:layout>
                <c:manualLayout>
                  <c:x val="0"/>
                  <c:y val="7.1671687558995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A3-43BE-AB87-0EA052E87E4E}"/>
                </c:ext>
              </c:extLst>
            </c:dLbl>
            <c:dLbl>
              <c:idx val="7"/>
              <c:layout>
                <c:manualLayout>
                  <c:x val="0"/>
                  <c:y val="6.15866804472252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A3-43BE-AB87-0EA052E87E4E}"/>
                </c:ext>
              </c:extLst>
            </c:dLbl>
            <c:dLbl>
              <c:idx val="8"/>
              <c:layout>
                <c:manualLayout>
                  <c:x val="-9.9875156054945991E-4"/>
                  <c:y val="4.8922564854563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A3-43BE-AB87-0EA052E87E4E}"/>
                </c:ext>
              </c:extLst>
            </c:dLbl>
            <c:dLbl>
              <c:idx val="9"/>
              <c:layout>
                <c:manualLayout>
                  <c:x val="-9.9875156054931333E-4"/>
                  <c:y val="5.48982747216612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A3-43BE-AB87-0EA052E87E4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白馬村の児童数推計.xlsx]児童数 '!$D$70:$S$70</c:f>
              <c:strCache>
                <c:ptCount val="16"/>
                <c:pt idx="0">
                  <c:v>H23</c:v>
                </c:pt>
                <c:pt idx="1">
                  <c:v>H27</c:v>
                </c:pt>
                <c:pt idx="2">
                  <c:v>R2</c:v>
                </c:pt>
                <c:pt idx="3">
                  <c:v>R3</c:v>
                </c:pt>
                <c:pt idx="4">
                  <c:v>R4</c:v>
                </c:pt>
                <c:pt idx="5">
                  <c:v>R5</c:v>
                </c:pt>
                <c:pt idx="6">
                  <c:v>R6</c:v>
                </c:pt>
                <c:pt idx="7">
                  <c:v>R7</c:v>
                </c:pt>
                <c:pt idx="8">
                  <c:v>R8</c:v>
                </c:pt>
                <c:pt idx="9">
                  <c:v>R9</c:v>
                </c:pt>
                <c:pt idx="10">
                  <c:v>R10</c:v>
                </c:pt>
                <c:pt idx="11">
                  <c:v>R11</c:v>
                </c:pt>
                <c:pt idx="12">
                  <c:v>R12</c:v>
                </c:pt>
                <c:pt idx="13">
                  <c:v>R17</c:v>
                </c:pt>
                <c:pt idx="14">
                  <c:v>R22</c:v>
                </c:pt>
                <c:pt idx="15">
                  <c:v>R27</c:v>
                </c:pt>
              </c:strCache>
            </c:strRef>
          </c:cat>
          <c:val>
            <c:numRef>
              <c:f>'[2 白馬村の児童数推計.xlsx]児童数 '!$D$71:$S$71</c:f>
              <c:numCache>
                <c:formatCode>#,##0_);[Red]\(#,##0\)</c:formatCode>
                <c:ptCount val="16"/>
                <c:pt idx="0" formatCode="General">
                  <c:v>118</c:v>
                </c:pt>
                <c:pt idx="1">
                  <c:v>118</c:v>
                </c:pt>
                <c:pt idx="2">
                  <c:v>103</c:v>
                </c:pt>
                <c:pt idx="3">
                  <c:v>99</c:v>
                </c:pt>
                <c:pt idx="4">
                  <c:v>99</c:v>
                </c:pt>
                <c:pt idx="5">
                  <c:v>102</c:v>
                </c:pt>
                <c:pt idx="6">
                  <c:v>104</c:v>
                </c:pt>
                <c:pt idx="7">
                  <c:v>92</c:v>
                </c:pt>
                <c:pt idx="8">
                  <c:v>96</c:v>
                </c:pt>
                <c:pt idx="9">
                  <c:v>93</c:v>
                </c:pt>
                <c:pt idx="10">
                  <c:v>83</c:v>
                </c:pt>
                <c:pt idx="11">
                  <c:v>77</c:v>
                </c:pt>
                <c:pt idx="12">
                  <c:v>81</c:v>
                </c:pt>
                <c:pt idx="13">
                  <c:v>81</c:v>
                </c:pt>
                <c:pt idx="14">
                  <c:v>78</c:v>
                </c:pt>
                <c:pt idx="15">
                  <c:v>74</c:v>
                </c:pt>
              </c:numCache>
            </c:numRef>
          </c:val>
          <c:extLst>
            <c:ext xmlns:c16="http://schemas.microsoft.com/office/drawing/2014/chart" uri="{C3380CC4-5D6E-409C-BE32-E72D297353CC}">
              <c16:uniqueId val="{00000006-02A3-43BE-AB87-0EA052E87E4E}"/>
            </c:ext>
          </c:extLst>
        </c:ser>
        <c:ser>
          <c:idx val="1"/>
          <c:order val="1"/>
          <c:tx>
            <c:strRef>
              <c:f>'[2 白馬村の児童数推計.xlsx]児童数 '!$B$72</c:f>
              <c:strCache>
                <c:ptCount val="1"/>
                <c:pt idx="0">
                  <c:v>白馬北小</c:v>
                </c:pt>
              </c:strCache>
            </c:strRef>
          </c:tx>
          <c:spPr>
            <a:solidFill>
              <a:srgbClr val="FFCCFF"/>
            </a:solidFill>
            <a:ln>
              <a:solidFill>
                <a:srgbClr val="FF99FF"/>
              </a:solidFill>
            </a:ln>
            <a:effectLst/>
          </c:spPr>
          <c:invertIfNegative val="0"/>
          <c:dLbls>
            <c:dLbl>
              <c:idx val="1"/>
              <c:layout>
                <c:manualLayout>
                  <c:x val="-9.2135580460375281E-3"/>
                  <c:y val="0.282825537165456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A3-43BE-AB87-0EA052E87E4E}"/>
                </c:ext>
              </c:extLst>
            </c:dLbl>
            <c:dLbl>
              <c:idx val="3"/>
              <c:layout>
                <c:manualLayout>
                  <c:x val="7.8973354680320698E-3"/>
                  <c:y val="0.281471587968806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A3-43BE-AB87-0EA052E87E4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白馬村の児童数推計.xlsx]児童数 '!$D$70:$S$70</c:f>
              <c:strCache>
                <c:ptCount val="16"/>
                <c:pt idx="0">
                  <c:v>H23</c:v>
                </c:pt>
                <c:pt idx="1">
                  <c:v>H27</c:v>
                </c:pt>
                <c:pt idx="2">
                  <c:v>R2</c:v>
                </c:pt>
                <c:pt idx="3">
                  <c:v>R3</c:v>
                </c:pt>
                <c:pt idx="4">
                  <c:v>R4</c:v>
                </c:pt>
                <c:pt idx="5">
                  <c:v>R5</c:v>
                </c:pt>
                <c:pt idx="6">
                  <c:v>R6</c:v>
                </c:pt>
                <c:pt idx="7">
                  <c:v>R7</c:v>
                </c:pt>
                <c:pt idx="8">
                  <c:v>R8</c:v>
                </c:pt>
                <c:pt idx="9">
                  <c:v>R9</c:v>
                </c:pt>
                <c:pt idx="10">
                  <c:v>R10</c:v>
                </c:pt>
                <c:pt idx="11">
                  <c:v>R11</c:v>
                </c:pt>
                <c:pt idx="12">
                  <c:v>R12</c:v>
                </c:pt>
                <c:pt idx="13">
                  <c:v>R17</c:v>
                </c:pt>
                <c:pt idx="14">
                  <c:v>R22</c:v>
                </c:pt>
                <c:pt idx="15">
                  <c:v>R27</c:v>
                </c:pt>
              </c:strCache>
            </c:strRef>
          </c:cat>
          <c:val>
            <c:numRef>
              <c:f>'[2 白馬村の児童数推計.xlsx]児童数 '!$D$72:$S$72</c:f>
              <c:numCache>
                <c:formatCode>#,##0_);[Red]\(#,##0\)</c:formatCode>
                <c:ptCount val="16"/>
                <c:pt idx="0" formatCode="General">
                  <c:v>359</c:v>
                </c:pt>
                <c:pt idx="1">
                  <c:v>324</c:v>
                </c:pt>
                <c:pt idx="2">
                  <c:v>313</c:v>
                </c:pt>
                <c:pt idx="3">
                  <c:v>318</c:v>
                </c:pt>
                <c:pt idx="4">
                  <c:v>297</c:v>
                </c:pt>
                <c:pt idx="5">
                  <c:v>274</c:v>
                </c:pt>
                <c:pt idx="6">
                  <c:v>270</c:v>
                </c:pt>
                <c:pt idx="7">
                  <c:v>267</c:v>
                </c:pt>
                <c:pt idx="8">
                  <c:v>255</c:v>
                </c:pt>
                <c:pt idx="9">
                  <c:v>232</c:v>
                </c:pt>
                <c:pt idx="10">
                  <c:v>215</c:v>
                </c:pt>
                <c:pt idx="11">
                  <c:v>207</c:v>
                </c:pt>
                <c:pt idx="12">
                  <c:v>204</c:v>
                </c:pt>
                <c:pt idx="13">
                  <c:v>203</c:v>
                </c:pt>
                <c:pt idx="14">
                  <c:v>191</c:v>
                </c:pt>
                <c:pt idx="15">
                  <c:v>178</c:v>
                </c:pt>
              </c:numCache>
            </c:numRef>
          </c:val>
          <c:extLst>
            <c:ext xmlns:c16="http://schemas.microsoft.com/office/drawing/2014/chart" uri="{C3380CC4-5D6E-409C-BE32-E72D297353CC}">
              <c16:uniqueId val="{00000009-02A3-43BE-AB87-0EA052E87E4E}"/>
            </c:ext>
          </c:extLst>
        </c:ser>
        <c:dLbls>
          <c:dLblPos val="ctr"/>
          <c:showLegendKey val="0"/>
          <c:showVal val="1"/>
          <c:showCatName val="0"/>
          <c:showSerName val="0"/>
          <c:showPercent val="0"/>
          <c:showBubbleSize val="0"/>
        </c:dLbls>
        <c:gapWidth val="150"/>
        <c:axId val="723186496"/>
        <c:axId val="723187480"/>
      </c:barChart>
      <c:lineChart>
        <c:grouping val="standard"/>
        <c:varyColors val="0"/>
        <c:ser>
          <c:idx val="2"/>
          <c:order val="2"/>
          <c:tx>
            <c:strRef>
              <c:f>'[2 白馬村の児童数推計.xlsx]児童数 '!$B$73</c:f>
              <c:strCache>
                <c:ptCount val="1"/>
                <c:pt idx="0">
                  <c:v>村児童数計</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白馬村の児童数推計.xlsx]児童数 '!$D$70:$S$70</c:f>
              <c:strCache>
                <c:ptCount val="16"/>
                <c:pt idx="0">
                  <c:v>H23</c:v>
                </c:pt>
                <c:pt idx="1">
                  <c:v>H27</c:v>
                </c:pt>
                <c:pt idx="2">
                  <c:v>R2</c:v>
                </c:pt>
                <c:pt idx="3">
                  <c:v>R3</c:v>
                </c:pt>
                <c:pt idx="4">
                  <c:v>R4</c:v>
                </c:pt>
                <c:pt idx="5">
                  <c:v>R5</c:v>
                </c:pt>
                <c:pt idx="6">
                  <c:v>R6</c:v>
                </c:pt>
                <c:pt idx="7">
                  <c:v>R7</c:v>
                </c:pt>
                <c:pt idx="8">
                  <c:v>R8</c:v>
                </c:pt>
                <c:pt idx="9">
                  <c:v>R9</c:v>
                </c:pt>
                <c:pt idx="10">
                  <c:v>R10</c:v>
                </c:pt>
                <c:pt idx="11">
                  <c:v>R11</c:v>
                </c:pt>
                <c:pt idx="12">
                  <c:v>R12</c:v>
                </c:pt>
                <c:pt idx="13">
                  <c:v>R17</c:v>
                </c:pt>
                <c:pt idx="14">
                  <c:v>R22</c:v>
                </c:pt>
                <c:pt idx="15">
                  <c:v>R27</c:v>
                </c:pt>
              </c:strCache>
            </c:strRef>
          </c:cat>
          <c:val>
            <c:numRef>
              <c:f>'[2 白馬村の児童数推計.xlsx]児童数 '!$D$73:$S$73</c:f>
              <c:numCache>
                <c:formatCode>#,##0_);[Red]\(#,##0\)</c:formatCode>
                <c:ptCount val="16"/>
                <c:pt idx="0" formatCode="General">
                  <c:v>477</c:v>
                </c:pt>
                <c:pt idx="1">
                  <c:v>442</c:v>
                </c:pt>
                <c:pt idx="2">
                  <c:v>416</c:v>
                </c:pt>
                <c:pt idx="3">
                  <c:v>417</c:v>
                </c:pt>
                <c:pt idx="4">
                  <c:v>396</c:v>
                </c:pt>
                <c:pt idx="5">
                  <c:v>376</c:v>
                </c:pt>
                <c:pt idx="6">
                  <c:v>374</c:v>
                </c:pt>
                <c:pt idx="7">
                  <c:v>359</c:v>
                </c:pt>
                <c:pt idx="8">
                  <c:v>351</c:v>
                </c:pt>
                <c:pt idx="9">
                  <c:v>325</c:v>
                </c:pt>
                <c:pt idx="10">
                  <c:v>298</c:v>
                </c:pt>
                <c:pt idx="11">
                  <c:v>284</c:v>
                </c:pt>
                <c:pt idx="12">
                  <c:v>285</c:v>
                </c:pt>
                <c:pt idx="13">
                  <c:v>284</c:v>
                </c:pt>
                <c:pt idx="14">
                  <c:v>269</c:v>
                </c:pt>
                <c:pt idx="15">
                  <c:v>252</c:v>
                </c:pt>
              </c:numCache>
            </c:numRef>
          </c:val>
          <c:smooth val="0"/>
          <c:extLst>
            <c:ext xmlns:c16="http://schemas.microsoft.com/office/drawing/2014/chart" uri="{C3380CC4-5D6E-409C-BE32-E72D297353CC}">
              <c16:uniqueId val="{0000000A-02A3-43BE-AB87-0EA052E87E4E}"/>
            </c:ext>
          </c:extLst>
        </c:ser>
        <c:dLbls>
          <c:showLegendKey val="0"/>
          <c:showVal val="0"/>
          <c:showCatName val="0"/>
          <c:showSerName val="0"/>
          <c:showPercent val="0"/>
          <c:showBubbleSize val="0"/>
        </c:dLbls>
        <c:marker val="1"/>
        <c:smooth val="0"/>
        <c:axId val="723186496"/>
        <c:axId val="723187480"/>
        <c:extLst>
          <c:ext xmlns:c15="http://schemas.microsoft.com/office/drawing/2012/chart" uri="{02D57815-91ED-43cb-92C2-25804820EDAC}">
            <c15:filteredLineSeries>
              <c15:ser>
                <c:idx val="3"/>
                <c:order val="3"/>
                <c:tx>
                  <c:strRef>
                    <c:extLst>
                      <c:ext uri="{02D57815-91ED-43cb-92C2-25804820EDAC}">
                        <c15:formulaRef>
                          <c15:sqref>児童数!#REF!</c15:sqref>
                        </c15:formulaRef>
                      </c:ext>
                    </c:extLst>
                    <c:strCache>
                      <c:ptCount val="1"/>
                      <c:pt idx="0">
                        <c:v>#REF!</c:v>
                      </c:pt>
                    </c:strCache>
                  </c:strRef>
                </c:tx>
                <c:spPr>
                  <a:ln w="28575" cap="rnd">
                    <a:solidFill>
                      <a:schemeClr val="accent4"/>
                    </a:solidFill>
                    <a:round/>
                  </a:ln>
                  <a:effectLst/>
                </c:spPr>
                <c:marker>
                  <c:symbol val="circle"/>
                  <c:size val="5"/>
                  <c:spPr>
                    <a:solidFill>
                      <a:schemeClr val="accent6">
                        <a:lumMod val="75000"/>
                      </a:schemeClr>
                    </a:solidFill>
                    <a:ln w="9525">
                      <a:solidFill>
                        <a:schemeClr val="accent6">
                          <a:lumMod val="75000"/>
                        </a:schemeClr>
                      </a:solidFill>
                    </a:ln>
                    <a:effectLst/>
                  </c:spPr>
                </c:marker>
                <c:cat>
                  <c:strRef>
                    <c:extLst>
                      <c:ext uri="{02D57815-91ED-43cb-92C2-25804820EDAC}">
                        <c15:formulaRef>
                          <c15:sqref>'[2 白馬村の児童数推計.xlsx]児童数 '!$D$70:$S$70</c15:sqref>
                        </c15:formulaRef>
                      </c:ext>
                    </c:extLst>
                    <c:strCache>
                      <c:ptCount val="16"/>
                      <c:pt idx="0">
                        <c:v>H23</c:v>
                      </c:pt>
                      <c:pt idx="1">
                        <c:v>H27</c:v>
                      </c:pt>
                      <c:pt idx="2">
                        <c:v>R2</c:v>
                      </c:pt>
                      <c:pt idx="3">
                        <c:v>R3</c:v>
                      </c:pt>
                      <c:pt idx="4">
                        <c:v>R4</c:v>
                      </c:pt>
                      <c:pt idx="5">
                        <c:v>R5</c:v>
                      </c:pt>
                      <c:pt idx="6">
                        <c:v>R6</c:v>
                      </c:pt>
                      <c:pt idx="7">
                        <c:v>R7</c:v>
                      </c:pt>
                      <c:pt idx="8">
                        <c:v>R8</c:v>
                      </c:pt>
                      <c:pt idx="9">
                        <c:v>R9</c:v>
                      </c:pt>
                      <c:pt idx="10">
                        <c:v>R10</c:v>
                      </c:pt>
                      <c:pt idx="11">
                        <c:v>R11</c:v>
                      </c:pt>
                      <c:pt idx="12">
                        <c:v>R12</c:v>
                      </c:pt>
                      <c:pt idx="13">
                        <c:v>R17</c:v>
                      </c:pt>
                      <c:pt idx="14">
                        <c:v>R22</c:v>
                      </c:pt>
                      <c:pt idx="15">
                        <c:v>R27</c:v>
                      </c:pt>
                    </c:strCache>
                  </c:strRef>
                </c:cat>
                <c:val>
                  <c:numRef>
                    <c:extLst>
                      <c:ext uri="{02D57815-91ED-43cb-92C2-25804820EDAC}">
                        <c15:formulaRef>
                          <c15:sqref>児童数!#REF!</c15:sqref>
                        </c15:formulaRef>
                      </c:ext>
                    </c:extLst>
                    <c:numCache>
                      <c:formatCode>General</c:formatCode>
                      <c:ptCount val="1"/>
                      <c:pt idx="0">
                        <c:v>1</c:v>
                      </c:pt>
                    </c:numCache>
                  </c:numRef>
                </c:val>
                <c:smooth val="0"/>
                <c:extLst>
                  <c:ext xmlns:c16="http://schemas.microsoft.com/office/drawing/2014/chart" uri="{C3380CC4-5D6E-409C-BE32-E72D297353CC}">
                    <c16:uniqueId val="{0000000B-02A3-43BE-AB87-0EA052E87E4E}"/>
                  </c:ext>
                </c:extLst>
              </c15:ser>
            </c15:filteredLineSeries>
          </c:ext>
        </c:extLst>
      </c:lineChart>
      <c:catAx>
        <c:axId val="72318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3187480"/>
        <c:crosses val="autoZero"/>
        <c:auto val="1"/>
        <c:lblAlgn val="ctr"/>
        <c:lblOffset val="100"/>
        <c:noMultiLvlLbl val="0"/>
      </c:catAx>
      <c:valAx>
        <c:axId val="723187480"/>
        <c:scaling>
          <c:orientation val="minMax"/>
          <c:max val="5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23186496"/>
        <c:crosses val="autoZero"/>
        <c:crossBetween val="between"/>
      </c:valAx>
      <c:spPr>
        <a:noFill/>
        <a:ln w="25400">
          <a:noFill/>
        </a:ln>
        <a:effectLst/>
      </c:spPr>
    </c:plotArea>
    <c:legend>
      <c:legendPos val="b"/>
      <c:layout>
        <c:manualLayout>
          <c:xMode val="edge"/>
          <c:yMode val="edge"/>
          <c:x val="0.33280894944311734"/>
          <c:y val="0.93279054031990438"/>
          <c:w val="0.49702790447057965"/>
          <c:h val="4.1801318243688067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年度登録児童数</a:t>
            </a:r>
          </a:p>
        </c:rich>
      </c:tx>
      <c:overlay val="0"/>
    </c:title>
    <c:autoTitleDeleted val="0"/>
    <c:plotArea>
      <c:layout/>
      <c:barChart>
        <c:barDir val="col"/>
        <c:grouping val="clustered"/>
        <c:varyColors val="0"/>
        <c:ser>
          <c:idx val="2"/>
          <c:order val="0"/>
          <c:tx>
            <c:strRef>
              <c:f>支援ルーム・児童クラブ・ファミサポ!$A$9</c:f>
              <c:strCache>
                <c:ptCount val="1"/>
                <c:pt idx="0">
                  <c:v>白馬北小</c:v>
                </c:pt>
              </c:strCache>
            </c:strRef>
          </c:tx>
          <c:invertIfNegative val="0"/>
          <c:dLbls>
            <c:dLbl>
              <c:idx val="2"/>
              <c:layout>
                <c:manualLayout>
                  <c:x val="-8.3333333333333332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95-4656-9350-86E083E4491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支援ルーム・児童クラブ・ファミサポ!$C$8:$J$8</c:f>
              <c:strCache>
                <c:ptCount val="8"/>
                <c:pt idx="0">
                  <c:v>H21</c:v>
                </c:pt>
                <c:pt idx="1">
                  <c:v>H25</c:v>
                </c:pt>
                <c:pt idx="2">
                  <c:v>H29</c:v>
                </c:pt>
                <c:pt idx="3">
                  <c:v>H31</c:v>
                </c:pt>
                <c:pt idx="4">
                  <c:v>R02</c:v>
                </c:pt>
                <c:pt idx="5">
                  <c:v>R03</c:v>
                </c:pt>
                <c:pt idx="6">
                  <c:v>R04</c:v>
                </c:pt>
                <c:pt idx="7">
                  <c:v>R05</c:v>
                </c:pt>
              </c:strCache>
            </c:strRef>
          </c:cat>
          <c:val>
            <c:numRef>
              <c:f>支援ルーム・児童クラブ・ファミサポ!$C$9:$J$9</c:f>
              <c:numCache>
                <c:formatCode>#,##0_ </c:formatCode>
                <c:ptCount val="8"/>
                <c:pt idx="0">
                  <c:v>66</c:v>
                </c:pt>
                <c:pt idx="1">
                  <c:v>39</c:v>
                </c:pt>
                <c:pt idx="2">
                  <c:v>58</c:v>
                </c:pt>
                <c:pt idx="3">
                  <c:v>59</c:v>
                </c:pt>
                <c:pt idx="4">
                  <c:v>37</c:v>
                </c:pt>
                <c:pt idx="5">
                  <c:v>46</c:v>
                </c:pt>
                <c:pt idx="6">
                  <c:v>52</c:v>
                </c:pt>
                <c:pt idx="7">
                  <c:v>46</c:v>
                </c:pt>
              </c:numCache>
            </c:numRef>
          </c:val>
          <c:extLst>
            <c:ext xmlns:c16="http://schemas.microsoft.com/office/drawing/2014/chart" uri="{C3380CC4-5D6E-409C-BE32-E72D297353CC}">
              <c16:uniqueId val="{00000001-8F95-4656-9350-86E083E44910}"/>
            </c:ext>
          </c:extLst>
        </c:ser>
        <c:ser>
          <c:idx val="0"/>
          <c:order val="1"/>
          <c:tx>
            <c:strRef>
              <c:f>支援ルーム・児童クラブ・ファミサポ!$A$10</c:f>
              <c:strCache>
                <c:ptCount val="1"/>
                <c:pt idx="0">
                  <c:v>白馬南小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支援ルーム・児童クラブ・ファミサポ!$C$8:$J$8</c:f>
              <c:strCache>
                <c:ptCount val="8"/>
                <c:pt idx="0">
                  <c:v>H21</c:v>
                </c:pt>
                <c:pt idx="1">
                  <c:v>H25</c:v>
                </c:pt>
                <c:pt idx="2">
                  <c:v>H29</c:v>
                </c:pt>
                <c:pt idx="3">
                  <c:v>H31</c:v>
                </c:pt>
                <c:pt idx="4">
                  <c:v>R02</c:v>
                </c:pt>
                <c:pt idx="5">
                  <c:v>R03</c:v>
                </c:pt>
                <c:pt idx="6">
                  <c:v>R04</c:v>
                </c:pt>
                <c:pt idx="7">
                  <c:v>R05</c:v>
                </c:pt>
              </c:strCache>
            </c:strRef>
          </c:cat>
          <c:val>
            <c:numRef>
              <c:f>支援ルーム・児童クラブ・ファミサポ!$C$10:$J$10</c:f>
              <c:numCache>
                <c:formatCode>#,##0_ </c:formatCode>
                <c:ptCount val="8"/>
                <c:pt idx="0">
                  <c:v>23</c:v>
                </c:pt>
                <c:pt idx="1">
                  <c:v>17</c:v>
                </c:pt>
                <c:pt idx="2">
                  <c:v>20</c:v>
                </c:pt>
                <c:pt idx="3">
                  <c:v>25</c:v>
                </c:pt>
                <c:pt idx="4">
                  <c:v>12</c:v>
                </c:pt>
                <c:pt idx="5">
                  <c:v>14</c:v>
                </c:pt>
                <c:pt idx="6">
                  <c:v>19</c:v>
                </c:pt>
                <c:pt idx="7">
                  <c:v>24</c:v>
                </c:pt>
              </c:numCache>
            </c:numRef>
          </c:val>
          <c:extLst>
            <c:ext xmlns:c16="http://schemas.microsoft.com/office/drawing/2014/chart" uri="{C3380CC4-5D6E-409C-BE32-E72D297353CC}">
              <c16:uniqueId val="{00000002-8F95-4656-9350-86E083E44910}"/>
            </c:ext>
          </c:extLst>
        </c:ser>
        <c:dLbls>
          <c:dLblPos val="outEnd"/>
          <c:showLegendKey val="0"/>
          <c:showVal val="1"/>
          <c:showCatName val="0"/>
          <c:showSerName val="0"/>
          <c:showPercent val="0"/>
          <c:showBubbleSize val="0"/>
        </c:dLbls>
        <c:gapWidth val="150"/>
        <c:axId val="427446632"/>
        <c:axId val="427447024"/>
      </c:barChart>
      <c:catAx>
        <c:axId val="427446632"/>
        <c:scaling>
          <c:orientation val="minMax"/>
        </c:scaling>
        <c:delete val="0"/>
        <c:axPos val="b"/>
        <c:numFmt formatCode="General" sourceLinked="0"/>
        <c:majorTickMark val="out"/>
        <c:minorTickMark val="none"/>
        <c:tickLblPos val="nextTo"/>
        <c:crossAx val="427447024"/>
        <c:crosses val="autoZero"/>
        <c:auto val="1"/>
        <c:lblAlgn val="ctr"/>
        <c:lblOffset val="100"/>
        <c:noMultiLvlLbl val="0"/>
      </c:catAx>
      <c:valAx>
        <c:axId val="427447024"/>
        <c:scaling>
          <c:orientation val="minMax"/>
          <c:min val="0"/>
        </c:scaling>
        <c:delete val="0"/>
        <c:axPos val="l"/>
        <c:majorGridlines/>
        <c:numFmt formatCode="#,##0_ " sourceLinked="0"/>
        <c:majorTickMark val="out"/>
        <c:minorTickMark val="none"/>
        <c:tickLblPos val="nextTo"/>
        <c:crossAx val="427446632"/>
        <c:crosses val="autoZero"/>
        <c:crossBetween val="between"/>
        <c:majorUnit val="10"/>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15-4275-8E36-B60D3C0821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15-4275-8E36-B60D3C0821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15-4275-8E36-B60D3C0821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15-4275-8E36-B60D3C0821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'システム集計 (2)'!$D$22:$E$22</c:f>
              <c:strCache>
                <c:ptCount val="2"/>
                <c:pt idx="0">
                  <c:v>配偶者がいる</c:v>
                </c:pt>
                <c:pt idx="1">
                  <c:v>配偶者はいない</c:v>
                </c:pt>
              </c:strCache>
            </c:strRef>
          </c:cat>
          <c:val>
            <c:numRef>
              <c:f>'システム集計 (2)'!$D$23:$E$23</c:f>
              <c:numCache>
                <c:formatCode>#,##0_ </c:formatCode>
                <c:ptCount val="2"/>
                <c:pt idx="0">
                  <c:v>80</c:v>
                </c:pt>
                <c:pt idx="1">
                  <c:v>5</c:v>
                </c:pt>
              </c:numCache>
            </c:numRef>
          </c:val>
          <c:extLst>
            <c:ext xmlns:c16="http://schemas.microsoft.com/office/drawing/2014/chart" uri="{C3380CC4-5D6E-409C-BE32-E72D297353CC}">
              <c16:uniqueId val="{00000008-0F15-4275-8E36-B60D3C08214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'システム集計 (2)'!$D$42:$F$42</c:f>
              <c:strCache>
                <c:ptCount val="3"/>
                <c:pt idx="0">
                  <c:v>日常的に祖父母等の親族にみてもらえる</c:v>
                </c:pt>
                <c:pt idx="1">
                  <c:v>緊急時もしくは用事の際には祖父母等の親族にみてもらえる</c:v>
                </c:pt>
                <c:pt idx="2">
                  <c:v>子どもをみてもらえる親族はいない</c:v>
                </c:pt>
              </c:strCache>
            </c:strRef>
          </c:cat>
          <c:val>
            <c:numRef>
              <c:f>'システム集計 (2)'!$D$44:$F$44</c:f>
              <c:numCache>
                <c:formatCode>0.0%</c:formatCode>
                <c:ptCount val="3"/>
                <c:pt idx="0">
                  <c:v>0.18</c:v>
                </c:pt>
                <c:pt idx="1">
                  <c:v>0.34799999999999998</c:v>
                </c:pt>
                <c:pt idx="2">
                  <c:v>0.47199999999999998</c:v>
                </c:pt>
              </c:numCache>
            </c:numRef>
          </c:val>
          <c:extLst>
            <c:ext xmlns:c16="http://schemas.microsoft.com/office/drawing/2014/chart" uri="{C3380CC4-5D6E-409C-BE32-E72D297353CC}">
              <c16:uniqueId val="{00000000-42EC-4E18-83C3-DAEFCDC2143D}"/>
            </c:ext>
          </c:extLst>
        </c:ser>
        <c:dLbls>
          <c:dLblPos val="outEnd"/>
          <c:showLegendKey val="0"/>
          <c:showVal val="1"/>
          <c:showCatName val="0"/>
          <c:showSerName val="0"/>
          <c:showPercent val="0"/>
          <c:showBubbleSize val="0"/>
        </c:dLbls>
        <c:gapWidth val="182"/>
        <c:axId val="501849520"/>
        <c:axId val="501845912"/>
      </c:barChart>
      <c:catAx>
        <c:axId val="5018495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l">
              <a:defRPr sz="800" b="0" i="0" u="none" strike="noStrike" kern="1200" baseline="0">
                <a:solidFill>
                  <a:schemeClr val="tx1">
                    <a:lumMod val="65000"/>
                    <a:lumOff val="35000"/>
                  </a:schemeClr>
                </a:solidFill>
                <a:latin typeface="+mn-lt"/>
                <a:ea typeface="+mn-ea"/>
                <a:cs typeface="+mn-cs"/>
              </a:defRPr>
            </a:pPr>
            <a:endParaRPr lang="ja-JP"/>
          </a:p>
        </c:txPr>
        <c:crossAx val="501845912"/>
        <c:crosses val="autoZero"/>
        <c:auto val="1"/>
        <c:lblAlgn val="ctr"/>
        <c:lblOffset val="100"/>
        <c:noMultiLvlLbl val="0"/>
      </c:catAx>
      <c:valAx>
        <c:axId val="5018459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1849520"/>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0.77274</cdr:x>
      <cdr:y>0.1251</cdr:y>
    </cdr:from>
    <cdr:to>
      <cdr:x>0.84436</cdr:x>
      <cdr:y>0.26592</cdr:y>
    </cdr:to>
    <cdr:pic>
      <cdr:nvPicPr>
        <cdr:cNvPr id="2" name="図 1">
          <a:extLst xmlns:a="http://schemas.openxmlformats.org/drawingml/2006/main">
            <a:ext uri="{FF2B5EF4-FFF2-40B4-BE49-F238E27FC236}">
              <a16:creationId xmlns:a16="http://schemas.microsoft.com/office/drawing/2014/main" id="{FF5356D5-1E58-4C60-BAF7-A7C8B5B633A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12600710" y="1030592"/>
          <a:ext cx="1167872" cy="1160066"/>
        </a:xfrm>
        <a:prstGeom xmlns:a="http://schemas.openxmlformats.org/drawingml/2006/main" prst="rect">
          <a:avLst/>
        </a:prstGeom>
      </cdr:spPr>
    </cdr:pic>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BC9B5-D8E1-48E8-84FD-0A408292D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5406</Words>
  <Characters>30820</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1818</dc:creator>
  <cp:keywords/>
  <dc:description/>
  <cp:lastModifiedBy>1919</cp:lastModifiedBy>
  <cp:revision>2</cp:revision>
  <cp:lastPrinted>2024-11-28T00:52:00Z</cp:lastPrinted>
  <dcterms:created xsi:type="dcterms:W3CDTF">2025-01-14T05:29:00Z</dcterms:created>
  <dcterms:modified xsi:type="dcterms:W3CDTF">2025-01-14T05:29:00Z</dcterms:modified>
</cp:coreProperties>
</file>